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C0" w:rsidRDefault="00321FC0" w:rsidP="00321FC0">
      <w:pPr>
        <w:pStyle w:val="a4"/>
        <w:tabs>
          <w:tab w:val="left" w:pos="708"/>
        </w:tabs>
        <w:rPr>
          <w:sz w:val="24"/>
          <w:szCs w:val="24"/>
        </w:rPr>
      </w:pPr>
    </w:p>
    <w:p w:rsidR="00321FC0" w:rsidRDefault="00321FC0" w:rsidP="00321FC0">
      <w:pPr>
        <w:pStyle w:val="a4"/>
        <w:tabs>
          <w:tab w:val="left" w:pos="708"/>
        </w:tabs>
        <w:rPr>
          <w:sz w:val="24"/>
          <w:szCs w:val="24"/>
        </w:rPr>
      </w:pPr>
    </w:p>
    <w:p w:rsidR="00321FC0" w:rsidRDefault="00321FC0" w:rsidP="00321FC0">
      <w:pPr>
        <w:pStyle w:val="a4"/>
        <w:tabs>
          <w:tab w:val="left" w:pos="708"/>
        </w:tabs>
        <w:rPr>
          <w:sz w:val="24"/>
          <w:szCs w:val="24"/>
        </w:rPr>
      </w:pPr>
    </w:p>
    <w:p w:rsidR="00321FC0" w:rsidRPr="00067105" w:rsidRDefault="00321FC0" w:rsidP="00321FC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6710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 wp14:anchorId="0D401BCC" wp14:editId="6F7714CF">
            <wp:simplePos x="0" y="0"/>
            <wp:positionH relativeFrom="column">
              <wp:posOffset>2577465</wp:posOffset>
            </wp:positionH>
            <wp:positionV relativeFrom="paragraph">
              <wp:posOffset>-20955</wp:posOffset>
            </wp:positionV>
            <wp:extent cx="676275" cy="866775"/>
            <wp:effectExtent l="19050" t="0" r="9525" b="0"/>
            <wp:wrapTight wrapText="left">
              <wp:wrapPolygon edited="0">
                <wp:start x="-608" y="0"/>
                <wp:lineTo x="-608" y="21363"/>
                <wp:lineTo x="21904" y="21363"/>
                <wp:lineTo x="21904" y="0"/>
                <wp:lineTo x="-6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21FC0" w:rsidRPr="00C84699" w:rsidRDefault="00321FC0" w:rsidP="00321FC0">
      <w:pPr>
        <w:pStyle w:val="a6"/>
        <w:rPr>
          <w:rFonts w:ascii="Times New Roman" w:hAnsi="Times New Roman" w:cs="Times New Roman"/>
          <w:sz w:val="28"/>
          <w:szCs w:val="28"/>
        </w:rPr>
      </w:pPr>
      <w:r w:rsidRPr="00C8469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21FC0" w:rsidRPr="00C84699" w:rsidRDefault="00321FC0" w:rsidP="00321F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FC0" w:rsidRPr="00C84699" w:rsidRDefault="00321FC0" w:rsidP="00321F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FC0" w:rsidRPr="00C84699" w:rsidRDefault="00321FC0" w:rsidP="00321F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FC0" w:rsidRPr="00C84699" w:rsidRDefault="00321FC0" w:rsidP="00321F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21FC0" w:rsidRPr="00C84699" w:rsidRDefault="00321FC0" w:rsidP="00321FC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ДМИТРИЕВСКОГО</w:t>
      </w:r>
      <w:r w:rsidRPr="00C84699"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 w:rsidRPr="00C84699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21FC0" w:rsidRPr="00C84699" w:rsidRDefault="00321FC0" w:rsidP="00321F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321FC0" w:rsidRPr="00C84699" w:rsidRDefault="00321FC0" w:rsidP="00321F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21FC0" w:rsidRPr="00C84699" w:rsidRDefault="00321FC0" w:rsidP="00321F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FC0" w:rsidRPr="00C84699" w:rsidRDefault="00321FC0" w:rsidP="00321F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Y="4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321FC0" w:rsidRPr="00C84699" w:rsidTr="006E70C6">
        <w:trPr>
          <w:cantSplit/>
        </w:trPr>
        <w:tc>
          <w:tcPr>
            <w:tcW w:w="8575" w:type="dxa"/>
          </w:tcPr>
          <w:p w:rsidR="00321FC0" w:rsidRPr="00C84699" w:rsidRDefault="00321FC0" w:rsidP="006E70C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.04.2020г.                                                                                    </w:t>
            </w:r>
            <w:r w:rsidRPr="00C846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21FC0" w:rsidRPr="00C84699" w:rsidRDefault="00321FC0" w:rsidP="006E70C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21FC0" w:rsidRDefault="00321FC0" w:rsidP="00321FC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321FC0" w:rsidRDefault="00321FC0" w:rsidP="00321FC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321FC0" w:rsidRDefault="00321FC0" w:rsidP="00321F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FC0" w:rsidRDefault="00321FC0" w:rsidP="00321F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с.Дмитриевка</w:t>
      </w:r>
      <w:proofErr w:type="spellEnd"/>
    </w:p>
    <w:p w:rsidR="00321FC0" w:rsidRDefault="00321FC0" w:rsidP="00321FC0">
      <w:pPr>
        <w:pStyle w:val="a4"/>
        <w:tabs>
          <w:tab w:val="left" w:pos="708"/>
        </w:tabs>
        <w:rPr>
          <w:sz w:val="24"/>
          <w:szCs w:val="24"/>
        </w:rPr>
      </w:pPr>
    </w:p>
    <w:p w:rsidR="00321FC0" w:rsidRDefault="00321FC0" w:rsidP="00321FC0">
      <w:pPr>
        <w:pStyle w:val="consplustitle"/>
        <w:spacing w:before="0" w:beforeAutospacing="0" w:after="0" w:afterAutospacing="0"/>
      </w:pPr>
    </w:p>
    <w:p w:rsidR="00321FC0" w:rsidRDefault="00321FC0" w:rsidP="00321FC0">
      <w:pPr>
        <w:pStyle w:val="consplustitle"/>
        <w:spacing w:before="0" w:beforeAutospacing="0" w:after="0" w:afterAutospacing="0"/>
        <w:ind w:right="21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Об утверждении Порядка рассмотрения </w:t>
      </w:r>
    </w:p>
    <w:p w:rsidR="00321FC0" w:rsidRDefault="00321FC0" w:rsidP="00321FC0">
      <w:pPr>
        <w:pStyle w:val="consplustitle"/>
        <w:spacing w:before="0" w:beforeAutospacing="0" w:after="0" w:afterAutospacing="0"/>
        <w:ind w:right="21"/>
        <w:rPr>
          <w:b/>
          <w:sz w:val="28"/>
          <w:szCs w:val="28"/>
        </w:rPr>
      </w:pPr>
      <w:r>
        <w:rPr>
          <w:b/>
          <w:sz w:val="28"/>
          <w:szCs w:val="28"/>
        </w:rPr>
        <w:t>вопросов правоприменительной практики</w:t>
      </w:r>
    </w:p>
    <w:p w:rsidR="00321FC0" w:rsidRDefault="00321FC0" w:rsidP="00321FC0">
      <w:pPr>
        <w:pStyle w:val="consplustitle"/>
        <w:spacing w:before="0" w:beforeAutospacing="0" w:after="0" w:afterAutospacing="0"/>
        <w:ind w:right="2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целях профилактики коррупции </w:t>
      </w:r>
      <w:r>
        <w:rPr>
          <w:b/>
          <w:sz w:val="28"/>
          <w:szCs w:val="28"/>
        </w:rPr>
        <w:t>на территории</w:t>
      </w:r>
    </w:p>
    <w:p w:rsidR="00321FC0" w:rsidRDefault="00321FC0" w:rsidP="00321FC0">
      <w:pPr>
        <w:pStyle w:val="consplustitle"/>
        <w:spacing w:before="0" w:beforeAutospacing="0" w:after="0" w:afterAutospacing="0"/>
        <w:ind w:right="21"/>
        <w:rPr>
          <w:b/>
          <w:sz w:val="28"/>
          <w:szCs w:val="28"/>
        </w:rPr>
      </w:pPr>
      <w:r>
        <w:rPr>
          <w:b/>
          <w:sz w:val="28"/>
          <w:szCs w:val="28"/>
        </w:rPr>
        <w:t>Дмитриевского МО»</w:t>
      </w:r>
    </w:p>
    <w:p w:rsidR="00321FC0" w:rsidRDefault="00321FC0" w:rsidP="00321FC0">
      <w:pPr>
        <w:pStyle w:val="consplustitle"/>
        <w:spacing w:before="0" w:beforeAutospacing="0" w:after="0" w:afterAutospacing="0"/>
        <w:ind w:right="21"/>
        <w:rPr>
          <w:b/>
          <w:sz w:val="28"/>
          <w:szCs w:val="28"/>
        </w:rPr>
      </w:pPr>
    </w:p>
    <w:p w:rsidR="00321FC0" w:rsidRDefault="00321FC0" w:rsidP="00321FC0">
      <w:pPr>
        <w:pStyle w:val="ConsPlusNormal"/>
        <w:ind w:firstLine="709"/>
        <w:jc w:val="both"/>
      </w:pPr>
      <w:r>
        <w:t xml:space="preserve">В соответствии с </w:t>
      </w:r>
      <w:hyperlink r:id="rId6" w:history="1">
        <w:r>
          <w:rPr>
            <w:rStyle w:val="a5"/>
          </w:rPr>
          <w:t>пунктом 2.1 статьи 6</w:t>
        </w:r>
      </w:hyperlink>
      <w:r>
        <w:t xml:space="preserve"> Федерального закона от 25.12.2008  № 273-ФЗ «О противодейс</w:t>
      </w:r>
      <w:r>
        <w:t xml:space="preserve">твии коррупции», Уставом Дмитриевского муниципального образования </w:t>
      </w:r>
      <w:r>
        <w:t>, админис</w:t>
      </w:r>
      <w:r>
        <w:t xml:space="preserve">трация </w:t>
      </w:r>
      <w:r>
        <w:t xml:space="preserve"> Дмитриевского муниципального образования </w:t>
      </w:r>
      <w:r>
        <w:t>Духовницкого муниципального района Саратовской области</w:t>
      </w:r>
    </w:p>
    <w:p w:rsidR="00321FC0" w:rsidRDefault="00321FC0" w:rsidP="00321FC0">
      <w:pPr>
        <w:pStyle w:val="ConsPlusNormal"/>
        <w:jc w:val="both"/>
      </w:pPr>
    </w:p>
    <w:p w:rsidR="00321FC0" w:rsidRDefault="00321FC0" w:rsidP="00321FC0">
      <w:pPr>
        <w:pStyle w:val="ConsPlusNormal"/>
        <w:rPr>
          <w:b/>
        </w:rPr>
      </w:pPr>
      <w:r>
        <w:rPr>
          <w:b/>
        </w:rPr>
        <w:t>ПОСТАНОВЛЯЕТ:</w:t>
      </w:r>
    </w:p>
    <w:p w:rsidR="00321FC0" w:rsidRDefault="00321FC0" w:rsidP="00321FC0">
      <w:pPr>
        <w:pStyle w:val="ConsPlusNormal"/>
        <w:jc w:val="center"/>
      </w:pPr>
    </w:p>
    <w:p w:rsidR="00321FC0" w:rsidRDefault="00321FC0" w:rsidP="00321FC0">
      <w:pPr>
        <w:pStyle w:val="ConsPlusNormal"/>
        <w:ind w:firstLine="709"/>
        <w:jc w:val="both"/>
        <w:rPr>
          <w:i/>
          <w:u w:val="single"/>
        </w:rPr>
      </w:pPr>
      <w:r>
        <w:t>1. Утвердить порядок рассмотрения вопросов правоприменительной практики в целях профилактики коррупции согласно приложению № 1 к настоящему постановлению;</w:t>
      </w:r>
    </w:p>
    <w:p w:rsidR="00321FC0" w:rsidRDefault="00321FC0" w:rsidP="00321FC0">
      <w:pPr>
        <w:pStyle w:val="ConsPlusNormal"/>
        <w:ind w:firstLine="709"/>
        <w:jc w:val="both"/>
      </w:pPr>
      <w:r>
        <w:t>2. Утвердить состав ра</w:t>
      </w:r>
      <w:r>
        <w:t>бочей группы Администрации Дмитриевского муниципального образования</w:t>
      </w:r>
      <w:r>
        <w:rPr>
          <w:i/>
        </w:rPr>
        <w:t xml:space="preserve"> </w:t>
      </w:r>
      <w:r>
        <w:t>по рассмотрению вопросов правоприменительной практики в целях профилактики коррупции согласно приложение № 2 к настоящему постановлению.</w:t>
      </w:r>
    </w:p>
    <w:p w:rsidR="00321FC0" w:rsidRDefault="00321FC0" w:rsidP="00321FC0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 со дня официального опубликования (обнародования).</w:t>
      </w:r>
    </w:p>
    <w:p w:rsidR="00321FC0" w:rsidRDefault="00321FC0" w:rsidP="00321FC0">
      <w:pPr>
        <w:pStyle w:val="ConsPlusNormal"/>
        <w:ind w:firstLine="708"/>
        <w:jc w:val="both"/>
      </w:pPr>
      <w:r>
        <w:t>4</w:t>
      </w:r>
      <w:r>
        <w:t>. Контроль за исполнением постановления</w:t>
      </w:r>
      <w:r>
        <w:rPr>
          <w:i/>
        </w:rPr>
        <w:t xml:space="preserve"> </w:t>
      </w:r>
      <w:r>
        <w:t>оставляю за собой.</w:t>
      </w:r>
    </w:p>
    <w:p w:rsidR="00321FC0" w:rsidRDefault="00321FC0" w:rsidP="00321FC0">
      <w:pPr>
        <w:widowControl w:val="0"/>
        <w:autoSpaceDE w:val="0"/>
        <w:rPr>
          <w:bCs/>
          <w:sz w:val="28"/>
          <w:szCs w:val="28"/>
        </w:rPr>
      </w:pPr>
    </w:p>
    <w:p w:rsidR="00321FC0" w:rsidRPr="00B26968" w:rsidRDefault="00321FC0" w:rsidP="00321FC0">
      <w:pPr>
        <w:pStyle w:val="ConsPlusNormal"/>
        <w:jc w:val="both"/>
        <w:rPr>
          <w:b/>
        </w:rPr>
      </w:pPr>
      <w:r w:rsidRPr="00B26968">
        <w:rPr>
          <w:b/>
        </w:rPr>
        <w:t xml:space="preserve">Глава </w:t>
      </w:r>
      <w:proofErr w:type="gramStart"/>
      <w:r w:rsidRPr="00B26968">
        <w:rPr>
          <w:b/>
        </w:rPr>
        <w:t>Дмитриевского  МО</w:t>
      </w:r>
      <w:proofErr w:type="gramEnd"/>
      <w:r w:rsidRPr="00B26968">
        <w:rPr>
          <w:b/>
        </w:rPr>
        <w:t xml:space="preserve">                                                   </w:t>
      </w:r>
      <w:proofErr w:type="spellStart"/>
      <w:r w:rsidRPr="00B26968">
        <w:rPr>
          <w:b/>
        </w:rPr>
        <w:t>В.И.Кузьминов</w:t>
      </w:r>
      <w:proofErr w:type="spellEnd"/>
    </w:p>
    <w:p w:rsidR="00321FC0" w:rsidRDefault="00321FC0" w:rsidP="00321FC0">
      <w:pPr>
        <w:pStyle w:val="consplustitle"/>
        <w:spacing w:before="0" w:beforeAutospacing="0" w:after="0" w:afterAutospacing="0"/>
        <w:ind w:left="5580"/>
        <w:rPr>
          <w:sz w:val="28"/>
          <w:szCs w:val="28"/>
        </w:rPr>
      </w:pPr>
    </w:p>
    <w:p w:rsidR="00321FC0" w:rsidRPr="00321FC0" w:rsidRDefault="00321FC0" w:rsidP="00321FC0">
      <w:pPr>
        <w:pStyle w:val="consplustitle"/>
        <w:spacing w:before="0" w:beforeAutospacing="0" w:after="0" w:afterAutospacing="0"/>
        <w:ind w:left="5580"/>
      </w:pPr>
      <w:r w:rsidRPr="00321FC0">
        <w:t xml:space="preserve">Приложение № 1 к </w:t>
      </w:r>
    </w:p>
    <w:p w:rsidR="00321FC0" w:rsidRPr="00321FC0" w:rsidRDefault="00321FC0" w:rsidP="00321FC0">
      <w:pPr>
        <w:pStyle w:val="consplustitle"/>
        <w:spacing w:before="0" w:beforeAutospacing="0" w:after="0" w:afterAutospacing="0"/>
        <w:ind w:left="5580"/>
      </w:pPr>
      <w:r w:rsidRPr="00321FC0">
        <w:t>постановлению Администрации</w:t>
      </w:r>
      <w:r w:rsidRPr="00321FC0">
        <w:t xml:space="preserve"> Дмитриевского </w:t>
      </w:r>
      <w:r w:rsidRPr="00321FC0">
        <w:t xml:space="preserve">муниципального образования   </w:t>
      </w:r>
      <w:r>
        <w:t>от 22.04.2020г. № 3</w:t>
      </w:r>
    </w:p>
    <w:p w:rsidR="00321FC0" w:rsidRDefault="00321FC0" w:rsidP="00321FC0">
      <w:pPr>
        <w:pStyle w:val="consplustitle"/>
        <w:spacing w:before="0" w:beforeAutospacing="0" w:after="0" w:afterAutospacing="0"/>
        <w:ind w:left="5580"/>
        <w:rPr>
          <w:i/>
          <w:sz w:val="28"/>
          <w:szCs w:val="28"/>
        </w:rPr>
      </w:pPr>
    </w:p>
    <w:p w:rsidR="00321FC0" w:rsidRDefault="00321FC0" w:rsidP="00321FC0">
      <w:pPr>
        <w:pStyle w:val="ConsPlusNormal"/>
        <w:ind w:firstLine="540"/>
        <w:jc w:val="both"/>
      </w:pPr>
    </w:p>
    <w:p w:rsidR="00EA5A99" w:rsidRPr="006064B7" w:rsidRDefault="00EA5A99" w:rsidP="00EA5A99">
      <w:pPr>
        <w:ind w:right="21"/>
        <w:jc w:val="center"/>
        <w:rPr>
          <w:b/>
          <w:sz w:val="28"/>
          <w:szCs w:val="28"/>
        </w:rPr>
      </w:pPr>
      <w:bookmarkStart w:id="0" w:name="P44"/>
      <w:bookmarkEnd w:id="0"/>
      <w:r w:rsidRPr="006064B7">
        <w:rPr>
          <w:b/>
          <w:sz w:val="28"/>
          <w:szCs w:val="28"/>
        </w:rPr>
        <w:t>Порядок</w:t>
      </w:r>
    </w:p>
    <w:p w:rsidR="00EA5A99" w:rsidRPr="006064B7" w:rsidRDefault="00EA5A99" w:rsidP="00EA5A99">
      <w:pPr>
        <w:ind w:right="21"/>
        <w:jc w:val="center"/>
        <w:rPr>
          <w:b/>
          <w:sz w:val="28"/>
          <w:szCs w:val="28"/>
        </w:rPr>
      </w:pPr>
      <w:r w:rsidRPr="006064B7">
        <w:rPr>
          <w:b/>
          <w:sz w:val="28"/>
          <w:szCs w:val="28"/>
        </w:rPr>
        <w:t xml:space="preserve">рассмотрения вопросов правоприменительной практики </w:t>
      </w:r>
    </w:p>
    <w:p w:rsidR="00EA5A99" w:rsidRPr="006064B7" w:rsidRDefault="00EA5A99" w:rsidP="00EA5A99">
      <w:pPr>
        <w:ind w:right="21"/>
        <w:jc w:val="center"/>
        <w:rPr>
          <w:b/>
          <w:sz w:val="28"/>
          <w:szCs w:val="28"/>
        </w:rPr>
      </w:pPr>
      <w:r w:rsidRPr="006064B7">
        <w:rPr>
          <w:b/>
          <w:sz w:val="28"/>
          <w:szCs w:val="28"/>
        </w:rPr>
        <w:t xml:space="preserve">в целях профилактики коррупции 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5A99" w:rsidRPr="006064B7" w:rsidRDefault="00EA5A99" w:rsidP="00EA5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64B7">
        <w:rPr>
          <w:sz w:val="28"/>
          <w:szCs w:val="28"/>
        </w:rPr>
        <w:t xml:space="preserve">1. Настоящий Порядок разработан во исполнение положений </w:t>
      </w:r>
      <w:hyperlink r:id="rId7" w:history="1">
        <w:r w:rsidRPr="006064B7">
          <w:rPr>
            <w:color w:val="0000FF"/>
            <w:sz w:val="28"/>
            <w:szCs w:val="28"/>
            <w:u w:val="single"/>
          </w:rPr>
          <w:t>пункта 2.1 статьи 6</w:t>
        </w:r>
      </w:hyperlink>
      <w:r w:rsidRPr="006064B7">
        <w:rPr>
          <w:sz w:val="28"/>
          <w:szCs w:val="28"/>
        </w:rPr>
        <w:t xml:space="preserve"> Федерального закона от 25.12.2008 № 273-ФЗ «О противодействии коррупции» и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</w:t>
      </w:r>
      <w:r>
        <w:rPr>
          <w:sz w:val="28"/>
          <w:szCs w:val="28"/>
        </w:rPr>
        <w:t>шений и действий (бездействия) а</w:t>
      </w:r>
      <w:r>
        <w:rPr>
          <w:sz w:val="28"/>
          <w:szCs w:val="28"/>
        </w:rPr>
        <w:t>дминистрации  Дмитриев</w:t>
      </w:r>
      <w:r w:rsidRPr="006064B7">
        <w:rPr>
          <w:sz w:val="28"/>
          <w:szCs w:val="28"/>
        </w:rPr>
        <w:t>ского муниципального образования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и ее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 xml:space="preserve">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 </w:t>
      </w:r>
    </w:p>
    <w:p w:rsidR="00EA5A99" w:rsidRPr="006064B7" w:rsidRDefault="00EA5A99" w:rsidP="00EA5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и ее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2. Рассмотрение вопросов правоприменительной практики включает в себя: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анализ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и ее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должностных лиц (далее – судебные решения);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Администрации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и ее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должностных лиц;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3. 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и ее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должностных лиц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 xml:space="preserve">в срок не позднее 14 дней со дня вступления судебного решения в законную </w:t>
      </w:r>
      <w:r w:rsidRPr="006064B7">
        <w:rPr>
          <w:sz w:val="28"/>
          <w:szCs w:val="28"/>
        </w:rPr>
        <w:lastRenderedPageBreak/>
        <w:t xml:space="preserve">силу направляет информацию о вынесенном судебном решении с приложением копии указанного судебного решения </w:t>
      </w:r>
      <w:r>
        <w:rPr>
          <w:sz w:val="28"/>
          <w:szCs w:val="28"/>
        </w:rPr>
        <w:t xml:space="preserve">специалисту </w:t>
      </w:r>
      <w:r w:rsidRPr="00EC119E">
        <w:rPr>
          <w:sz w:val="28"/>
          <w:szCs w:val="28"/>
        </w:rPr>
        <w:t>а</w:t>
      </w:r>
      <w:r w:rsidRPr="006064B7">
        <w:rPr>
          <w:sz w:val="28"/>
          <w:szCs w:val="28"/>
        </w:rPr>
        <w:t>дминистрации муниципального образования</w:t>
      </w:r>
      <w:r w:rsidRPr="00EC1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ответственному </w:t>
      </w:r>
      <w:r w:rsidRPr="006064B7">
        <w:rPr>
          <w:sz w:val="28"/>
          <w:szCs w:val="28"/>
        </w:rPr>
        <w:t xml:space="preserve"> за  работу по профилактике корру</w:t>
      </w:r>
      <w:r w:rsidRPr="00EC119E">
        <w:rPr>
          <w:sz w:val="28"/>
          <w:szCs w:val="28"/>
        </w:rPr>
        <w:t>пционных и иных правонарушений.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причин принятия Администрацией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и ее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должностными лицами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Администрации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и ее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должностных лиц.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 xml:space="preserve">5. </w:t>
      </w:r>
      <w:r>
        <w:rPr>
          <w:sz w:val="28"/>
          <w:szCs w:val="28"/>
        </w:rPr>
        <w:t>С</w:t>
      </w:r>
      <w:r w:rsidRPr="006064B7">
        <w:rPr>
          <w:sz w:val="28"/>
          <w:szCs w:val="28"/>
        </w:rPr>
        <w:t>пециалист ведет учет судебных решений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и ее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должностных лиц.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60"/>
      <w:bookmarkStart w:id="2" w:name="P64"/>
      <w:bookmarkEnd w:id="1"/>
      <w:bookmarkEnd w:id="2"/>
      <w:r w:rsidRPr="006064B7">
        <w:rPr>
          <w:sz w:val="28"/>
          <w:szCs w:val="28"/>
        </w:rPr>
        <w:t>6. Информация, представленная в соответствии с пунктами 3 и 4 настоящего Порядка, обобщается специалистом по итогам истекшего квартала и в срок до 15 числа месяца, следующего за отчетным кварталом, представляется председателю рабочей группы Администрации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по рассмотрению вопросов правоприменительной практики в целях профилактики коррупции (далее – рабочая группа).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 xml:space="preserve">7. Председатель рабочей группы на основании материалов, полученных в соответствии с </w:t>
      </w:r>
      <w:hyperlink r:id="rId8" w:anchor="P64" w:history="1">
        <w:r w:rsidRPr="006064B7">
          <w:rPr>
            <w:color w:val="0000FF"/>
            <w:sz w:val="28"/>
            <w:szCs w:val="28"/>
            <w:u w:val="single"/>
          </w:rPr>
          <w:t>пунктом 6</w:t>
        </w:r>
      </w:hyperlink>
      <w:r w:rsidRPr="006064B7">
        <w:rPr>
          <w:sz w:val="28"/>
          <w:szCs w:val="28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муниципального образования</w:t>
      </w:r>
      <w:r>
        <w:rPr>
          <w:i/>
          <w:sz w:val="28"/>
          <w:szCs w:val="28"/>
        </w:rPr>
        <w:t>.</w:t>
      </w:r>
      <w:r w:rsidRPr="006064B7">
        <w:rPr>
          <w:i/>
          <w:sz w:val="28"/>
          <w:szCs w:val="28"/>
        </w:rPr>
        <w:t xml:space="preserve"> 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8. Заседание рабочей группы проводится в срок до 25 числа месяца, следующего за отчетным кварталом.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9. Секретарь рабочей группы извещает всех членов рабочей группы и иных работников Администрации</w:t>
      </w:r>
      <w:r w:rsidRPr="006064B7">
        <w:rPr>
          <w:i/>
          <w:sz w:val="28"/>
          <w:szCs w:val="28"/>
        </w:rPr>
        <w:t>)</w:t>
      </w:r>
      <w:r w:rsidRPr="006064B7">
        <w:rPr>
          <w:sz w:val="28"/>
          <w:szCs w:val="28"/>
        </w:rPr>
        <w:t>, иных лиц, привлеченных к деятельности рабочей группы, о дате, месте и времени проведения заседания рабочей группы.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10. Заседания рабочей группы считаются правомочными, если на них присутствует более половины ее членов.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11. В ходе рассмотрения вопросов правоприменительной практики по каждому случаю признания недействительным ненормативного правового акта, незаконными решений и действий (бездействия) Администрации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муниципального образования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и ее должностных лиц определяются: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причины принятия Администрацией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и ее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причины, послужившие основаниями признания недействительным ненормативного правового акта, незаконными решений и действий (бездействия) Администрации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и ее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 xml:space="preserve">должностных лиц; 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lastRenderedPageBreak/>
        <w:t>при наличии ранее направленных рекомендаций рабочей группы рассматриваются результаты их исполнения.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12. По итогам рассмотрения вопросов правоприменительной практики по каждому случаю признания недействительным ненормативного правового акта, незаконными решений и действий (бездействия) и ее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должностных лиц рабочая группа принимает решение, в котором: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разработки и принятия таких мер.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 xml:space="preserve">13. Решения рабочей группы принимаются открытым голосованием простым большинством голосов присутствующих на заседании членов рабочей </w:t>
      </w:r>
      <w:proofErr w:type="gramStart"/>
      <w:r w:rsidRPr="006064B7">
        <w:rPr>
          <w:sz w:val="28"/>
          <w:szCs w:val="28"/>
        </w:rPr>
        <w:t>группы  и</w:t>
      </w:r>
      <w:proofErr w:type="gramEnd"/>
      <w:r w:rsidRPr="006064B7">
        <w:rPr>
          <w:sz w:val="28"/>
          <w:szCs w:val="28"/>
        </w:rPr>
        <w:t xml:space="preserve"> оформляются протоколом, который подписывается председателем рабочей группы.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14. В протоколе заседания рабочей группы указываются: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дата заседания, состав рабочей группы и иных приглашенных лиц;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судебные акты, явившиеся основанием для рассмотрения вопросов правоприменительной практики;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фамилия, имя, отчество выступавших на заседании лиц и краткое описание изложенных выступлений;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результаты голосования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лиц;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064B7">
        <w:rPr>
          <w:sz w:val="28"/>
          <w:szCs w:val="28"/>
        </w:rPr>
        <w:t>15. Протоколы заседаний рабочей группы хранятся 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главного  специалиста</w:t>
      </w:r>
      <w:proofErr w:type="gramEnd"/>
      <w:r>
        <w:rPr>
          <w:sz w:val="28"/>
          <w:szCs w:val="28"/>
        </w:rPr>
        <w:t>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</w:t>
      </w:r>
      <w:r>
        <w:rPr>
          <w:sz w:val="28"/>
          <w:szCs w:val="28"/>
        </w:rPr>
        <w:t xml:space="preserve"> главным </w:t>
      </w:r>
      <w:r w:rsidRPr="006064B7">
        <w:rPr>
          <w:sz w:val="28"/>
          <w:szCs w:val="28"/>
        </w:rPr>
        <w:t>специалистом заинтересованным должностным лицам администрации.</w:t>
      </w:r>
    </w:p>
    <w:p w:rsidR="00EA5A99" w:rsidRPr="006064B7" w:rsidRDefault="00EA5A99" w:rsidP="00EA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B7">
        <w:rPr>
          <w:sz w:val="28"/>
          <w:szCs w:val="28"/>
        </w:rPr>
        <w:t>16. В случае установления рабочей группой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и ее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должностных лиц, председателем рабочей группы на имя главы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муниципального образования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направляется служебная записка для последующего рассмотрения вопроса о соблюдении муниципальным служащими</w:t>
      </w:r>
      <w:r w:rsidRPr="006064B7">
        <w:rPr>
          <w:i/>
          <w:sz w:val="28"/>
          <w:szCs w:val="28"/>
        </w:rPr>
        <w:t xml:space="preserve"> </w:t>
      </w:r>
      <w:r w:rsidRPr="006064B7">
        <w:rPr>
          <w:sz w:val="28"/>
          <w:szCs w:val="28"/>
        </w:rPr>
        <w:t>требований к служебному поведению и урегулированию конфликта интересов и принятия предусмотренных законодательством решений.</w:t>
      </w:r>
    </w:p>
    <w:p w:rsidR="00321FC0" w:rsidRDefault="00321FC0" w:rsidP="00321FC0">
      <w:pPr>
        <w:pStyle w:val="ConsPlusNormal"/>
        <w:ind w:firstLine="709"/>
        <w:jc w:val="both"/>
      </w:pPr>
    </w:p>
    <w:p w:rsidR="00B26968" w:rsidRDefault="00B26968" w:rsidP="00EA5A99">
      <w:pPr>
        <w:pStyle w:val="ConsPlusNormal"/>
        <w:outlineLvl w:val="0"/>
      </w:pPr>
      <w:bookmarkStart w:id="3" w:name="_GoBack"/>
      <w:bookmarkEnd w:id="3"/>
    </w:p>
    <w:p w:rsidR="00321FC0" w:rsidRDefault="00321FC0" w:rsidP="00321FC0">
      <w:pPr>
        <w:pStyle w:val="ConsPlusNormal"/>
        <w:jc w:val="right"/>
        <w:outlineLvl w:val="0"/>
      </w:pPr>
    </w:p>
    <w:p w:rsidR="00321FC0" w:rsidRPr="00B26968" w:rsidRDefault="00321FC0" w:rsidP="00321FC0">
      <w:pPr>
        <w:pStyle w:val="consplustitle"/>
        <w:spacing w:before="0" w:beforeAutospacing="0" w:after="0" w:afterAutospacing="0"/>
        <w:ind w:left="5580"/>
      </w:pPr>
      <w:r w:rsidRPr="00B26968">
        <w:t xml:space="preserve">Приложение № 2 к </w:t>
      </w:r>
    </w:p>
    <w:p w:rsidR="00321FC0" w:rsidRPr="00B26968" w:rsidRDefault="00321FC0" w:rsidP="00B26968">
      <w:pPr>
        <w:pStyle w:val="consplustitle"/>
        <w:spacing w:before="0" w:beforeAutospacing="0" w:after="0" w:afterAutospacing="0"/>
        <w:ind w:left="5580"/>
      </w:pPr>
      <w:r w:rsidRPr="00B26968">
        <w:t xml:space="preserve">постановлению Администрации </w:t>
      </w:r>
      <w:r w:rsidR="00B26968">
        <w:t xml:space="preserve">Дмитриевского </w:t>
      </w:r>
      <w:r w:rsidRPr="00B26968">
        <w:t xml:space="preserve">муниципального образования   от </w:t>
      </w:r>
      <w:r w:rsidR="00B26968">
        <w:t xml:space="preserve">22.04.2020г.  </w:t>
      </w:r>
      <w:r w:rsidRPr="00B26968">
        <w:t xml:space="preserve"> №</w:t>
      </w:r>
      <w:r w:rsidR="00B26968">
        <w:t xml:space="preserve"> 3</w:t>
      </w:r>
    </w:p>
    <w:p w:rsidR="00321FC0" w:rsidRDefault="00321FC0" w:rsidP="00321FC0">
      <w:pPr>
        <w:pStyle w:val="ConsPlusNormal"/>
        <w:ind w:firstLine="709"/>
        <w:jc w:val="both"/>
      </w:pPr>
    </w:p>
    <w:p w:rsidR="00321FC0" w:rsidRDefault="00321FC0" w:rsidP="00321FC0">
      <w:pPr>
        <w:pStyle w:val="ConsPlusNormal"/>
        <w:jc w:val="center"/>
        <w:rPr>
          <w:b/>
        </w:rPr>
      </w:pPr>
    </w:p>
    <w:p w:rsidR="00321FC0" w:rsidRDefault="00321FC0" w:rsidP="00321FC0">
      <w:pPr>
        <w:pStyle w:val="ConsPlusNormal"/>
        <w:spacing w:line="240" w:lineRule="exact"/>
        <w:ind w:firstLine="709"/>
        <w:jc w:val="center"/>
        <w:rPr>
          <w:b/>
        </w:rPr>
      </w:pPr>
      <w:r>
        <w:rPr>
          <w:b/>
        </w:rPr>
        <w:t xml:space="preserve">Состав рабочей группы </w:t>
      </w:r>
      <w:proofErr w:type="gramStart"/>
      <w:r>
        <w:rPr>
          <w:b/>
        </w:rPr>
        <w:t>Администрации</w:t>
      </w:r>
      <w:r>
        <w:rPr>
          <w:b/>
          <w:i/>
        </w:rPr>
        <w:t xml:space="preserve"> </w:t>
      </w:r>
      <w:r w:rsidR="00B26968">
        <w:rPr>
          <w:b/>
          <w:i/>
        </w:rPr>
        <w:t xml:space="preserve"> </w:t>
      </w:r>
      <w:r w:rsidR="00B26968" w:rsidRPr="00B26968">
        <w:rPr>
          <w:b/>
        </w:rPr>
        <w:t>Дмитриевского</w:t>
      </w:r>
      <w:proofErr w:type="gramEnd"/>
      <w:r w:rsidR="00B26968" w:rsidRPr="00B26968">
        <w:rPr>
          <w:b/>
        </w:rPr>
        <w:t xml:space="preserve"> </w:t>
      </w:r>
      <w:r w:rsidRPr="00B26968">
        <w:rPr>
          <w:b/>
        </w:rPr>
        <w:t>муниципального образования по рассмотрению вопросов правоприменительной практики</w:t>
      </w:r>
      <w:r>
        <w:rPr>
          <w:b/>
        </w:rPr>
        <w:t xml:space="preserve"> </w:t>
      </w:r>
    </w:p>
    <w:p w:rsidR="00321FC0" w:rsidRDefault="00321FC0" w:rsidP="00321FC0">
      <w:pPr>
        <w:pStyle w:val="ConsPlusNormal"/>
        <w:spacing w:line="240" w:lineRule="exact"/>
        <w:ind w:firstLine="709"/>
        <w:jc w:val="center"/>
      </w:pPr>
      <w:r>
        <w:rPr>
          <w:b/>
        </w:rPr>
        <w:t>в целях профилактики коррупции</w:t>
      </w:r>
    </w:p>
    <w:p w:rsidR="00321FC0" w:rsidRDefault="00321FC0" w:rsidP="00321FC0">
      <w:pPr>
        <w:ind w:firstLine="709"/>
        <w:rPr>
          <w:i/>
          <w:sz w:val="28"/>
          <w:szCs w:val="28"/>
        </w:rPr>
      </w:pPr>
    </w:p>
    <w:p w:rsidR="00321FC0" w:rsidRDefault="00321FC0" w:rsidP="00321FC0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председатель рабочей группы:</w:t>
      </w:r>
      <w:r w:rsidR="00B26968">
        <w:rPr>
          <w:i/>
          <w:sz w:val="28"/>
          <w:szCs w:val="28"/>
        </w:rPr>
        <w:t xml:space="preserve"> глава Дмитриевского МО-Кузьминов В.И.</w:t>
      </w:r>
    </w:p>
    <w:p w:rsidR="00B26968" w:rsidRDefault="00B26968" w:rsidP="00321FC0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секретарь рабочей группы: главный специалист по правовой работе –Сенина Е.М.</w:t>
      </w:r>
    </w:p>
    <w:p w:rsidR="00321FC0" w:rsidRDefault="00321FC0" w:rsidP="00321FC0">
      <w:pPr>
        <w:ind w:firstLine="709"/>
        <w:rPr>
          <w:i/>
          <w:sz w:val="28"/>
          <w:szCs w:val="28"/>
        </w:rPr>
      </w:pPr>
    </w:p>
    <w:p w:rsidR="00321FC0" w:rsidRDefault="00321FC0" w:rsidP="00321FC0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члены рабочей группы:</w:t>
      </w:r>
      <w:r w:rsidR="00B26968">
        <w:rPr>
          <w:i/>
          <w:sz w:val="28"/>
          <w:szCs w:val="28"/>
        </w:rPr>
        <w:t xml:space="preserve"> главный специалист –Олейник Т.В.</w:t>
      </w:r>
    </w:p>
    <w:p w:rsidR="00B26968" w:rsidRDefault="00B26968" w:rsidP="00321FC0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специалист 1 категории – </w:t>
      </w:r>
      <w:proofErr w:type="spellStart"/>
      <w:r>
        <w:rPr>
          <w:i/>
          <w:sz w:val="28"/>
          <w:szCs w:val="28"/>
        </w:rPr>
        <w:t>Шпитько</w:t>
      </w:r>
      <w:proofErr w:type="spellEnd"/>
      <w:r>
        <w:rPr>
          <w:i/>
          <w:sz w:val="28"/>
          <w:szCs w:val="28"/>
        </w:rPr>
        <w:t xml:space="preserve"> В.В.</w:t>
      </w:r>
    </w:p>
    <w:p w:rsidR="00321FC0" w:rsidRDefault="00321FC0" w:rsidP="00321FC0">
      <w:pPr>
        <w:ind w:firstLine="709"/>
        <w:rPr>
          <w:i/>
          <w:sz w:val="28"/>
          <w:szCs w:val="28"/>
        </w:rPr>
      </w:pPr>
    </w:p>
    <w:p w:rsidR="00321FC0" w:rsidRDefault="00321FC0" w:rsidP="00321FC0">
      <w:pPr>
        <w:ind w:firstLine="709"/>
        <w:rPr>
          <w:i/>
          <w:sz w:val="28"/>
          <w:szCs w:val="28"/>
        </w:rPr>
      </w:pPr>
    </w:p>
    <w:p w:rsidR="00321FC0" w:rsidRDefault="00321FC0" w:rsidP="00321FC0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  <w:r>
        <w:br w:type="page"/>
      </w:r>
      <w:r>
        <w:rPr>
          <w:color w:val="000000"/>
          <w:sz w:val="28"/>
          <w:szCs w:val="28"/>
        </w:rPr>
        <w:lastRenderedPageBreak/>
        <w:t>ПОЯСНИТЕЛЬНАЯ ЗАПИСКА</w:t>
      </w:r>
    </w:p>
    <w:p w:rsidR="00321FC0" w:rsidRDefault="00321FC0" w:rsidP="00321FC0">
      <w:pPr>
        <w:pStyle w:val="consplustitle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проекту </w:t>
      </w:r>
      <w:proofErr w:type="gramStart"/>
      <w:r>
        <w:rPr>
          <w:bCs/>
          <w:color w:val="000000"/>
          <w:sz w:val="28"/>
          <w:szCs w:val="28"/>
        </w:rPr>
        <w:t>постановления  администрации</w:t>
      </w:r>
      <w:proofErr w:type="gramEnd"/>
      <w:r>
        <w:rPr>
          <w:bCs/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Порядка рассмотрения вопросов правоприменительной практики </w:t>
      </w:r>
    </w:p>
    <w:p w:rsidR="00321FC0" w:rsidRDefault="00321FC0" w:rsidP="00321FC0">
      <w:pPr>
        <w:pStyle w:val="consplustit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 целях профилактики коррупции</w:t>
      </w:r>
      <w:r>
        <w:rPr>
          <w:bCs/>
          <w:color w:val="000000"/>
          <w:sz w:val="28"/>
          <w:szCs w:val="28"/>
        </w:rPr>
        <w:t xml:space="preserve">» </w:t>
      </w:r>
    </w:p>
    <w:p w:rsidR="00321FC0" w:rsidRDefault="00321FC0" w:rsidP="00321FC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21FC0" w:rsidRDefault="00321FC0" w:rsidP="00321F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 ст. 6 Федерального закона от 25.12.2008 № 273-ФЗ «О противодействии коррупции» (далее - Федеральный закон № 273-ФЗ) профилактика коррупции осуществляется путем применения основных мер, к которым отнесено рассмотрение в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нарушений.</w:t>
      </w:r>
    </w:p>
    <w:p w:rsidR="00321FC0" w:rsidRDefault="00321FC0" w:rsidP="00321F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Приоритетное применение мер по предупреждению коррупции является в соответствии с п. 6 ст. 3 Федерального закона № 273-ФЗ одним из основных принципов противодействия коррупции в Российской Федерации.</w:t>
      </w:r>
    </w:p>
    <w:p w:rsidR="00321FC0" w:rsidRDefault="00321FC0" w:rsidP="00321F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38 ч. 1 ст. 14, п. 33, ч. 1 ст. </w:t>
      </w:r>
      <w:proofErr w:type="gramStart"/>
      <w:r>
        <w:rPr>
          <w:sz w:val="28"/>
          <w:szCs w:val="28"/>
        </w:rPr>
        <w:t>15,  п.</w:t>
      </w:r>
      <w:proofErr w:type="gramEnd"/>
      <w:r>
        <w:rPr>
          <w:sz w:val="28"/>
          <w:szCs w:val="28"/>
        </w:rPr>
        <w:t xml:space="preserve"> 42 ч.1 ст. 16 Федерального закона от 06.10.2003 № 131-ФЗ «Об общих принципах организации местного самоуправления в Российской Федерации» к вопросам местного значения городского поселения, муниципального района, городского округа отнесено осуществление мер по противодействию коррупции в границах соответственно поселения, района и округа.</w:t>
      </w:r>
    </w:p>
    <w:p w:rsidR="00321FC0" w:rsidRDefault="00321FC0" w:rsidP="00321F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изложенное, принятие указанного нормативного правового акта будет способствовать соблюдению требований законодательства о противодействии коррупции, реализации принципа приоритетного применения мер по предупреждению коррупции.</w:t>
      </w:r>
    </w:p>
    <w:p w:rsidR="00321FC0" w:rsidRDefault="00321FC0" w:rsidP="00321FC0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321FC0" w:rsidRDefault="00321FC0" w:rsidP="00321FC0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ФИНАНСОВО-ЭКОНОМИЧЕСКОЕ ОБОСНОВАНИЕ</w:t>
      </w:r>
    </w:p>
    <w:p w:rsidR="00321FC0" w:rsidRDefault="00321FC0" w:rsidP="00321FC0">
      <w:pPr>
        <w:pStyle w:val="consplustitle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проекту </w:t>
      </w:r>
      <w:proofErr w:type="gramStart"/>
      <w:r>
        <w:rPr>
          <w:bCs/>
          <w:color w:val="000000"/>
          <w:sz w:val="28"/>
          <w:szCs w:val="28"/>
        </w:rPr>
        <w:t>постановления  администрации</w:t>
      </w:r>
      <w:proofErr w:type="gramEnd"/>
      <w:r>
        <w:rPr>
          <w:bCs/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Порядка рассмотрения вопросов правоприменительной практики </w:t>
      </w:r>
    </w:p>
    <w:p w:rsidR="00321FC0" w:rsidRDefault="00321FC0" w:rsidP="00321FC0">
      <w:pPr>
        <w:pStyle w:val="consplustit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 целях профилактики коррупции</w:t>
      </w:r>
      <w:r>
        <w:rPr>
          <w:bCs/>
          <w:color w:val="000000"/>
          <w:sz w:val="28"/>
          <w:szCs w:val="28"/>
        </w:rPr>
        <w:t xml:space="preserve">» </w:t>
      </w:r>
    </w:p>
    <w:p w:rsidR="00321FC0" w:rsidRDefault="00321FC0" w:rsidP="00321FC0">
      <w:pPr>
        <w:autoSpaceDE w:val="0"/>
        <w:autoSpaceDN w:val="0"/>
        <w:adjustRightInd w:val="0"/>
        <w:jc w:val="center"/>
        <w:rPr>
          <w:rFonts w:ascii="Arial" w:hAnsi="Arial"/>
          <w:color w:val="000000"/>
        </w:rPr>
      </w:pPr>
    </w:p>
    <w:p w:rsidR="00321FC0" w:rsidRDefault="00321FC0" w:rsidP="00321FC0">
      <w:pPr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проекта не потребует дополнительных денежных расходов, осуществляемых за счет средств местного бюджета.</w:t>
      </w:r>
    </w:p>
    <w:p w:rsidR="00321FC0" w:rsidRDefault="00321FC0" w:rsidP="00321FC0">
      <w:pPr>
        <w:autoSpaceDE w:val="0"/>
        <w:autoSpaceDN w:val="0"/>
        <w:adjustRightInd w:val="0"/>
        <w:ind w:firstLine="720"/>
        <w:jc w:val="both"/>
        <w:rPr>
          <w:rFonts w:ascii="Arial" w:hAnsi="Arial"/>
          <w:color w:val="000000"/>
        </w:rPr>
      </w:pPr>
    </w:p>
    <w:p w:rsidR="00321FC0" w:rsidRDefault="00321FC0" w:rsidP="00321FC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НОРМАТИВНЫХ ПРАВОВЫХ АКТОВ, ПОДЛЕЖАЩИХ ИЗДАНИЮ (КОРРЕКТИРОВКЕ) </w:t>
      </w:r>
    </w:p>
    <w:p w:rsidR="00321FC0" w:rsidRDefault="00321FC0" w:rsidP="00321FC0">
      <w:pPr>
        <w:pStyle w:val="consplustitle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проекту </w:t>
      </w:r>
      <w:proofErr w:type="gramStart"/>
      <w:r>
        <w:rPr>
          <w:bCs/>
          <w:color w:val="000000"/>
          <w:sz w:val="28"/>
          <w:szCs w:val="28"/>
        </w:rPr>
        <w:t>постановления  администрации</w:t>
      </w:r>
      <w:proofErr w:type="gramEnd"/>
      <w:r>
        <w:rPr>
          <w:bCs/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Порядка рассмотрения вопросов правоприменительной практики </w:t>
      </w:r>
    </w:p>
    <w:p w:rsidR="00321FC0" w:rsidRDefault="00321FC0" w:rsidP="00321FC0">
      <w:pPr>
        <w:pStyle w:val="consplustit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 целях профилактики коррупции</w:t>
      </w:r>
      <w:r>
        <w:rPr>
          <w:bCs/>
          <w:color w:val="000000"/>
          <w:sz w:val="28"/>
          <w:szCs w:val="28"/>
        </w:rPr>
        <w:t xml:space="preserve">» </w:t>
      </w:r>
    </w:p>
    <w:p w:rsidR="00321FC0" w:rsidRDefault="00321FC0" w:rsidP="00321F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1FC0" w:rsidRDefault="00321FC0" w:rsidP="00321FC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Принятие проекта не потребует принятия, отмены или изменения других муниципальных нормативных правовых актов.</w:t>
      </w:r>
    </w:p>
    <w:p w:rsidR="00321FC0" w:rsidRDefault="00321FC0" w:rsidP="00321FC0">
      <w:pPr>
        <w:pStyle w:val="ConsPlusNormal"/>
        <w:ind w:firstLine="708"/>
        <w:jc w:val="both"/>
      </w:pPr>
    </w:p>
    <w:p w:rsidR="00B77E54" w:rsidRDefault="002F2458"/>
    <w:sectPr w:rsidR="00B7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30"/>
    <w:rsid w:val="0019489B"/>
    <w:rsid w:val="002F2458"/>
    <w:rsid w:val="00321FC0"/>
    <w:rsid w:val="005C4D77"/>
    <w:rsid w:val="00897930"/>
    <w:rsid w:val="00B02FD6"/>
    <w:rsid w:val="00B26968"/>
    <w:rsid w:val="00EA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B11E"/>
  <w15:chartTrackingRefBased/>
  <w15:docId w15:val="{FA22144D-389D-44A2-85DB-CEACB101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FC0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FC0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3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4"/>
    <w:semiHidden/>
    <w:locked/>
    <w:rsid w:val="00321FC0"/>
    <w:rPr>
      <w:lang w:eastAsia="zh-CN"/>
    </w:rPr>
  </w:style>
  <w:style w:type="paragraph" w:styleId="a4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3"/>
    <w:semiHidden/>
    <w:unhideWhenUsed/>
    <w:rsid w:val="00321FC0"/>
    <w:pPr>
      <w:tabs>
        <w:tab w:val="center" w:pos="4153"/>
        <w:tab w:val="right" w:pos="8306"/>
      </w:tabs>
      <w:suppressAutoHyphens/>
      <w:overflowPunct w:val="0"/>
      <w:autoSpaceDE w:val="0"/>
    </w:pPr>
    <w:rPr>
      <w:rFonts w:asciiTheme="minorHAnsi" w:eastAsiaTheme="minorHAnsi" w:hAnsiTheme="minorHAnsi" w:cstheme="minorBidi"/>
      <w:sz w:val="22"/>
      <w:szCs w:val="22"/>
      <w:lang w:eastAsia="zh-CN"/>
    </w:rPr>
  </w:style>
  <w:style w:type="character" w:customStyle="1" w:styleId="11">
    <w:name w:val="Верхний колонтитул Знак1"/>
    <w:basedOn w:val="a0"/>
    <w:uiPriority w:val="99"/>
    <w:semiHidden/>
    <w:rsid w:val="00321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21FC0"/>
    <w:pPr>
      <w:spacing w:before="100" w:beforeAutospacing="1" w:after="100" w:afterAutospacing="1"/>
    </w:pPr>
  </w:style>
  <w:style w:type="paragraph" w:customStyle="1" w:styleId="ConsPlusNormal">
    <w:name w:val="ConsPlusNormal"/>
    <w:rsid w:val="00321F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321FC0"/>
    <w:rPr>
      <w:color w:val="0000FF"/>
      <w:u w:val="single"/>
    </w:rPr>
  </w:style>
  <w:style w:type="paragraph" w:styleId="a6">
    <w:name w:val="No Spacing"/>
    <w:uiPriority w:val="1"/>
    <w:qFormat/>
    <w:rsid w:val="00321FC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5A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5A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3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esktop\&#1085;&#1072;%20&#1076;&#1088;&#1091;&#1075;&#1086;&#1081;%20&#1082;&#1086;&#1084;&#1087;\&#1052;&#1086;&#1080;%20&#1076;&#1086;&#1082;&#1091;&#1084;&#1077;&#1085;&#1090;&#1099;\&#1056;&#1077;&#1075;&#1080;&#1086;&#1085;&#1072;&#1083;&#1100;&#1085;&#1086;&#1077;%20&#1091;&#1087;&#1088;&#1072;&#1074;&#1083;&#1077;&#1085;&#1080;&#1077;\&#1053;&#1055;&#1040;%202020&#1075;\&#1072;&#1087;&#1088;&#1077;&#1083;&#1100;%202020%20&#1075;\&#1079;&#1072;&#1082;.%20&#1080;&#1085;&#1080;&#1094;\&#1087;&#1088;&#1072;&#1074;&#1086;&#1087;&#1088;&#1080;&#1084;&#1077;&#1085;&#1077;&#1085;&#1077;&#1085;&#1080;&#1077;%20&#1082;&#1086;&#1088;&#1088;&#1091;&#1087;&#1094;&#1080;&#1080;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AB34162F3323B09B6B5BD8128D65FD2CBD2E36F8E567E74E0BD64685FEA25D451D905CZ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B34162F3323B09B6B5BD8128D65FD2CBD2E36F8E567E74E0BD64685FEA25D451D905CZ5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2020-04-22T12:32:00Z</cp:lastPrinted>
  <dcterms:created xsi:type="dcterms:W3CDTF">2020-04-22T11:57:00Z</dcterms:created>
  <dcterms:modified xsi:type="dcterms:W3CDTF">2020-04-22T13:30:00Z</dcterms:modified>
</cp:coreProperties>
</file>