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E04" w:rsidRDefault="00C13B4B" w:rsidP="00C13B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3614" cy="826935"/>
            <wp:effectExtent l="19050" t="0" r="218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2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C13B4B" w:rsidRDefault="00EA0BF7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 w:rsidR="00C13B4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C13B4B" w:rsidRDefault="00F15C57" w:rsidP="00C13B4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13B4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B0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A8A">
        <w:rPr>
          <w:rFonts w:ascii="Times New Roman" w:eastAsia="Times New Roman" w:hAnsi="Times New Roman" w:cs="Times New Roman"/>
          <w:sz w:val="28"/>
          <w:szCs w:val="28"/>
        </w:rPr>
        <w:t>04.06.</w:t>
      </w:r>
      <w:r w:rsidR="007B0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B4B">
        <w:rPr>
          <w:rFonts w:ascii="Times New Roman" w:eastAsia="Times New Roman" w:hAnsi="Times New Roman" w:cs="Times New Roman"/>
          <w:sz w:val="28"/>
          <w:szCs w:val="28"/>
        </w:rPr>
        <w:t>2018г                                                                         №</w:t>
      </w:r>
      <w:r w:rsidR="00516A8A">
        <w:rPr>
          <w:rFonts w:ascii="Times New Roman" w:eastAsia="Times New Roman" w:hAnsi="Times New Roman" w:cs="Times New Roman"/>
          <w:sz w:val="28"/>
          <w:szCs w:val="28"/>
        </w:rPr>
        <w:t xml:space="preserve"> 45</w:t>
      </w:r>
      <w:r w:rsidR="00C13B4B">
        <w:rPr>
          <w:rFonts w:ascii="Times New Roman" w:eastAsia="Times New Roman" w:hAnsi="Times New Roman" w:cs="Times New Roman"/>
          <w:sz w:val="28"/>
          <w:szCs w:val="28"/>
        </w:rPr>
        <w:t>/</w:t>
      </w:r>
      <w:r w:rsidR="00516A8A">
        <w:rPr>
          <w:rFonts w:ascii="Times New Roman" w:eastAsia="Times New Roman" w:hAnsi="Times New Roman" w:cs="Times New Roman"/>
          <w:sz w:val="28"/>
          <w:szCs w:val="28"/>
        </w:rPr>
        <w:t>8</w:t>
      </w:r>
      <w:r w:rsidR="00D03102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13B4B" w:rsidRDefault="00C13B4B" w:rsidP="00C13B4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r w:rsidR="00EA0BF7">
        <w:rPr>
          <w:rFonts w:ascii="Times New Roman" w:eastAsia="Times New Roman" w:hAnsi="Times New Roman" w:cs="Times New Roman"/>
          <w:sz w:val="28"/>
          <w:szCs w:val="28"/>
        </w:rPr>
        <w:t>Новозахаркино</w:t>
      </w:r>
    </w:p>
    <w:p w:rsidR="00C13B4B" w:rsidRDefault="00C13B4B" w:rsidP="00C13B4B">
      <w:pPr>
        <w:jc w:val="both"/>
        <w:rPr>
          <w:b/>
        </w:rPr>
      </w:pPr>
    </w:p>
    <w:p w:rsidR="00516A8A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 решения</w:t>
      </w:r>
      <w:r w:rsidR="00516A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внесению</w:t>
      </w:r>
      <w:r w:rsidR="00516A8A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зменений </w:t>
      </w:r>
    </w:p>
    <w:p w:rsidR="00516A8A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дополнений  в  Устав</w:t>
      </w:r>
      <w:r w:rsidR="00516A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BF7"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16A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области.</w:t>
      </w:r>
    </w:p>
    <w:p w:rsidR="00EA0BF7" w:rsidRDefault="00EA0BF7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4B1C83" w:rsidP="004B1C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 №131-ФЗ «Об общих принципах организации местного самоуправления в Российской Федерации» (в ред. </w:t>
      </w:r>
      <w:r w:rsidR="006E63AE">
        <w:rPr>
          <w:rFonts w:ascii="Times New Roman" w:hAnsi="Times New Roman"/>
          <w:sz w:val="28"/>
          <w:szCs w:val="28"/>
        </w:rPr>
        <w:t xml:space="preserve">от 18.07.2017 №171-ФЗ, </w:t>
      </w:r>
      <w:r w:rsidR="00481013">
        <w:rPr>
          <w:rFonts w:ascii="Times New Roman" w:hAnsi="Times New Roman"/>
          <w:sz w:val="28"/>
          <w:szCs w:val="28"/>
        </w:rPr>
        <w:t>от 29.07.2017г. № 279-ФЗ</w:t>
      </w:r>
      <w:proofErr w:type="gramStart"/>
      <w:r w:rsidR="004810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т </w:t>
      </w:r>
      <w:r w:rsidR="00481013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.1</w:t>
      </w:r>
      <w:r w:rsidR="00481013">
        <w:rPr>
          <w:rFonts w:ascii="Times New Roman" w:hAnsi="Times New Roman"/>
          <w:sz w:val="28"/>
          <w:szCs w:val="28"/>
        </w:rPr>
        <w:t>0.2017г. №299-ФЗ</w:t>
      </w:r>
      <w:r>
        <w:rPr>
          <w:rFonts w:ascii="Times New Roman" w:hAnsi="Times New Roman"/>
          <w:sz w:val="28"/>
          <w:szCs w:val="28"/>
        </w:rPr>
        <w:t>),</w:t>
      </w:r>
      <w:r w:rsidR="00481013">
        <w:rPr>
          <w:rFonts w:ascii="Times New Roman" w:hAnsi="Times New Roman"/>
          <w:sz w:val="28"/>
          <w:szCs w:val="28"/>
        </w:rPr>
        <w:t xml:space="preserve"> от 21.07.2005 №97-ФЗ «</w:t>
      </w:r>
      <w:r>
        <w:rPr>
          <w:rFonts w:ascii="Times New Roman" w:hAnsi="Times New Roman"/>
          <w:sz w:val="28"/>
          <w:szCs w:val="28"/>
        </w:rPr>
        <w:t xml:space="preserve">О государственной регистрации уставов муниципальных образований» (в ред. от 28.12.2016 </w:t>
      </w:r>
      <w:hyperlink r:id="rId6" w:history="1">
        <w:r w:rsidRPr="008F7E56">
          <w:rPr>
            <w:rStyle w:val="a4"/>
            <w:rFonts w:ascii="Times New Roman" w:hAnsi="Times New Roman"/>
            <w:sz w:val="28"/>
            <w:szCs w:val="28"/>
          </w:rPr>
          <w:t>№ 494-ФЗ</w:t>
        </w:r>
      </w:hyperlink>
      <w:r w:rsidRPr="008F7E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Устава  Новозахаркинского  муниципального образования  Духовницкого муниципального района Саратовской области </w:t>
      </w:r>
    </w:p>
    <w:p w:rsidR="004B1C83" w:rsidRDefault="004B1C83" w:rsidP="00C13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B1C83" w:rsidRDefault="004B1C83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к рассмотрению  проект решения сельского Совета </w:t>
      </w:r>
      <w:r w:rsidR="00EC6A97">
        <w:rPr>
          <w:rFonts w:ascii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 «О внесении изменений и дополнений  в Устав </w:t>
      </w:r>
      <w:r w:rsidR="00EC6A97">
        <w:rPr>
          <w:rFonts w:ascii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Саратовской области» (согласно приложение № 1).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5.Обнародовать настоящее решение в местах, предусмотренных для этих ц</w:t>
      </w:r>
      <w:r w:rsidR="00A7342C">
        <w:rPr>
          <w:rFonts w:ascii="Times New Roman" w:hAnsi="Times New Roman" w:cs="Times New Roman"/>
          <w:sz w:val="28"/>
          <w:szCs w:val="28"/>
        </w:rPr>
        <w:t>елей решением сельского Совета 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83F0D">
        <w:rPr>
          <w:rFonts w:ascii="Times New Roman" w:hAnsi="Times New Roman" w:cs="Times New Roman"/>
          <w:sz w:val="28"/>
          <w:szCs w:val="28"/>
        </w:rPr>
        <w:t>образования от 30.03.2010 г. № 30</w:t>
      </w:r>
      <w:r>
        <w:rPr>
          <w:rFonts w:ascii="Times New Roman" w:hAnsi="Times New Roman" w:cs="Times New Roman"/>
          <w:sz w:val="28"/>
          <w:szCs w:val="28"/>
        </w:rPr>
        <w:t>/</w:t>
      </w:r>
      <w:r w:rsidR="00D83F0D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6.Настоящее решение вступает в силу на следующий день после его официального обнародования.</w:t>
      </w:r>
    </w:p>
    <w:p w:rsidR="00C13B4B" w:rsidRDefault="00C13B4B" w:rsidP="00C13B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 главу  </w:t>
      </w:r>
      <w:r w:rsidR="00D83F0D">
        <w:rPr>
          <w:rFonts w:ascii="Times New Roman" w:hAnsi="Times New Roman" w:cs="Times New Roman"/>
          <w:sz w:val="28"/>
          <w:szCs w:val="28"/>
        </w:rPr>
        <w:t>Новозахаркинского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C13B4B" w:rsidRDefault="00C13B4B" w:rsidP="00C13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D83F0D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Новозахаркинского</w:t>
      </w:r>
      <w:r w:rsidR="00C13B4B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="00C13B4B">
        <w:rPr>
          <w:rFonts w:ascii="Times New Roman" w:hAnsi="Times New Roman" w:cs="Times New Roman"/>
          <w:b/>
          <w:sz w:val="28"/>
          <w:szCs w:val="28"/>
        </w:rPr>
        <w:tab/>
      </w:r>
      <w:r w:rsidR="00C13B4B">
        <w:rPr>
          <w:rFonts w:ascii="Times New Roman" w:hAnsi="Times New Roman" w:cs="Times New Roman"/>
          <w:b/>
          <w:sz w:val="28"/>
          <w:szCs w:val="28"/>
        </w:rPr>
        <w:tab/>
      </w:r>
      <w:r w:rsidR="00C13B4B">
        <w:rPr>
          <w:rFonts w:ascii="Times New Roman" w:hAnsi="Times New Roman" w:cs="Times New Roman"/>
          <w:b/>
          <w:sz w:val="28"/>
          <w:szCs w:val="28"/>
        </w:rPr>
        <w:tab/>
      </w:r>
      <w:r w:rsidR="00C13B4B">
        <w:rPr>
          <w:rFonts w:ascii="Times New Roman" w:hAnsi="Times New Roman" w:cs="Times New Roman"/>
          <w:b/>
          <w:sz w:val="28"/>
          <w:szCs w:val="28"/>
        </w:rPr>
        <w:tab/>
      </w:r>
      <w:r w:rsidR="00C13B4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Ю.В. Бедняков</w:t>
      </w: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C1166" w:rsidRDefault="003C1166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7DB3" w:rsidRDefault="00547DB3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7DB3" w:rsidRDefault="00547DB3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Default="00C13B4B" w:rsidP="00C13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13B4B" w:rsidRPr="004F3089" w:rsidRDefault="004F3089" w:rsidP="004F308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</w:t>
      </w:r>
      <w:r w:rsidRPr="004F3089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:rsidR="004F3089" w:rsidRPr="004F3089" w:rsidRDefault="004F3089" w:rsidP="004F3089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</w:t>
      </w:r>
      <w:r w:rsidRPr="004F3089">
        <w:rPr>
          <w:rFonts w:ascii="Times New Roman" w:hAnsi="Times New Roman" w:cs="Times New Roman"/>
          <w:b/>
          <w:sz w:val="20"/>
          <w:szCs w:val="20"/>
        </w:rPr>
        <w:t xml:space="preserve"> решению сельского Совета</w:t>
      </w:r>
    </w:p>
    <w:p w:rsidR="004F3089" w:rsidRPr="004F3089" w:rsidRDefault="004F3089" w:rsidP="004F308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4F3089">
        <w:rPr>
          <w:rFonts w:ascii="Times New Roman" w:hAnsi="Times New Roman" w:cs="Times New Roman"/>
          <w:b/>
          <w:sz w:val="20"/>
          <w:szCs w:val="20"/>
        </w:rPr>
        <w:t>Новозахаркинского МО</w:t>
      </w:r>
    </w:p>
    <w:p w:rsidR="004F3089" w:rsidRPr="004F3089" w:rsidRDefault="004F3089" w:rsidP="004F308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Pr="004F3089">
        <w:rPr>
          <w:rFonts w:ascii="Times New Roman" w:hAnsi="Times New Roman" w:cs="Times New Roman"/>
          <w:b/>
          <w:sz w:val="20"/>
          <w:szCs w:val="20"/>
        </w:rPr>
        <w:t>Духовницкого МР</w:t>
      </w:r>
    </w:p>
    <w:p w:rsidR="004F3089" w:rsidRPr="004F3089" w:rsidRDefault="004F3089" w:rsidP="004F308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о</w:t>
      </w:r>
      <w:r w:rsidR="00701B0E">
        <w:rPr>
          <w:rFonts w:ascii="Times New Roman" w:hAnsi="Times New Roman" w:cs="Times New Roman"/>
          <w:b/>
          <w:sz w:val="20"/>
          <w:szCs w:val="20"/>
        </w:rPr>
        <w:t>т 0</w:t>
      </w:r>
      <w:r w:rsidR="00D03102">
        <w:rPr>
          <w:rFonts w:ascii="Times New Roman" w:hAnsi="Times New Roman" w:cs="Times New Roman"/>
          <w:b/>
          <w:sz w:val="20"/>
          <w:szCs w:val="20"/>
        </w:rPr>
        <w:t>4</w:t>
      </w:r>
      <w:r w:rsidRPr="004F3089">
        <w:rPr>
          <w:rFonts w:ascii="Times New Roman" w:hAnsi="Times New Roman" w:cs="Times New Roman"/>
          <w:b/>
          <w:sz w:val="20"/>
          <w:szCs w:val="20"/>
        </w:rPr>
        <w:t>.0</w:t>
      </w:r>
      <w:r w:rsidR="00D03102">
        <w:rPr>
          <w:rFonts w:ascii="Times New Roman" w:hAnsi="Times New Roman" w:cs="Times New Roman"/>
          <w:b/>
          <w:sz w:val="20"/>
          <w:szCs w:val="20"/>
        </w:rPr>
        <w:t>6.2018г. № 45</w:t>
      </w:r>
      <w:r w:rsidRPr="004F3089">
        <w:rPr>
          <w:rFonts w:ascii="Times New Roman" w:hAnsi="Times New Roman" w:cs="Times New Roman"/>
          <w:b/>
          <w:sz w:val="20"/>
          <w:szCs w:val="20"/>
        </w:rPr>
        <w:t>/</w:t>
      </w:r>
      <w:r w:rsidR="00D03102">
        <w:rPr>
          <w:rFonts w:ascii="Times New Roman" w:hAnsi="Times New Roman" w:cs="Times New Roman"/>
          <w:b/>
          <w:sz w:val="20"/>
          <w:szCs w:val="20"/>
        </w:rPr>
        <w:t>85</w:t>
      </w:r>
    </w:p>
    <w:p w:rsidR="004F3089" w:rsidRPr="003C1166" w:rsidRDefault="004F3089" w:rsidP="003C116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1C83" w:rsidRPr="003C1166" w:rsidRDefault="004B1C83" w:rsidP="003C1166">
      <w:pPr>
        <w:spacing w:after="0" w:line="240" w:lineRule="auto"/>
        <w:jc w:val="center"/>
        <w:rPr>
          <w:rFonts w:ascii="Times New Roman" w:hAnsi="Times New Roman" w:cs="Times New Roman"/>
          <w:noProof/>
          <w:spacing w:val="20"/>
          <w:sz w:val="24"/>
          <w:szCs w:val="24"/>
        </w:rPr>
      </w:pPr>
      <w:r w:rsidRPr="003C1166">
        <w:rPr>
          <w:rFonts w:ascii="Times New Roman" w:hAnsi="Times New Roman" w:cs="Times New Roman"/>
          <w:noProof/>
          <w:spacing w:val="20"/>
          <w:sz w:val="24"/>
          <w:szCs w:val="24"/>
        </w:rPr>
        <w:t xml:space="preserve">                           </w:t>
      </w:r>
      <w:r w:rsidRPr="003C1166">
        <w:rPr>
          <w:rFonts w:ascii="Times New Roman" w:hAnsi="Times New Roman" w:cs="Times New Roman"/>
          <w:noProof/>
          <w:spacing w:val="20"/>
          <w:sz w:val="24"/>
          <w:szCs w:val="24"/>
        </w:rPr>
        <w:drawing>
          <wp:inline distT="0" distB="0" distL="0" distR="0">
            <wp:extent cx="695325" cy="876300"/>
            <wp:effectExtent l="0" t="0" r="9525" b="0"/>
            <wp:docPr id="7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166">
        <w:rPr>
          <w:rFonts w:ascii="Times New Roman" w:hAnsi="Times New Roman" w:cs="Times New Roman"/>
          <w:noProof/>
          <w:spacing w:val="20"/>
          <w:sz w:val="24"/>
          <w:szCs w:val="24"/>
        </w:rPr>
        <w:t xml:space="preserve">               ПРОЕКТ</w:t>
      </w:r>
    </w:p>
    <w:p w:rsidR="004B1C83" w:rsidRPr="003C1166" w:rsidRDefault="004B1C83" w:rsidP="003C1166">
      <w:pPr>
        <w:spacing w:after="0" w:line="240" w:lineRule="auto"/>
        <w:jc w:val="center"/>
        <w:rPr>
          <w:rFonts w:ascii="Times New Roman" w:hAnsi="Times New Roman" w:cs="Times New Roman"/>
          <w:noProof/>
          <w:spacing w:val="20"/>
          <w:sz w:val="24"/>
          <w:szCs w:val="24"/>
        </w:rPr>
      </w:pPr>
    </w:p>
    <w:p w:rsidR="004B1C83" w:rsidRPr="003C1166" w:rsidRDefault="004B1C83" w:rsidP="003C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66"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4B1C83" w:rsidRPr="003C1166" w:rsidRDefault="004B1C83" w:rsidP="003C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66">
        <w:rPr>
          <w:rFonts w:ascii="Times New Roman" w:hAnsi="Times New Roman" w:cs="Times New Roman"/>
          <w:b/>
          <w:sz w:val="24"/>
          <w:szCs w:val="24"/>
        </w:rPr>
        <w:t>НОВОЗАХАРКИНСКОГО  МУНИЦИПАЛЬНОГО ОБРАЗОВАНИЯ</w:t>
      </w:r>
    </w:p>
    <w:p w:rsidR="004B1C83" w:rsidRPr="003C1166" w:rsidRDefault="004B1C83" w:rsidP="003C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66">
        <w:rPr>
          <w:rFonts w:ascii="Times New Roman" w:hAnsi="Times New Roman" w:cs="Times New Roman"/>
          <w:b/>
          <w:sz w:val="24"/>
          <w:szCs w:val="24"/>
        </w:rPr>
        <w:t xml:space="preserve">ДУХОВНИЦКОГО МУНИЦИПАЛЬНОГО РАЙОНА </w:t>
      </w:r>
    </w:p>
    <w:p w:rsidR="004B1C83" w:rsidRPr="003C1166" w:rsidRDefault="004B1C83" w:rsidP="003C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66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4B1C83" w:rsidRPr="003C1166" w:rsidRDefault="004B1C83" w:rsidP="003C1166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66"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4B1C83" w:rsidRPr="003C1166" w:rsidRDefault="004B1C83" w:rsidP="003C1166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C83" w:rsidRPr="003C1166" w:rsidRDefault="004B1C83" w:rsidP="003C11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16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4B1C83" w:rsidRPr="003C1166" w:rsidRDefault="004B1C83" w:rsidP="003C11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C1166">
        <w:rPr>
          <w:rFonts w:ascii="Times New Roman" w:hAnsi="Times New Roman" w:cs="Times New Roman"/>
          <w:b/>
          <w:sz w:val="24"/>
          <w:szCs w:val="24"/>
        </w:rPr>
        <w:t>от ________2018 года</w:t>
      </w:r>
      <w:r w:rsidRPr="003C1166">
        <w:rPr>
          <w:rFonts w:ascii="Times New Roman" w:hAnsi="Times New Roman" w:cs="Times New Roman"/>
          <w:b/>
          <w:sz w:val="24"/>
          <w:szCs w:val="24"/>
        </w:rPr>
        <w:tab/>
      </w:r>
      <w:r w:rsidRPr="003C1166">
        <w:rPr>
          <w:rFonts w:ascii="Times New Roman" w:hAnsi="Times New Roman" w:cs="Times New Roman"/>
          <w:b/>
          <w:sz w:val="24"/>
          <w:szCs w:val="24"/>
        </w:rPr>
        <w:tab/>
      </w:r>
      <w:r w:rsidRPr="003C1166">
        <w:rPr>
          <w:rFonts w:ascii="Times New Roman" w:hAnsi="Times New Roman" w:cs="Times New Roman"/>
          <w:b/>
          <w:sz w:val="24"/>
          <w:szCs w:val="24"/>
        </w:rPr>
        <w:tab/>
      </w:r>
      <w:r w:rsidRPr="003C1166">
        <w:rPr>
          <w:rFonts w:ascii="Times New Roman" w:hAnsi="Times New Roman" w:cs="Times New Roman"/>
          <w:b/>
          <w:sz w:val="24"/>
          <w:szCs w:val="24"/>
        </w:rPr>
        <w:tab/>
      </w:r>
      <w:r w:rsidRPr="003C116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№ _____</w:t>
      </w:r>
    </w:p>
    <w:p w:rsidR="004B1C83" w:rsidRPr="003C1166" w:rsidRDefault="004B1C83" w:rsidP="003C116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B1C83" w:rsidRPr="003C1166" w:rsidRDefault="004B1C83" w:rsidP="003C1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166">
        <w:rPr>
          <w:rFonts w:ascii="Times New Roman" w:hAnsi="Times New Roman" w:cs="Times New Roman"/>
          <w:b/>
          <w:sz w:val="24"/>
          <w:szCs w:val="24"/>
        </w:rPr>
        <w:t>«О внесении изменений в Устав</w:t>
      </w:r>
    </w:p>
    <w:p w:rsidR="004B1C83" w:rsidRPr="003C1166" w:rsidRDefault="004B1C83" w:rsidP="003C1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166">
        <w:rPr>
          <w:rFonts w:ascii="Times New Roman" w:hAnsi="Times New Roman" w:cs="Times New Roman"/>
          <w:b/>
          <w:sz w:val="24"/>
          <w:szCs w:val="24"/>
        </w:rPr>
        <w:t xml:space="preserve">Новозахаркинского муниципального </w:t>
      </w:r>
    </w:p>
    <w:p w:rsidR="004B1C83" w:rsidRPr="003C1166" w:rsidRDefault="004B1C83" w:rsidP="003C1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166">
        <w:rPr>
          <w:rFonts w:ascii="Times New Roman" w:hAnsi="Times New Roman" w:cs="Times New Roman"/>
          <w:b/>
          <w:sz w:val="24"/>
          <w:szCs w:val="24"/>
        </w:rPr>
        <w:t xml:space="preserve">образования Духовницкого муниципального </w:t>
      </w:r>
    </w:p>
    <w:p w:rsidR="004B1C83" w:rsidRPr="003C1166" w:rsidRDefault="004B1C83" w:rsidP="003C1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166">
        <w:rPr>
          <w:rFonts w:ascii="Times New Roman" w:hAnsi="Times New Roman" w:cs="Times New Roman"/>
          <w:b/>
          <w:sz w:val="24"/>
          <w:szCs w:val="24"/>
        </w:rPr>
        <w:t>района Саратовской области»</w:t>
      </w:r>
    </w:p>
    <w:p w:rsidR="004B1C83" w:rsidRDefault="004B1C83" w:rsidP="003C1166">
      <w:pPr>
        <w:spacing w:after="0"/>
        <w:jc w:val="both"/>
        <w:rPr>
          <w:b/>
          <w:sz w:val="28"/>
          <w:szCs w:val="28"/>
        </w:rPr>
      </w:pP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9D3ED5">
        <w:rPr>
          <w:rFonts w:ascii="Times New Roman" w:hAnsi="Times New Roman"/>
          <w:sz w:val="24"/>
          <w:szCs w:val="24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9D3ED5">
          <w:rPr>
            <w:rFonts w:ascii="Times New Roman" w:hAnsi="Times New Roman"/>
            <w:sz w:val="24"/>
            <w:szCs w:val="24"/>
          </w:rPr>
          <w:t>2003 г</w:t>
        </w:r>
      </w:smartTag>
      <w:r w:rsidRPr="009D3ED5">
        <w:rPr>
          <w:rFonts w:ascii="Times New Roman" w:hAnsi="Times New Roman"/>
          <w:sz w:val="24"/>
          <w:szCs w:val="24"/>
        </w:rPr>
        <w:t>. №131-ФЗ «Об общих принципах организации местного самоуправления в Российской Федерации» (в ред. от 29.12.2017 № 443-ФЗ, от 31.12.2017 № 503-ФЗ, от 29.12.2017 № 463-ФЗ, от  30.10.2017г. №299-ФЗ, от 29.12.2017г. №455-ФЗ, от 5.12.2017г. №389-ФЗ, от 5.12.2017г. №380-ФЗ), Федерального закона от 21.07.2005 № 97-ФЗ  «О государственной регистрации уставов муниципальных образований» (в ред. от</w:t>
      </w:r>
      <w:proofErr w:type="gramEnd"/>
      <w:r w:rsidRPr="009D3E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3ED5">
        <w:rPr>
          <w:rFonts w:ascii="Times New Roman" w:hAnsi="Times New Roman"/>
          <w:sz w:val="24"/>
          <w:szCs w:val="24"/>
        </w:rPr>
        <w:t xml:space="preserve">28.12.2016 </w:t>
      </w:r>
      <w:hyperlink r:id="rId7" w:history="1">
        <w:r w:rsidRPr="009D3ED5">
          <w:rPr>
            <w:rStyle w:val="a4"/>
            <w:rFonts w:ascii="Times New Roman" w:hAnsi="Times New Roman"/>
            <w:sz w:val="24"/>
            <w:szCs w:val="24"/>
          </w:rPr>
          <w:t>№ 494-ФЗ</w:t>
        </w:r>
      </w:hyperlink>
      <w:r w:rsidRPr="009D3ED5">
        <w:rPr>
          <w:rFonts w:ascii="Times New Roman" w:hAnsi="Times New Roman"/>
          <w:sz w:val="24"/>
          <w:szCs w:val="24"/>
        </w:rPr>
        <w:t>), Устава  Новозахаркинского  муниципального образования  Духовницкого муниципального района Саратовской области,</w:t>
      </w:r>
      <w:proofErr w:type="gramEnd"/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D3ED5">
        <w:rPr>
          <w:rFonts w:ascii="Times New Roman" w:hAnsi="Times New Roman"/>
          <w:b/>
          <w:sz w:val="24"/>
          <w:szCs w:val="24"/>
        </w:rPr>
        <w:t>РЕШИЛ:</w:t>
      </w: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B1C83" w:rsidRPr="009D3ED5" w:rsidRDefault="004B1C83" w:rsidP="00586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b/>
          <w:sz w:val="24"/>
          <w:szCs w:val="24"/>
        </w:rPr>
        <w:t>1.</w:t>
      </w:r>
      <w:r w:rsidRPr="009D3ED5">
        <w:rPr>
          <w:rFonts w:ascii="Times New Roman" w:hAnsi="Times New Roman"/>
          <w:sz w:val="24"/>
          <w:szCs w:val="24"/>
        </w:rPr>
        <w:t xml:space="preserve"> Внести в Устав  Новозахаркинского муниципального образования  Духовницкого муниципального района Саратовской области от  16.11.2005 года № 3/1,  принятый решением сельского Совета  Новозахаркинского муниципального образования </w:t>
      </w:r>
      <w:proofErr w:type="gramStart"/>
      <w:r w:rsidR="00586F73" w:rsidRPr="009D3ED5">
        <w:rPr>
          <w:rFonts w:ascii="Times New Roman" w:hAnsi="Times New Roman"/>
          <w:sz w:val="24"/>
          <w:szCs w:val="24"/>
        </w:rPr>
        <w:t>(</w:t>
      </w:r>
      <w:r w:rsidRPr="009D3ED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9D3ED5">
        <w:rPr>
          <w:rFonts w:ascii="Times New Roman" w:hAnsi="Times New Roman"/>
          <w:sz w:val="24"/>
          <w:szCs w:val="24"/>
        </w:rPr>
        <w:t>с</w:t>
      </w:r>
      <w:r w:rsidR="00586F73" w:rsidRPr="009D3ED5">
        <w:rPr>
          <w:rFonts w:ascii="Times New Roman" w:hAnsi="Times New Roman"/>
          <w:sz w:val="24"/>
          <w:szCs w:val="24"/>
        </w:rPr>
        <w:t xml:space="preserve"> </w:t>
      </w:r>
      <w:r w:rsidRPr="009D3ED5">
        <w:rPr>
          <w:rFonts w:ascii="Times New Roman" w:hAnsi="Times New Roman"/>
          <w:sz w:val="24"/>
          <w:szCs w:val="24"/>
        </w:rPr>
        <w:t>изменения</w:t>
      </w:r>
      <w:r w:rsidR="00586F73" w:rsidRPr="009D3ED5">
        <w:rPr>
          <w:rFonts w:ascii="Times New Roman" w:hAnsi="Times New Roman"/>
          <w:sz w:val="24"/>
          <w:szCs w:val="24"/>
        </w:rPr>
        <w:t xml:space="preserve">ми и дополнениями от </w:t>
      </w:r>
      <w:r w:rsidR="00586F73" w:rsidRPr="009D3ED5">
        <w:rPr>
          <w:rFonts w:ascii="Times New Roman" w:hAnsi="Times New Roman" w:cs="Times New Roman"/>
          <w:sz w:val="24"/>
          <w:szCs w:val="24"/>
        </w:rPr>
        <w:t xml:space="preserve">28.05.2009 г. </w:t>
      </w:r>
      <w:r w:rsidR="00586F73" w:rsidRPr="009D3ED5">
        <w:rPr>
          <w:rFonts w:ascii="Times New Roman" w:hAnsi="Times New Roman" w:cs="Times New Roman"/>
          <w:sz w:val="24"/>
          <w:szCs w:val="24"/>
          <w:u w:val="single"/>
        </w:rPr>
        <w:t>№ 12/45</w:t>
      </w:r>
      <w:r w:rsidR="00586F73" w:rsidRPr="009D3ED5">
        <w:rPr>
          <w:rFonts w:ascii="Times New Roman" w:hAnsi="Times New Roman" w:cs="Times New Roman"/>
          <w:sz w:val="24"/>
          <w:szCs w:val="24"/>
        </w:rPr>
        <w:t xml:space="preserve">; от 22.07.2010 года </w:t>
      </w:r>
      <w:r w:rsidR="00586F73" w:rsidRPr="009D3ED5">
        <w:rPr>
          <w:rFonts w:ascii="Times New Roman" w:hAnsi="Times New Roman" w:cs="Times New Roman"/>
          <w:sz w:val="24"/>
          <w:szCs w:val="24"/>
          <w:u w:val="single"/>
        </w:rPr>
        <w:t>№ 35/93</w:t>
      </w:r>
      <w:r w:rsidR="00586F73" w:rsidRPr="009D3ED5">
        <w:rPr>
          <w:rFonts w:ascii="Times New Roman" w:hAnsi="Times New Roman" w:cs="Times New Roman"/>
          <w:sz w:val="24"/>
          <w:szCs w:val="24"/>
        </w:rPr>
        <w:t xml:space="preserve">; от 26.07.2011 года </w:t>
      </w:r>
      <w:r w:rsidR="00586F73" w:rsidRPr="009D3ED5">
        <w:rPr>
          <w:rFonts w:ascii="Times New Roman" w:hAnsi="Times New Roman" w:cs="Times New Roman"/>
          <w:sz w:val="24"/>
          <w:szCs w:val="24"/>
          <w:u w:val="single"/>
        </w:rPr>
        <w:t>№ 45/140</w:t>
      </w:r>
      <w:r w:rsidR="00586F73" w:rsidRPr="009D3ED5">
        <w:rPr>
          <w:rFonts w:ascii="Times New Roman" w:hAnsi="Times New Roman" w:cs="Times New Roman"/>
          <w:sz w:val="24"/>
          <w:szCs w:val="24"/>
        </w:rPr>
        <w:t xml:space="preserve">; от 19.06.2012 года </w:t>
      </w:r>
      <w:r w:rsidR="00586F73" w:rsidRPr="009D3ED5">
        <w:rPr>
          <w:rFonts w:ascii="Times New Roman" w:hAnsi="Times New Roman" w:cs="Times New Roman"/>
          <w:sz w:val="24"/>
          <w:szCs w:val="24"/>
          <w:u w:val="single"/>
        </w:rPr>
        <w:t>№ 19/27</w:t>
      </w:r>
      <w:r w:rsidR="00586F73" w:rsidRPr="009D3ED5">
        <w:rPr>
          <w:rFonts w:ascii="Times New Roman" w:hAnsi="Times New Roman" w:cs="Times New Roman"/>
          <w:sz w:val="24"/>
          <w:szCs w:val="24"/>
        </w:rPr>
        <w:t xml:space="preserve">; от 05.02.2013 года </w:t>
      </w:r>
      <w:r w:rsidR="00586F73" w:rsidRPr="009D3ED5">
        <w:rPr>
          <w:rFonts w:ascii="Times New Roman" w:hAnsi="Times New Roman" w:cs="Times New Roman"/>
          <w:sz w:val="24"/>
          <w:szCs w:val="24"/>
          <w:u w:val="single"/>
        </w:rPr>
        <w:t>№ 21/60</w:t>
      </w:r>
      <w:r w:rsidR="00586F73" w:rsidRPr="009D3ED5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586F73" w:rsidRPr="009D3ED5">
        <w:rPr>
          <w:rFonts w:ascii="Times New Roman" w:hAnsi="Times New Roman" w:cs="Times New Roman"/>
          <w:sz w:val="24"/>
          <w:szCs w:val="24"/>
        </w:rPr>
        <w:t xml:space="preserve">от 01.04.2014 года </w:t>
      </w:r>
      <w:r w:rsidR="00586F73" w:rsidRPr="009D3ED5">
        <w:rPr>
          <w:rFonts w:ascii="Times New Roman" w:hAnsi="Times New Roman" w:cs="Times New Roman"/>
          <w:sz w:val="24"/>
          <w:szCs w:val="24"/>
          <w:u w:val="single"/>
        </w:rPr>
        <w:t>№ 37/106</w:t>
      </w:r>
      <w:r w:rsidR="00586F73" w:rsidRPr="009D3ED5">
        <w:rPr>
          <w:rFonts w:ascii="Times New Roman" w:hAnsi="Times New Roman" w:cs="Times New Roman"/>
          <w:sz w:val="24"/>
          <w:szCs w:val="24"/>
        </w:rPr>
        <w:t xml:space="preserve">; от 09.09.2014 года </w:t>
      </w:r>
      <w:r w:rsidR="00586F73" w:rsidRPr="009D3ED5">
        <w:rPr>
          <w:rFonts w:ascii="Times New Roman" w:hAnsi="Times New Roman" w:cs="Times New Roman"/>
          <w:sz w:val="24"/>
          <w:szCs w:val="24"/>
          <w:u w:val="single"/>
        </w:rPr>
        <w:t>№ 41/124</w:t>
      </w:r>
      <w:r w:rsidR="00586F73" w:rsidRPr="009D3ED5">
        <w:rPr>
          <w:rFonts w:ascii="Times New Roman" w:hAnsi="Times New Roman" w:cs="Times New Roman"/>
          <w:sz w:val="24"/>
          <w:szCs w:val="24"/>
        </w:rPr>
        <w:t xml:space="preserve">; от 28.01.2015 года </w:t>
      </w:r>
      <w:r w:rsidR="00586F73" w:rsidRPr="009D3ED5">
        <w:rPr>
          <w:rFonts w:ascii="Times New Roman" w:hAnsi="Times New Roman" w:cs="Times New Roman"/>
          <w:sz w:val="24"/>
          <w:szCs w:val="24"/>
          <w:u w:val="single"/>
        </w:rPr>
        <w:t>№ 46/139</w:t>
      </w:r>
      <w:r w:rsidR="00586F73" w:rsidRPr="009D3ED5">
        <w:rPr>
          <w:rFonts w:ascii="Times New Roman" w:hAnsi="Times New Roman" w:cs="Times New Roman"/>
          <w:sz w:val="24"/>
          <w:szCs w:val="24"/>
        </w:rPr>
        <w:t xml:space="preserve">; от 17.07.2015 года </w:t>
      </w:r>
      <w:r w:rsidR="00586F73" w:rsidRPr="009D3ED5">
        <w:rPr>
          <w:rFonts w:ascii="Times New Roman" w:hAnsi="Times New Roman" w:cs="Times New Roman"/>
          <w:sz w:val="24"/>
          <w:szCs w:val="24"/>
          <w:u w:val="single"/>
        </w:rPr>
        <w:t>№ 53/158</w:t>
      </w:r>
      <w:r w:rsidR="00586F73" w:rsidRPr="009D3ED5">
        <w:rPr>
          <w:rFonts w:ascii="Times New Roman" w:hAnsi="Times New Roman" w:cs="Times New Roman"/>
          <w:sz w:val="24"/>
          <w:szCs w:val="24"/>
        </w:rPr>
        <w:t xml:space="preserve">; от 06.06.2016 года </w:t>
      </w:r>
      <w:r w:rsidR="00586F73" w:rsidRPr="009D3ED5">
        <w:rPr>
          <w:rFonts w:ascii="Times New Roman" w:hAnsi="Times New Roman" w:cs="Times New Roman"/>
          <w:sz w:val="24"/>
          <w:szCs w:val="24"/>
          <w:u w:val="single"/>
        </w:rPr>
        <w:t>№ 73/200</w:t>
      </w:r>
      <w:r w:rsidR="00586F73" w:rsidRPr="009D3ED5">
        <w:rPr>
          <w:rFonts w:ascii="Times New Roman" w:hAnsi="Times New Roman" w:cs="Times New Roman"/>
          <w:sz w:val="24"/>
          <w:szCs w:val="24"/>
        </w:rPr>
        <w:t xml:space="preserve">; от 15.08.2016 года </w:t>
      </w:r>
      <w:r w:rsidR="00586F73" w:rsidRPr="009D3ED5">
        <w:rPr>
          <w:rFonts w:ascii="Times New Roman" w:hAnsi="Times New Roman" w:cs="Times New Roman"/>
          <w:sz w:val="24"/>
          <w:szCs w:val="24"/>
          <w:u w:val="single"/>
        </w:rPr>
        <w:t>№ 80/216</w:t>
      </w:r>
      <w:r w:rsidR="00586F73" w:rsidRPr="009D3ED5">
        <w:rPr>
          <w:rFonts w:ascii="Times New Roman" w:hAnsi="Times New Roman" w:cs="Times New Roman"/>
          <w:sz w:val="24"/>
          <w:szCs w:val="24"/>
        </w:rPr>
        <w:t xml:space="preserve">; от 11.05.2017 года </w:t>
      </w:r>
      <w:r w:rsidR="00586F73" w:rsidRPr="009D3ED5">
        <w:rPr>
          <w:rFonts w:ascii="Times New Roman" w:hAnsi="Times New Roman" w:cs="Times New Roman"/>
          <w:sz w:val="24"/>
          <w:szCs w:val="24"/>
          <w:u w:val="single"/>
        </w:rPr>
        <w:t>№ 19/39</w:t>
      </w:r>
      <w:r w:rsidR="00586F73" w:rsidRPr="009D3ED5">
        <w:rPr>
          <w:rFonts w:ascii="Times New Roman" w:hAnsi="Times New Roman" w:cs="Times New Roman"/>
          <w:sz w:val="24"/>
          <w:szCs w:val="24"/>
        </w:rPr>
        <w:t xml:space="preserve">; от 17.08.2017  года  № </w:t>
      </w:r>
      <w:r w:rsidR="00586F73" w:rsidRPr="009D3ED5">
        <w:rPr>
          <w:rFonts w:ascii="Times New Roman" w:hAnsi="Times New Roman" w:cs="Times New Roman"/>
          <w:sz w:val="24"/>
          <w:szCs w:val="24"/>
          <w:u w:val="single"/>
        </w:rPr>
        <w:t>23/48</w:t>
      </w:r>
      <w:r w:rsidR="00586F73" w:rsidRPr="009D3ED5">
        <w:rPr>
          <w:rFonts w:ascii="Times New Roman" w:hAnsi="Times New Roman" w:cs="Times New Roman"/>
          <w:sz w:val="24"/>
          <w:szCs w:val="24"/>
        </w:rPr>
        <w:t>; от 02.04.2018 №39/74) следующие изменения</w:t>
      </w:r>
      <w:r w:rsidRPr="009D3ED5">
        <w:rPr>
          <w:rFonts w:ascii="Times New Roman" w:hAnsi="Times New Roman"/>
          <w:sz w:val="24"/>
          <w:szCs w:val="24"/>
        </w:rPr>
        <w:t>:</w:t>
      </w:r>
      <w:proofErr w:type="gramEnd"/>
    </w:p>
    <w:p w:rsidR="00586F73" w:rsidRPr="009D3ED5" w:rsidRDefault="00586F73" w:rsidP="00586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b/>
          <w:sz w:val="24"/>
          <w:szCs w:val="24"/>
        </w:rPr>
        <w:t xml:space="preserve">а) Статье 3  пункт 19 </w:t>
      </w:r>
      <w:r w:rsidRPr="009D3ED5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sz w:val="24"/>
          <w:szCs w:val="24"/>
        </w:rPr>
        <w:t>« 19)</w:t>
      </w:r>
      <w:r w:rsidRPr="009D3ED5">
        <w:rPr>
          <w:sz w:val="24"/>
          <w:szCs w:val="24"/>
        </w:rPr>
        <w:t xml:space="preserve"> </w:t>
      </w:r>
      <w:r w:rsidRPr="009D3ED5">
        <w:rPr>
          <w:rFonts w:ascii="Times New Roman" w:hAnsi="Times New Roman"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</w:t>
      </w:r>
      <w:proofErr w:type="gramStart"/>
      <w:r w:rsidRPr="009D3ED5">
        <w:rPr>
          <w:rFonts w:ascii="Times New Roman" w:hAnsi="Times New Roman"/>
          <w:sz w:val="24"/>
          <w:szCs w:val="24"/>
        </w:rPr>
        <w:t>;»</w:t>
      </w:r>
      <w:proofErr w:type="gramEnd"/>
      <w:r w:rsidRPr="009D3ED5">
        <w:rPr>
          <w:rFonts w:ascii="Times New Roman" w:hAnsi="Times New Roman"/>
          <w:sz w:val="24"/>
          <w:szCs w:val="24"/>
        </w:rPr>
        <w:t>;</w:t>
      </w: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sz w:val="24"/>
          <w:szCs w:val="24"/>
        </w:rPr>
        <w:t xml:space="preserve"> </w:t>
      </w:r>
      <w:r w:rsidRPr="009D3ED5">
        <w:rPr>
          <w:rFonts w:ascii="Times New Roman" w:hAnsi="Times New Roman"/>
          <w:b/>
          <w:sz w:val="24"/>
          <w:szCs w:val="24"/>
        </w:rPr>
        <w:t>пункт 9</w:t>
      </w:r>
      <w:r w:rsidRPr="009D3ED5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4B1C83" w:rsidRPr="009D3ED5" w:rsidRDefault="004B1C83" w:rsidP="004B1C8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sz w:val="24"/>
          <w:szCs w:val="24"/>
        </w:rPr>
        <w:lastRenderedPageBreak/>
        <w:t xml:space="preserve">«9) </w:t>
      </w:r>
      <w:r w:rsidRPr="009D3ED5">
        <w:rPr>
          <w:sz w:val="24"/>
          <w:szCs w:val="24"/>
        </w:rPr>
        <w:t xml:space="preserve"> </w:t>
      </w:r>
      <w:r w:rsidRPr="009D3ED5">
        <w:rPr>
          <w:rFonts w:ascii="Times New Roman" w:hAnsi="Times New Roman"/>
          <w:sz w:val="24"/>
          <w:szCs w:val="24"/>
        </w:rPr>
        <w:t xml:space="preserve">утверждение правил благоустройства территории поселения, осуществление </w:t>
      </w:r>
      <w:proofErr w:type="gramStart"/>
      <w:r w:rsidRPr="009D3ED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D3ED5">
        <w:rPr>
          <w:rFonts w:ascii="Times New Roman" w:hAnsi="Times New Roman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правилами».</w:t>
      </w: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B1C83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b/>
          <w:sz w:val="24"/>
          <w:szCs w:val="24"/>
        </w:rPr>
        <w:t xml:space="preserve">б)  </w:t>
      </w:r>
      <w:r w:rsidR="00E75A9A" w:rsidRPr="009D3ED5">
        <w:rPr>
          <w:rFonts w:ascii="Times New Roman" w:hAnsi="Times New Roman"/>
          <w:b/>
          <w:sz w:val="24"/>
          <w:szCs w:val="24"/>
        </w:rPr>
        <w:t>С</w:t>
      </w:r>
      <w:r w:rsidRPr="009D3ED5">
        <w:rPr>
          <w:rFonts w:ascii="Times New Roman" w:hAnsi="Times New Roman"/>
          <w:b/>
          <w:sz w:val="24"/>
          <w:szCs w:val="24"/>
        </w:rPr>
        <w:t xml:space="preserve">татьи  12 </w:t>
      </w:r>
      <w:r w:rsidRPr="009D3ED5">
        <w:rPr>
          <w:rFonts w:ascii="Times New Roman" w:hAnsi="Times New Roman"/>
          <w:sz w:val="24"/>
          <w:szCs w:val="24"/>
        </w:rPr>
        <w:t xml:space="preserve"> </w:t>
      </w:r>
      <w:r w:rsidR="00E75A9A" w:rsidRPr="009D3ED5">
        <w:rPr>
          <w:rFonts w:ascii="Times New Roman" w:hAnsi="Times New Roman"/>
          <w:sz w:val="24"/>
          <w:szCs w:val="24"/>
        </w:rPr>
        <w:t xml:space="preserve">«Публичные слушания» </w:t>
      </w:r>
      <w:r w:rsidRPr="009D3ED5">
        <w:rPr>
          <w:rFonts w:ascii="Times New Roman" w:hAnsi="Times New Roman"/>
          <w:sz w:val="24"/>
          <w:szCs w:val="24"/>
        </w:rPr>
        <w:t>изложить в  следующей редакции:</w:t>
      </w:r>
    </w:p>
    <w:p w:rsidR="00FF3761" w:rsidRPr="009D3ED5" w:rsidRDefault="00FF3761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Статья 12. Публичные слушания</w:t>
      </w:r>
    </w:p>
    <w:p w:rsidR="00E75A9A" w:rsidRPr="009D3ED5" w:rsidRDefault="00E75A9A" w:rsidP="00E75A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801"/>
      <w:r w:rsidRPr="009D3ED5">
        <w:rPr>
          <w:rFonts w:ascii="Times New Roman" w:hAnsi="Times New Roman" w:cs="Times New Roman"/>
          <w:sz w:val="24"/>
          <w:szCs w:val="24"/>
        </w:rPr>
        <w:t>1.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образования, главой муниципального образования могут проводиться публичные слушания.</w:t>
      </w:r>
      <w:bookmarkEnd w:id="0"/>
    </w:p>
    <w:p w:rsidR="00E75A9A" w:rsidRPr="009D3ED5" w:rsidRDefault="00E75A9A" w:rsidP="00E75A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3ED5">
        <w:rPr>
          <w:rFonts w:ascii="Times New Roman" w:hAnsi="Times New Roman" w:cs="Times New Roman"/>
          <w:sz w:val="24"/>
          <w:szCs w:val="24"/>
        </w:rPr>
        <w:t>2. Публичные слушания проводятся по инициативе населения, Совета муниципального образования или главы муниципального образования.</w:t>
      </w:r>
    </w:p>
    <w:p w:rsidR="00E75A9A" w:rsidRPr="009D3ED5" w:rsidRDefault="00E75A9A" w:rsidP="00E75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3ED5">
        <w:rPr>
          <w:rFonts w:ascii="Times New Roman" w:hAnsi="Times New Roman" w:cs="Times New Roman"/>
          <w:sz w:val="24"/>
          <w:szCs w:val="24"/>
        </w:rPr>
        <w:t xml:space="preserve">            Публичные слушания, проводимые по инициативе населения или Совета муниципального образования, назначаются Советом муниципального образования, а по инициативе главы муниципального образования - главой муниципального образования.</w:t>
      </w:r>
    </w:p>
    <w:p w:rsidR="00E75A9A" w:rsidRPr="009D3ED5" w:rsidRDefault="00E75A9A" w:rsidP="00E75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3ED5">
        <w:rPr>
          <w:rFonts w:ascii="Times New Roman" w:hAnsi="Times New Roman" w:cs="Times New Roman"/>
          <w:sz w:val="24"/>
          <w:szCs w:val="24"/>
        </w:rPr>
        <w:t xml:space="preserve">      </w:t>
      </w:r>
      <w:r w:rsidR="00E23044">
        <w:rPr>
          <w:rFonts w:ascii="Times New Roman" w:hAnsi="Times New Roman" w:cs="Times New Roman"/>
          <w:sz w:val="24"/>
          <w:szCs w:val="24"/>
        </w:rPr>
        <w:t xml:space="preserve"> </w:t>
      </w:r>
      <w:r w:rsidRPr="009D3ED5">
        <w:rPr>
          <w:rFonts w:ascii="Times New Roman" w:hAnsi="Times New Roman" w:cs="Times New Roman"/>
          <w:sz w:val="24"/>
          <w:szCs w:val="24"/>
        </w:rPr>
        <w:t xml:space="preserve">   3. На публичные слушания должны выноситься:</w:t>
      </w:r>
    </w:p>
    <w:p w:rsidR="00E75A9A" w:rsidRPr="009D3ED5" w:rsidRDefault="0062304C" w:rsidP="00E75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3ED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E75A9A" w:rsidRPr="009D3ED5">
        <w:rPr>
          <w:rFonts w:ascii="Times New Roman" w:hAnsi="Times New Roman" w:cs="Times New Roman"/>
          <w:sz w:val="24"/>
          <w:szCs w:val="24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8" w:history="1">
        <w:r w:rsidR="00E75A9A" w:rsidRPr="009D3ED5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E75A9A" w:rsidRPr="009D3ED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актами;</w:t>
      </w:r>
      <w:proofErr w:type="gramEnd"/>
    </w:p>
    <w:p w:rsidR="00E75A9A" w:rsidRPr="009D3ED5" w:rsidRDefault="0062304C" w:rsidP="00E75A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80302"/>
      <w:r w:rsidRPr="009D3ED5">
        <w:rPr>
          <w:rFonts w:ascii="Times New Roman" w:hAnsi="Times New Roman" w:cs="Times New Roman"/>
          <w:sz w:val="24"/>
          <w:szCs w:val="24"/>
        </w:rPr>
        <w:t xml:space="preserve">        </w:t>
      </w:r>
      <w:r w:rsidR="00E75A9A" w:rsidRPr="009D3ED5">
        <w:rPr>
          <w:rFonts w:ascii="Times New Roman" w:hAnsi="Times New Roman" w:cs="Times New Roman"/>
          <w:sz w:val="24"/>
          <w:szCs w:val="24"/>
        </w:rPr>
        <w:t xml:space="preserve"> 2) проект местного бюджета и отчет о его исполнении;</w:t>
      </w:r>
      <w:bookmarkEnd w:id="1"/>
    </w:p>
    <w:p w:rsidR="00E75A9A" w:rsidRPr="009D3ED5" w:rsidRDefault="0062304C" w:rsidP="00E23044">
      <w:pPr>
        <w:pStyle w:val="a3"/>
        <w:rPr>
          <w:rFonts w:ascii="Times New Roman" w:hAnsi="Times New Roman" w:cs="Times New Roman"/>
          <w:sz w:val="24"/>
          <w:szCs w:val="24"/>
        </w:rPr>
      </w:pPr>
      <w:r w:rsidRPr="009D3ED5">
        <w:rPr>
          <w:rFonts w:ascii="Times New Roman" w:hAnsi="Times New Roman" w:cs="Times New Roman"/>
          <w:sz w:val="24"/>
          <w:szCs w:val="24"/>
        </w:rPr>
        <w:t xml:space="preserve">        3</w:t>
      </w:r>
      <w:r w:rsidR="00E23044">
        <w:rPr>
          <w:rFonts w:ascii="Times New Roman" w:hAnsi="Times New Roman" w:cs="Times New Roman"/>
          <w:sz w:val="24"/>
          <w:szCs w:val="24"/>
        </w:rPr>
        <w:t>) п</w:t>
      </w:r>
      <w:r w:rsidR="00E75A9A" w:rsidRPr="009D3ED5">
        <w:rPr>
          <w:rFonts w:ascii="Times New Roman" w:hAnsi="Times New Roman" w:cs="Times New Roman"/>
          <w:sz w:val="24"/>
          <w:szCs w:val="24"/>
        </w:rPr>
        <w:t>рое</w:t>
      </w:r>
      <w:proofErr w:type="gramStart"/>
      <w:r w:rsidR="00E75A9A" w:rsidRPr="009D3ED5">
        <w:rPr>
          <w:rFonts w:ascii="Times New Roman" w:hAnsi="Times New Roman" w:cs="Times New Roman"/>
          <w:sz w:val="24"/>
          <w:szCs w:val="24"/>
        </w:rPr>
        <w:t>кт</w:t>
      </w:r>
      <w:r w:rsidR="00E23044">
        <w:rPr>
          <w:rFonts w:ascii="Times New Roman" w:hAnsi="Times New Roman" w:cs="Times New Roman"/>
          <w:sz w:val="24"/>
          <w:szCs w:val="24"/>
        </w:rPr>
        <w:t xml:space="preserve"> </w:t>
      </w:r>
      <w:r w:rsidR="00E75A9A" w:rsidRPr="009D3ED5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="00E75A9A" w:rsidRPr="009D3ED5">
        <w:rPr>
          <w:rFonts w:ascii="Times New Roman" w:hAnsi="Times New Roman" w:cs="Times New Roman"/>
          <w:sz w:val="24"/>
          <w:szCs w:val="24"/>
        </w:rPr>
        <w:t>атегии социально-экономического развития муниципального образования;</w:t>
      </w:r>
    </w:p>
    <w:p w:rsidR="0062304C" w:rsidRPr="009D3ED5" w:rsidRDefault="0062304C" w:rsidP="006230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3ED5">
        <w:rPr>
          <w:rFonts w:ascii="Times New Roman" w:hAnsi="Times New Roman" w:cs="Times New Roman"/>
          <w:sz w:val="24"/>
          <w:szCs w:val="24"/>
        </w:rPr>
        <w:t xml:space="preserve">       4) </w:t>
      </w:r>
      <w:r w:rsidRPr="009D3ED5">
        <w:rPr>
          <w:sz w:val="24"/>
          <w:szCs w:val="24"/>
        </w:rPr>
        <w:t xml:space="preserve"> </w:t>
      </w:r>
      <w:r w:rsidRPr="009D3E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 о преобразовании муниципального образования, за исключением случаев, если в соответствии со статьей 13 Федерального закона от 6 октября 2003 г. № 131-ФЗ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4B1C83" w:rsidRPr="009D3ED5" w:rsidRDefault="0062304C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9D3ED5">
        <w:rPr>
          <w:rFonts w:ascii="Times New Roman" w:hAnsi="Times New Roman"/>
          <w:sz w:val="24"/>
          <w:szCs w:val="24"/>
        </w:rPr>
        <w:t>5</w:t>
      </w:r>
      <w:r w:rsidR="004B1C83" w:rsidRPr="009D3ED5">
        <w:rPr>
          <w:rFonts w:ascii="Times New Roman" w:hAnsi="Times New Roman"/>
          <w:sz w:val="24"/>
          <w:szCs w:val="24"/>
        </w:rPr>
        <w:t>) проекты генеральных планов, проекты межевания территории, проекты правил благоустройства  территорий, проекты, предусматривающие внесение изменений в один из указанных утвержденных документов, проекты решений о предоставлении разрешения на условно разрешенный вид использования земельного участка или объекта капитального строительства,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</w:t>
      </w:r>
      <w:proofErr w:type="gramEnd"/>
      <w:r w:rsidR="004B1C83" w:rsidRPr="009D3ED5">
        <w:rPr>
          <w:rFonts w:ascii="Times New Roman" w:hAnsi="Times New Roman"/>
          <w:sz w:val="24"/>
          <w:szCs w:val="24"/>
        </w:rPr>
        <w:t xml:space="preserve">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bookmarkStart w:id="2" w:name="sub_280304"/>
      <w:r w:rsidRPr="009D3ED5">
        <w:rPr>
          <w:rFonts w:ascii="Times New Roman" w:hAnsi="Times New Roman"/>
          <w:sz w:val="24"/>
          <w:szCs w:val="24"/>
        </w:rPr>
        <w:tab/>
      </w:r>
      <w:bookmarkEnd w:id="2"/>
      <w:r w:rsidR="00A86021" w:rsidRPr="009D3ED5">
        <w:rPr>
          <w:rFonts w:ascii="Times New Roman" w:hAnsi="Times New Roman"/>
          <w:sz w:val="24"/>
          <w:szCs w:val="24"/>
        </w:rPr>
        <w:t>4.</w:t>
      </w:r>
      <w:r w:rsidR="00A86021" w:rsidRPr="009D3ED5">
        <w:rPr>
          <w:sz w:val="24"/>
          <w:szCs w:val="24"/>
        </w:rPr>
        <w:t xml:space="preserve"> </w:t>
      </w:r>
      <w:proofErr w:type="gramStart"/>
      <w:r w:rsidR="00A86021" w:rsidRPr="009D3ED5">
        <w:rPr>
          <w:rFonts w:ascii="Times New Roman" w:hAnsi="Times New Roman" w:cs="Times New Roman"/>
          <w:sz w:val="24"/>
          <w:szCs w:val="24"/>
        </w:rPr>
        <w:t xml:space="preserve">Порядок организации и проведения публичных слушаний определяется Положением о публичных слушаниях, утверждаемым </w:t>
      </w:r>
      <w:bookmarkStart w:id="3" w:name="sub_2804"/>
      <w:r w:rsidR="00A86021" w:rsidRPr="009D3ED5">
        <w:rPr>
          <w:rFonts w:ascii="Times New Roman" w:hAnsi="Times New Roman" w:cs="Times New Roman"/>
          <w:sz w:val="24"/>
          <w:szCs w:val="24"/>
        </w:rPr>
        <w:t>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</w:t>
      </w:r>
      <w:bookmarkEnd w:id="3"/>
      <w:r w:rsidR="00A86021" w:rsidRPr="009D3ED5">
        <w:rPr>
          <w:rFonts w:ascii="Times New Roman" w:hAnsi="Times New Roman" w:cs="Times New Roman"/>
          <w:sz w:val="24"/>
          <w:szCs w:val="24"/>
        </w:rPr>
        <w:t>, включая мотивированное обоснование принятых решений.</w:t>
      </w:r>
      <w:r w:rsidRPr="009D3ED5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b/>
          <w:sz w:val="24"/>
          <w:szCs w:val="24"/>
        </w:rPr>
        <w:t>в) Часть 1 статьи 21</w:t>
      </w:r>
      <w:r w:rsidRPr="009D3ED5">
        <w:rPr>
          <w:rFonts w:ascii="Times New Roman" w:hAnsi="Times New Roman"/>
          <w:sz w:val="24"/>
          <w:szCs w:val="24"/>
        </w:rPr>
        <w:t xml:space="preserve"> дополнить абзацем следующего содержания:</w:t>
      </w: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sz w:val="24"/>
          <w:szCs w:val="24"/>
        </w:rPr>
        <w:t>«</w:t>
      </w:r>
      <w:r w:rsidRPr="009D3ED5">
        <w:rPr>
          <w:rFonts w:ascii="Times New Roman" w:hAnsi="Times New Roman"/>
          <w:b/>
          <w:sz w:val="24"/>
          <w:szCs w:val="24"/>
        </w:rPr>
        <w:t xml:space="preserve"> </w:t>
      </w:r>
      <w:r w:rsidRPr="009D3ED5">
        <w:rPr>
          <w:rFonts w:ascii="Times New Roman" w:hAnsi="Times New Roman"/>
          <w:sz w:val="24"/>
          <w:szCs w:val="24"/>
        </w:rPr>
        <w:t>-  утверждение правил  благоустройства территории муниципального образования</w:t>
      </w:r>
      <w:proofErr w:type="gramStart"/>
      <w:r w:rsidRPr="009D3ED5">
        <w:rPr>
          <w:rFonts w:ascii="Times New Roman" w:hAnsi="Times New Roman"/>
          <w:sz w:val="24"/>
          <w:szCs w:val="24"/>
        </w:rPr>
        <w:t>.».</w:t>
      </w:r>
      <w:proofErr w:type="gramEnd"/>
    </w:p>
    <w:p w:rsidR="004B1C83" w:rsidRPr="00D03102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3102">
        <w:rPr>
          <w:rFonts w:ascii="Times New Roman" w:hAnsi="Times New Roman"/>
          <w:sz w:val="24"/>
          <w:szCs w:val="24"/>
        </w:rPr>
        <w:t xml:space="preserve">г)  </w:t>
      </w:r>
      <w:r w:rsidRPr="00D03102">
        <w:rPr>
          <w:rFonts w:ascii="Times New Roman" w:hAnsi="Times New Roman"/>
          <w:b/>
          <w:sz w:val="24"/>
          <w:szCs w:val="24"/>
        </w:rPr>
        <w:t>абзац 4 части 1 статьи 21</w:t>
      </w:r>
      <w:r w:rsidRPr="00D03102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03102">
        <w:rPr>
          <w:rFonts w:ascii="Times New Roman" w:hAnsi="Times New Roman"/>
          <w:sz w:val="24"/>
          <w:szCs w:val="24"/>
        </w:rPr>
        <w:lastRenderedPageBreak/>
        <w:t>«- утверждение стратегии социально-экономического развития муниципального образования</w:t>
      </w:r>
    </w:p>
    <w:p w:rsidR="00A86021" w:rsidRPr="009D3ED5" w:rsidRDefault="00A86021" w:rsidP="00A8602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D3ED5">
        <w:rPr>
          <w:rFonts w:ascii="Times New Roman" w:hAnsi="Times New Roman"/>
          <w:b/>
          <w:sz w:val="24"/>
          <w:szCs w:val="24"/>
        </w:rPr>
        <w:t xml:space="preserve">д)  Часть1статья 21 абзац 11 </w:t>
      </w:r>
      <w:r w:rsidRPr="009D3ED5">
        <w:rPr>
          <w:rFonts w:ascii="Times New Roman" w:hAnsi="Times New Roman"/>
          <w:sz w:val="24"/>
          <w:szCs w:val="24"/>
        </w:rPr>
        <w:t>считать утратившим силу</w:t>
      </w:r>
    </w:p>
    <w:p w:rsidR="004B1C83" w:rsidRPr="009D3ED5" w:rsidRDefault="00A86021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b/>
          <w:sz w:val="24"/>
          <w:szCs w:val="24"/>
        </w:rPr>
        <w:t>е</w:t>
      </w:r>
      <w:r w:rsidR="004B1C83" w:rsidRPr="009D3ED5">
        <w:rPr>
          <w:rFonts w:ascii="Times New Roman" w:hAnsi="Times New Roman"/>
          <w:b/>
          <w:sz w:val="24"/>
          <w:szCs w:val="24"/>
        </w:rPr>
        <w:t xml:space="preserve">) Часть 3 статьи 31 </w:t>
      </w:r>
      <w:r w:rsidR="004B1C83" w:rsidRPr="009D3ED5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3ED5">
        <w:rPr>
          <w:rFonts w:ascii="Times New Roman" w:hAnsi="Times New Roman"/>
          <w:sz w:val="24"/>
          <w:szCs w:val="24"/>
        </w:rPr>
        <w:t>«3) В случае, если глава</w:t>
      </w:r>
      <w:r w:rsidRPr="009D3ED5">
        <w:rPr>
          <w:sz w:val="24"/>
          <w:szCs w:val="24"/>
        </w:rPr>
        <w:t xml:space="preserve"> </w:t>
      </w:r>
      <w:r w:rsidRPr="009D3ED5">
        <w:rPr>
          <w:rFonts w:ascii="Times New Roman" w:hAnsi="Times New Roman"/>
          <w:sz w:val="24"/>
          <w:szCs w:val="24"/>
        </w:rPr>
        <w:t xml:space="preserve"> муниципального образования, полномочия которого прекращены досрочно на основании правового акта Губернатора  Саратовской области об отрешении от должности главы муниципального образования либо на основании решения Совета об  удалении главы муниципального образования в отставку, обжалует данные правовой акт или решение в судебном порядке, Совет не вправе принимать решение об избрании главы муниципального образования, избираемого представительным органом муниципального</w:t>
      </w:r>
      <w:proofErr w:type="gramEnd"/>
      <w:r w:rsidRPr="009D3ED5">
        <w:rPr>
          <w:rFonts w:ascii="Times New Roman" w:hAnsi="Times New Roman"/>
          <w:sz w:val="24"/>
          <w:szCs w:val="24"/>
        </w:rPr>
        <w:t xml:space="preserve"> образования из своего состава, до вступления решения суда в законную силу</w:t>
      </w:r>
      <w:proofErr w:type="gramStart"/>
      <w:r w:rsidRPr="009D3ED5">
        <w:rPr>
          <w:rFonts w:ascii="Times New Roman" w:hAnsi="Times New Roman"/>
          <w:sz w:val="24"/>
          <w:szCs w:val="24"/>
        </w:rPr>
        <w:t>.».</w:t>
      </w:r>
      <w:proofErr w:type="gramEnd"/>
    </w:p>
    <w:p w:rsidR="004B1C83" w:rsidRPr="009D3ED5" w:rsidRDefault="00A86021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b/>
          <w:sz w:val="24"/>
          <w:szCs w:val="24"/>
        </w:rPr>
        <w:t>ё</w:t>
      </w:r>
      <w:r w:rsidR="004B1C83" w:rsidRPr="009D3ED5">
        <w:rPr>
          <w:rFonts w:ascii="Times New Roman" w:hAnsi="Times New Roman"/>
          <w:b/>
          <w:sz w:val="24"/>
          <w:szCs w:val="24"/>
        </w:rPr>
        <w:t xml:space="preserve">) Статью 50 </w:t>
      </w:r>
      <w:r w:rsidR="004B1C83" w:rsidRPr="009D3ED5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3ED5">
        <w:rPr>
          <w:rFonts w:ascii="Times New Roman" w:hAnsi="Times New Roman"/>
          <w:sz w:val="24"/>
          <w:szCs w:val="24"/>
        </w:rPr>
        <w:t>«Статья 50)  Под средствами самообложения граждан понимаются разовые платежи граждан, осуществляемые для решения конкретных вопросов местного значения.</w:t>
      </w:r>
      <w:proofErr w:type="gramEnd"/>
      <w:r w:rsidRPr="009D3E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3ED5">
        <w:rPr>
          <w:rFonts w:ascii="Times New Roman" w:hAnsi="Times New Roman"/>
          <w:sz w:val="24"/>
          <w:szCs w:val="24"/>
        </w:rPr>
        <w:t>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пункта, входящего в состав поселения), за исключением отдельных категорий граждан, численность которых не может превышать 30 процентов общего числа жителей муниципального образования населенного пункта, входящего в состав поселения) и  для которых размер платежей может быть уменьшен.</w:t>
      </w:r>
      <w:proofErr w:type="gramEnd"/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sz w:val="24"/>
          <w:szCs w:val="24"/>
        </w:rPr>
        <w:t xml:space="preserve">2. Вопросы введения и </w:t>
      </w:r>
      <w:proofErr w:type="gramStart"/>
      <w:r w:rsidRPr="009D3ED5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Pr="009D3ED5">
        <w:rPr>
          <w:rFonts w:ascii="Times New Roman" w:hAnsi="Times New Roman"/>
          <w:sz w:val="24"/>
          <w:szCs w:val="24"/>
        </w:rPr>
        <w:t xml:space="preserve"> указанных в части 1 настоящей статьи   разовых платежей граждан решаются на местном  референдуме, а в случаях предусмотренных пунктами 4 и 4.1 части 1 статьи 25.1 Федерального  закона от 6 октября 2003 года №131-ФЗ, на сходе граждан.».</w:t>
      </w: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sz w:val="24"/>
          <w:szCs w:val="24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sz w:val="24"/>
          <w:szCs w:val="24"/>
        </w:rPr>
        <w:t>3.Настоящее решение вступает в силу с момента официального опубликования (обнародования) после его государственной регистрации, за исключением абзацев 2,3 подпункта «а» пункта 1 настоящего решения.</w:t>
      </w:r>
    </w:p>
    <w:p w:rsidR="004B1C83" w:rsidRPr="009D3ED5" w:rsidRDefault="004B1C83" w:rsidP="004B1C8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D3ED5">
        <w:rPr>
          <w:rFonts w:ascii="Times New Roman" w:hAnsi="Times New Roman"/>
          <w:sz w:val="24"/>
          <w:szCs w:val="24"/>
        </w:rPr>
        <w:t>3. Абзацы 2,3 подпункта «а» пункта 1 настоящего решения вступает в силу с 01.01.2019г</w:t>
      </w:r>
      <w:proofErr w:type="gramStart"/>
      <w:r w:rsidRPr="009D3ED5">
        <w:rPr>
          <w:rFonts w:ascii="Times New Roman" w:hAnsi="Times New Roman"/>
          <w:sz w:val="24"/>
          <w:szCs w:val="24"/>
        </w:rPr>
        <w:t>..</w:t>
      </w:r>
      <w:proofErr w:type="gramEnd"/>
    </w:p>
    <w:p w:rsidR="004B1C83" w:rsidRPr="009D3ED5" w:rsidRDefault="004B1C83" w:rsidP="004B1C83">
      <w:pPr>
        <w:ind w:firstLine="720"/>
        <w:jc w:val="both"/>
        <w:rPr>
          <w:sz w:val="24"/>
          <w:szCs w:val="24"/>
        </w:rPr>
      </w:pPr>
    </w:p>
    <w:p w:rsidR="004B1C83" w:rsidRPr="009D3ED5" w:rsidRDefault="004B1C83" w:rsidP="004B1C83">
      <w:pPr>
        <w:ind w:firstLine="720"/>
        <w:jc w:val="both"/>
        <w:rPr>
          <w:sz w:val="24"/>
          <w:szCs w:val="24"/>
        </w:rPr>
      </w:pPr>
    </w:p>
    <w:p w:rsidR="004B1C83" w:rsidRPr="009D3ED5" w:rsidRDefault="004B1C83" w:rsidP="004B1C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1C83" w:rsidRPr="009D3ED5" w:rsidRDefault="004B1C83" w:rsidP="004B1C8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ED5">
        <w:rPr>
          <w:rFonts w:ascii="Times New Roman" w:hAnsi="Times New Roman" w:cs="Times New Roman"/>
          <w:b/>
          <w:sz w:val="24"/>
          <w:szCs w:val="24"/>
        </w:rPr>
        <w:t>Глава Новозахаркинского МО</w:t>
      </w:r>
    </w:p>
    <w:p w:rsidR="004B1C83" w:rsidRPr="009D3ED5" w:rsidRDefault="004B1C83" w:rsidP="004B1C8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ED5">
        <w:rPr>
          <w:rFonts w:ascii="Times New Roman" w:hAnsi="Times New Roman" w:cs="Times New Roman"/>
          <w:b/>
          <w:sz w:val="24"/>
          <w:szCs w:val="24"/>
        </w:rPr>
        <w:t>Духовницкого МР</w:t>
      </w:r>
    </w:p>
    <w:p w:rsidR="004B1C83" w:rsidRPr="009D3ED5" w:rsidRDefault="004B1C83" w:rsidP="004B1C83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ED5">
        <w:rPr>
          <w:rFonts w:ascii="Times New Roman" w:hAnsi="Times New Roman" w:cs="Times New Roman"/>
          <w:b/>
          <w:sz w:val="24"/>
          <w:szCs w:val="24"/>
        </w:rPr>
        <w:t xml:space="preserve">Саратовской области                  </w:t>
      </w:r>
      <w:r w:rsidR="00D0310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D3ED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2304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D3ED5">
        <w:rPr>
          <w:rFonts w:ascii="Times New Roman" w:hAnsi="Times New Roman" w:cs="Times New Roman"/>
          <w:b/>
          <w:sz w:val="24"/>
          <w:szCs w:val="24"/>
        </w:rPr>
        <w:t xml:space="preserve">                       Бедняков Ю.В.</w:t>
      </w:r>
    </w:p>
    <w:p w:rsidR="004B1C83" w:rsidRPr="009D3ED5" w:rsidRDefault="004B1C83" w:rsidP="004B1C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1C83" w:rsidRPr="009D3ED5" w:rsidRDefault="004B1C83" w:rsidP="004B1C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3B4B" w:rsidRPr="009D3ED5" w:rsidRDefault="00C13B4B" w:rsidP="004B1C83">
      <w:pPr>
        <w:spacing w:after="0"/>
        <w:rPr>
          <w:b/>
          <w:sz w:val="24"/>
          <w:szCs w:val="24"/>
        </w:rPr>
      </w:pPr>
    </w:p>
    <w:p w:rsidR="00106F42" w:rsidRPr="009D3ED5" w:rsidRDefault="00106F42">
      <w:pPr>
        <w:rPr>
          <w:sz w:val="24"/>
          <w:szCs w:val="24"/>
        </w:rPr>
      </w:pPr>
      <w:bookmarkStart w:id="4" w:name="_GoBack"/>
      <w:bookmarkEnd w:id="4"/>
    </w:p>
    <w:sectPr w:rsidR="00106F42" w:rsidRPr="009D3ED5" w:rsidSect="00D3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3B4B"/>
    <w:rsid w:val="00020C8A"/>
    <w:rsid w:val="00106F42"/>
    <w:rsid w:val="001E0F43"/>
    <w:rsid w:val="00266A42"/>
    <w:rsid w:val="002D77A7"/>
    <w:rsid w:val="003509B2"/>
    <w:rsid w:val="00392833"/>
    <w:rsid w:val="00392F89"/>
    <w:rsid w:val="00394E88"/>
    <w:rsid w:val="003C1166"/>
    <w:rsid w:val="003F3B68"/>
    <w:rsid w:val="00481013"/>
    <w:rsid w:val="004B1C83"/>
    <w:rsid w:val="004F3089"/>
    <w:rsid w:val="00516A8A"/>
    <w:rsid w:val="00547DB3"/>
    <w:rsid w:val="00586F73"/>
    <w:rsid w:val="005E7B06"/>
    <w:rsid w:val="0062304C"/>
    <w:rsid w:val="006E63AE"/>
    <w:rsid w:val="00701B0E"/>
    <w:rsid w:val="0079613A"/>
    <w:rsid w:val="007B0E31"/>
    <w:rsid w:val="008057CD"/>
    <w:rsid w:val="008C4577"/>
    <w:rsid w:val="009D3ED5"/>
    <w:rsid w:val="00A7342C"/>
    <w:rsid w:val="00A77E40"/>
    <w:rsid w:val="00A86021"/>
    <w:rsid w:val="00BA49EF"/>
    <w:rsid w:val="00C13B4B"/>
    <w:rsid w:val="00C2770D"/>
    <w:rsid w:val="00C63567"/>
    <w:rsid w:val="00CC1438"/>
    <w:rsid w:val="00D03102"/>
    <w:rsid w:val="00D07832"/>
    <w:rsid w:val="00D34F62"/>
    <w:rsid w:val="00D35EB2"/>
    <w:rsid w:val="00D60B32"/>
    <w:rsid w:val="00D83F0D"/>
    <w:rsid w:val="00E140FE"/>
    <w:rsid w:val="00E23044"/>
    <w:rsid w:val="00E5387C"/>
    <w:rsid w:val="00E75A9A"/>
    <w:rsid w:val="00EA0BF7"/>
    <w:rsid w:val="00EC6A97"/>
    <w:rsid w:val="00EE4149"/>
    <w:rsid w:val="00F01E04"/>
    <w:rsid w:val="00F15C57"/>
    <w:rsid w:val="00F710D4"/>
    <w:rsid w:val="00F7207B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B4B"/>
    <w:pPr>
      <w:spacing w:after="0" w:line="240" w:lineRule="auto"/>
    </w:pPr>
  </w:style>
  <w:style w:type="paragraph" w:customStyle="1" w:styleId="ConsPlusNormal">
    <w:name w:val="ConsPlusNormal"/>
    <w:rsid w:val="00C13B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C13B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3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76ADDB70214EA3EA9735385E9EA12ED6A293CEDB80403D39424D00y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76AFF3C054294111B4CFF240BE758248BBE035A86A9672E8C32ACFE5A6BF02EEE9E5AED56E21FEiC3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76AFF3C054294111B4CFF240BE758248BBE035A86A9672E8C32ACFE5A6BF02EEE9E5AED56E21FEiC33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B102XRgQQjEo69stCXT00uKJ9id6OCOXU4YSsjbrhLA=</DigestValue>
    </Reference>
    <Reference URI="#idOfficeObject" Type="http://www.w3.org/2000/09/xmldsig#Object">
      <DigestMethod Algorithm="http://www.w3.org/2001/04/xmldsig-more#gostr3411"/>
      <DigestValue>IGAufItr/Y/QDtXRLGucpawLSXrdg+4WXwau1Ngbs44=</DigestValue>
    </Reference>
  </SignedInfo>
  <SignatureValue>
    8mqbGhp1PtQNpgTvCV4WcdyHE0qmbLMkFRPafm9TW6vzf+EPa7cknyyFTZnTG+da3IdjumHn
    /tDRSzjzN5aLdg==
  </SignatureValue>
  <KeyInfo>
    <KeyValue>
      <RSAKeyValue>
        <Modulus>
            XVqri2YXYV48oIJyz4GHVVEpgs+ljfYwcmKYOIfrn45z3hElhIyMz0f541HFab9DAR4CAgOF
            KgcGACQCAgOFKg==
          </Modulus>
        <Exponent>BwYSMA==</Exponent>
      </RSAKeyValue>
    </KeyValue>
    <X509Data>
      <X509Certificate>
          MIIIvzCCCG6gAwIBAgIUJN0nBVNVx+gCwCzs5gxYIsQXp3MwCAYGKoUDAgIDMIIBOTEgMB4G
          CSqGSIb3DQEJARYRdWNfZmtAcm9za2F6bmEucnUxGTAXBgNVBAgMENCzLiDQnNC+0YHQutCy
          0LAxGjAYBggqhQMDgQMBARIMMDA3NzEwNTY4NzYwMRgwFgYFKoUDZAESDTEwNDc3OTcwMTk4
          MzAxLDAqBgNVBAkMI9GD0LvQuNGG0LAg0JjQu9GM0LjQvdC60LAsINC00L7QvCA3MRUwEwYD
          VQQHDAzQnNC+0YHQutCy0LAxCzAJBgNVBAYTAlJVMTgwNgYDVQQKDC/QpNC10LTQtdGA0LDQ
          u9GM0L3QvtC1INC60LDQt9C90LDRh9C10LnRgdGC0LLQvjE4MDYGA1UEAwwv0KTQtdC00LXR
          gNCw0LvRjNC90L7QtSDQutCw0LfQvdCw0YfQtdC50YHRgtCy0L4wHhcNMTgwMTEyMDYxODUy
          WhcNMTkwNDEyMDYxODUyWjCCAcMxGjAYBggqhQMDgQMBARIMNjQxMTAwMzYwNzYyMRYwFAYF
          KoUDZAMSCzA1NTkzMDcxMDY2MSswKQYJKoZIhvcNAQkBFhxub3ZvemFoYXJraW5za29lbW9A
          eWFuZGV4LnJ1MQswCQYDVQQGEwJSVTEuMCwGA1UECAwl0KHQsNGA0LDRgtC+0LLRgdC60LDR
          jyDQvtCx0LvQsNGB0YLRjDEjMCEGA1UEBwwa0J3QvtCy0L7Qt9Cw0YXQsNGA0LrQuNC90L4x
          ejB4BgNVBAoMcdCQ0LTQvNC40L3QuNGB0YLRgNCw0YbQuNGPINCd0L7QstC+0LfQsNGF0LDR
          gNC60LjQvdGB0LrQvtCz0L4g0LzRg9C90LjRhtC40L/QsNC70YzQvdC+0LPQviDQvtCx0YDQ
          sNC30L7QstCw0L3QuNGPMSowKAYDVQQqDCHQrtGA0LjQuSDQktC70LDQtNC40LzQuNGA0L7Q
          stC40YcxGTAXBgNVBAQMENCR0LXQtNC90Y/QutC+0LIxOzA5BgNVBAMMMtCR0LXQtNC90Y/Q
          utC+0LIg0K7RgNC40Lkg0JLQu9Cw0LTQuNC80LjRgNC+0LLQuNGHMGMwHAYGKoUDAgITMBIG
          ByqFAwICJAAGByqFAwICHgEDQwAEQEO/acVR4/lHz4yMhCUR3nOOn+uHOJhicjD2jaXPgilR
          VYeBz3KCoDxeYRdmi6taXTAFkVt+naMdavst1XpCSUSjggS8MIIEuDAMBgNVHRMBAf8EAjAA
          MB0GA1UdIAQWMBQwCAYGKoUDZHEBMAgGBiqFA2RxAjA9BgNVHREENjA0oBIGA1UEDKALEwkx
          MTExMDA4NDKgGwYKKoUDAz2e1zYBBaANEwswMTYwMzAwMDM5NYYBMDA2BgUqhQNkbwQtDCsi
          0JrRgNC40L/RgtC+0J/RgNC+IENTUCIgKNCy0LXRgNGB0LjRjyAzLjYpMIIBMQYFKoUDZHAE
          ggEmMIIBIgxEItCa0YDQuNC/0YLQvtCf0YDQviBDU1AiICjQstC10YDRgdC40Y8gMy42KSAo
          0LjRgdC/0L7Qu9C90LXQvdC40LUgMikMaCLQn9GA0L7Qs9GA0LDQvNC80L3Qvi3QsNC/0L/Q
          sNGA0LDRgtC90YvQuSDQutC+0LzQv9C70LXQutGBICLQrtC90LjRgdC10YDRgi3Qk9Ce0KHQ
          oiIuINCS0LXRgNGB0LjRjyAyLjEiDB/ihJYgMTQ5LzcvNi0yOTMg0L7RgiAyNi4wNi4yMDE3
          DE/QodC10YDRgtC40YTQuNC60LDRgiDRgdC+0L7RgtCy0LXRgtGB0YLQstC40Y8g4oSWINCh
          0KQvMTI4LTI4Nzgg0L7RgiAyMC4wNi4yMDE2MA4GA1UdDwEB/wQEAwID6DCBlwYDVR0lBIGP
          MIGMBggrBgEFBQcDAgYOKoUDAz2e1zYBBgMEAQEGDiqFAwM9ntc2AQYDBAECBg4qhQMDPZ7X
          NgEGAwQBAwYOKoUDAz2e1zYBBgMEAQQGCSqFAwOBewUCAQYJKoUDA4F7BQICBgkqhQMDgXsF
          AgMGCSqFAwOBewUCBAYJKoUDA4F7BQIFBgkqhQMDgXsFAgYwKwYDVR0QBCQwIoAPMjAxODAx
          MTIwNjE4NTJagQ8yMDE5MDQxMjA2MTg1MlowggGFBgNVHSMEggF8MIIBeIAUFlWRplFYxIks
          a1Fb0oUZCgFESCKhggFSpIIBTjCCAUoxHjAcBgkqhkiG9w0BCQEWD2RpdEBtaW5zdnlhei5y
          dTELMAkGA1UEBhMCUlUxHDAaBgNVBAgMEzc3INCzLiDQnNC+0YHQutCy0LAxFTATBgNVBAcM
          DNCc0L7RgdC60LLQsDE/MD0GA1UECQw2MTI1Mzc1INCzLiDQnNC+0YHQutCy0LAsINGD0Lsu
          INCi0LLQtdGA0YHQutCw0Y8sINC0LiA3MSwwKgYDVQQKDCPQnNC40L3QutC+0LzRgdCy0Y/Q
          t9GMINCg0L7RgdGB0LjQuDEYMBYGBSqFA2QBEg0xMDQ3NzAyMDI2NzAxMRowGAYIKoUDA4ED
          AQESDDAwNzcxMDQ3NDM3NTFBMD8GA1UEAww40JPQvtC70L7QstC90L7QuSDRg9C00L7RgdGC
          0L7QstC10YDRj9GO0YnQuNC5INGG0LXQvdGC0YCCCjas1FUAAAAAAS8wXgYDVR0fBFcwVTAp
          oCegJYYjaHR0cDovL2NybC5yb3NrYXpuYS5ydS9jcmwvdWNmay5jcmwwKKAmoCSGImh0dHA6
          Ly9jcmwuZnNmay5sb2NhbC9jcmwvdWNmay5jcmwwHQYDVR0OBBYEFJBFwrsOZ7JUTLPcRbTG
          PSXm0cE8MAgGBiqFAwICAwNBAN3Y10N/MfMLcS9W9PMVMpstu0FAfkL6nQ0vL6B+GHNrZGeo
          lhlaGt+qbq2E84M2BFlfrQHgoLcn262r4FvhOkc=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I7OW99bq9obfxajfLgza22Va4LQ=</DigestValue>
      </Reference>
      <Reference URI="/word/document.xml?ContentType=application/vnd.openxmlformats-officedocument.wordprocessingml.document.main+xml">
        <DigestMethod Algorithm="http://www.w3.org/2000/09/xmldsig#sha1"/>
        <DigestValue>VqsnmvqhUpCYD9MhxQC8T+znZoo=</DigestValue>
      </Reference>
      <Reference URI="/word/fontTable.xml?ContentType=application/vnd.openxmlformats-officedocument.wordprocessingml.fontTable+xml">
        <DigestMethod Algorithm="http://www.w3.org/2000/09/xmldsig#sha1"/>
        <DigestValue>Memn8T0gsGqwbatmizeOIFvuCRk=</DigestValue>
      </Reference>
      <Reference URI="/word/media/image1.jpeg?ContentType=image/jpeg">
        <DigestMethod Algorithm="http://www.w3.org/2000/09/xmldsig#sha1"/>
        <DigestValue>swErrZgt1wcTxWzImIqDzoGKQ1A=</DigestValue>
      </Reference>
      <Reference URI="/word/settings.xml?ContentType=application/vnd.openxmlformats-officedocument.wordprocessingml.settings+xml">
        <DigestMethod Algorithm="http://www.w3.org/2000/09/xmldsig#sha1"/>
        <DigestValue>pdcgIxknManmLRRp2U+gy62A1zU=</DigestValue>
      </Reference>
      <Reference URI="/word/styles.xml?ContentType=application/vnd.openxmlformats-officedocument.wordprocessingml.styles+xml">
        <DigestMethod Algorithm="http://www.w3.org/2000/09/xmldsig#sha1"/>
        <DigestValue>TSkncLZOsaPx+pezAWvv9OuZEaE=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/9YHt4AKXmOt06rA8RoSuSz8lIs=</DigestValue>
      </Reference>
    </Manifest>
    <SignatureProperties>
      <SignatureProperty Id="idSignatureTime" Target="#idPackageSignature">
        <mdssi:SignatureTime>
          <mdssi:Format>YYYY-MM-DDThh:mm:ssTZD</mdssi:Format>
          <mdssi:Value>2018-06-13T08:38:13Z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18</cp:revision>
  <cp:lastPrinted>2018-06-05T09:28:00Z</cp:lastPrinted>
  <dcterms:created xsi:type="dcterms:W3CDTF">2018-03-01T13:44:00Z</dcterms:created>
  <dcterms:modified xsi:type="dcterms:W3CDTF">2018-06-05T09:29:00Z</dcterms:modified>
</cp:coreProperties>
</file>