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82" w:rsidRDefault="00A83F6C" w:rsidP="00A83F6C">
      <w:pPr>
        <w:pStyle w:val="a3"/>
        <w:ind w:firstLine="708"/>
        <w:jc w:val="left"/>
        <w:rPr>
          <w:szCs w:val="28"/>
        </w:rPr>
      </w:pPr>
      <w:r>
        <w:rPr>
          <w:szCs w:val="28"/>
        </w:rPr>
        <w:t xml:space="preserve">                                        </w:t>
      </w:r>
      <w:r w:rsidR="00666182">
        <w:rPr>
          <w:noProof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666182">
      <w:pPr>
        <w:pStyle w:val="a3"/>
        <w:ind w:firstLine="708"/>
        <w:rPr>
          <w:b/>
          <w:szCs w:val="28"/>
        </w:rPr>
      </w:pPr>
    </w:p>
    <w:p w:rsidR="00666182" w:rsidRPr="00971BD6" w:rsidRDefault="00A83F6C" w:rsidP="00A83F6C">
      <w:pPr>
        <w:pStyle w:val="a3"/>
        <w:ind w:firstLine="708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666182" w:rsidRPr="00971BD6">
        <w:rPr>
          <w:b/>
          <w:sz w:val="24"/>
        </w:rPr>
        <w:t>АДМИНИСТРАЦИЯ</w:t>
      </w:r>
    </w:p>
    <w:p w:rsidR="00666182" w:rsidRPr="00971BD6" w:rsidRDefault="00666182" w:rsidP="00A83F6C">
      <w:pPr>
        <w:pStyle w:val="a3"/>
        <w:ind w:firstLine="708"/>
        <w:jc w:val="left"/>
        <w:rPr>
          <w:b/>
          <w:sz w:val="24"/>
        </w:rPr>
      </w:pPr>
      <w:r w:rsidRPr="00971BD6">
        <w:rPr>
          <w:b/>
          <w:sz w:val="24"/>
        </w:rPr>
        <w:t xml:space="preserve"> 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A83F6C" w:rsidP="00A83F6C">
      <w:pPr>
        <w:pStyle w:val="3"/>
        <w:jc w:val="left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666182"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A83F6C" w:rsidP="00A83F6C">
      <w:pPr>
        <w:tabs>
          <w:tab w:val="center" w:pos="4677"/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66182"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A83F6C" w:rsidP="00A83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gramStart"/>
      <w:r w:rsidR="00666182" w:rsidRPr="00E34DB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666182" w:rsidRPr="00E34DB1" w:rsidRDefault="00666182" w:rsidP="00666182">
      <w:pPr>
        <w:pStyle w:val="1"/>
        <w:jc w:val="center"/>
        <w:rPr>
          <w:sz w:val="24"/>
        </w:rPr>
      </w:pPr>
      <w:proofErr w:type="spellStart"/>
      <w:r w:rsidRPr="00E34DB1">
        <w:rPr>
          <w:sz w:val="24"/>
        </w:rPr>
        <w:t>с</w:t>
      </w:r>
      <w:proofErr w:type="gramStart"/>
      <w:r w:rsidRPr="00E34DB1">
        <w:rPr>
          <w:sz w:val="24"/>
        </w:rPr>
        <w:t>.Н</w:t>
      </w:r>
      <w:proofErr w:type="gramEnd"/>
      <w:r w:rsidRPr="00E34DB1">
        <w:rPr>
          <w:sz w:val="24"/>
        </w:rPr>
        <w:t>овозахаркино</w:t>
      </w:r>
      <w:proofErr w:type="spellEnd"/>
    </w:p>
    <w:p w:rsidR="00666182" w:rsidRPr="00E34DB1" w:rsidRDefault="00330509" w:rsidP="00666182">
      <w:pPr>
        <w:pStyle w:val="1"/>
        <w:rPr>
          <w:sz w:val="24"/>
        </w:rPr>
      </w:pPr>
      <w:r>
        <w:rPr>
          <w:sz w:val="24"/>
        </w:rPr>
        <w:t>от   29</w:t>
      </w:r>
      <w:r w:rsidR="003412E0">
        <w:rPr>
          <w:sz w:val="24"/>
        </w:rPr>
        <w:t>.05.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 w:rsidR="00E54C73">
        <w:rPr>
          <w:sz w:val="24"/>
        </w:rPr>
        <w:t xml:space="preserve">                            № 13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666182" w:rsidRPr="00E34DB1" w:rsidRDefault="00666182" w:rsidP="00666182">
      <w:pPr>
        <w:pStyle w:val="a5"/>
        <w:rPr>
          <w:rFonts w:ascii="Arial" w:hAnsi="Arial" w:cs="Arial"/>
          <w:color w:val="000000"/>
          <w:sz w:val="24"/>
          <w:szCs w:val="24"/>
        </w:rPr>
      </w:pPr>
    </w:p>
    <w:p w:rsidR="00666182" w:rsidRPr="00E34DB1" w:rsidRDefault="00666182" w:rsidP="00666182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 w:rsidR="00341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внесении изменений и признании утратившими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муниципальному образованию, администрация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</w:p>
    <w:p w:rsidR="00666182" w:rsidRPr="00E34DB1" w:rsidRDefault="00666182" w:rsidP="00666182">
      <w:pPr>
        <w:widowControl w:val="0"/>
        <w:tabs>
          <w:tab w:val="right" w:pos="9355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  </w:t>
      </w:r>
      <w:r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оложением: Саратовская область,</w:t>
      </w:r>
      <w:r w:rsidR="00110F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район,</w:t>
      </w:r>
      <w:r w:rsidR="00110F05">
        <w:rPr>
          <w:rFonts w:ascii="Times New Roman" w:eastAsia="Times New Roman" w:hAnsi="Times New Roman"/>
          <w:sz w:val="24"/>
          <w:szCs w:val="24"/>
        </w:rPr>
        <w:t xml:space="preserve">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кое поселе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ние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54C7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177536">
        <w:rPr>
          <w:rFonts w:ascii="Times New Roman" w:eastAsia="Times New Roman" w:hAnsi="Times New Roman"/>
          <w:sz w:val="24"/>
          <w:szCs w:val="24"/>
        </w:rPr>
        <w:t>поселок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3D86" w:rsidRPr="00FE3D86" w:rsidRDefault="00CC58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кад</w:t>
      </w:r>
      <w:r w:rsidR="005075DF">
        <w:rPr>
          <w:rFonts w:ascii="Times New Roman" w:eastAsia="Times New Roman" w:hAnsi="Times New Roman"/>
          <w:sz w:val="24"/>
          <w:szCs w:val="24"/>
        </w:rPr>
        <w:t>астровым номером 64:11:130705:89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E645E4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075DF">
        <w:rPr>
          <w:rFonts w:ascii="Times New Roman" w:eastAsia="Times New Roman" w:hAnsi="Times New Roman"/>
          <w:sz w:val="24"/>
          <w:szCs w:val="24"/>
        </w:rPr>
        <w:t>, з/у 16</w:t>
      </w:r>
      <w:r>
        <w:rPr>
          <w:rFonts w:ascii="Times New Roman" w:eastAsia="Times New Roman" w:hAnsi="Times New Roman"/>
          <w:sz w:val="24"/>
          <w:szCs w:val="24"/>
        </w:rPr>
        <w:t xml:space="preserve">/1;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64:11:130705:20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075DF">
        <w:rPr>
          <w:rFonts w:ascii="Times New Roman" w:eastAsia="Times New Roman" w:hAnsi="Times New Roman"/>
          <w:sz w:val="24"/>
          <w:szCs w:val="24"/>
        </w:rPr>
        <w:t>, з/у 9/2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64:11:130705:23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C632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075DF">
        <w:rPr>
          <w:rFonts w:ascii="Times New Roman" w:eastAsia="Times New Roman" w:hAnsi="Times New Roman"/>
          <w:sz w:val="24"/>
          <w:szCs w:val="24"/>
        </w:rPr>
        <w:t>, з/у 14/1</w:t>
      </w:r>
      <w:r w:rsidR="00DC6320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3462F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62F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5075DF">
        <w:rPr>
          <w:rFonts w:ascii="Times New Roman" w:eastAsia="Times New Roman" w:hAnsi="Times New Roman"/>
          <w:sz w:val="24"/>
          <w:szCs w:val="24"/>
        </w:rPr>
        <w:t>130705:88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>Коммунистическая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075DF">
        <w:rPr>
          <w:rFonts w:ascii="Times New Roman" w:eastAsia="Times New Roman" w:hAnsi="Times New Roman"/>
          <w:sz w:val="24"/>
          <w:szCs w:val="24"/>
        </w:rPr>
        <w:t>, з/у 12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64:11:130705:79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075DF">
        <w:rPr>
          <w:rFonts w:ascii="Times New Roman" w:eastAsia="Times New Roman" w:hAnsi="Times New Roman"/>
          <w:sz w:val="24"/>
          <w:szCs w:val="24"/>
        </w:rPr>
        <w:t>, з/у 2/1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64:11:130705:86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075DF">
        <w:rPr>
          <w:rFonts w:ascii="Times New Roman" w:eastAsia="Times New Roman" w:hAnsi="Times New Roman"/>
          <w:sz w:val="24"/>
          <w:szCs w:val="24"/>
        </w:rPr>
        <w:t>, з/у 10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</w:t>
      </w:r>
      <w:r w:rsidR="003462FD"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="00B05372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B0537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64:11:130705:72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>Коммунистическая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295A10">
        <w:rPr>
          <w:rFonts w:ascii="Times New Roman" w:eastAsia="Times New Roman" w:hAnsi="Times New Roman"/>
          <w:sz w:val="24"/>
          <w:szCs w:val="24"/>
        </w:rPr>
        <w:t>, з</w:t>
      </w:r>
      <w:r w:rsidR="005075DF">
        <w:rPr>
          <w:rFonts w:ascii="Times New Roman" w:eastAsia="Times New Roman" w:hAnsi="Times New Roman"/>
          <w:sz w:val="24"/>
          <w:szCs w:val="24"/>
        </w:rPr>
        <w:t>/у 15/1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64:11:130705:67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075DF">
        <w:rPr>
          <w:rFonts w:ascii="Times New Roman" w:eastAsia="Times New Roman" w:hAnsi="Times New Roman"/>
          <w:sz w:val="24"/>
          <w:szCs w:val="24"/>
        </w:rPr>
        <w:t>, з/у 5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295A1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64:11:130705:151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E5C7E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93439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075DF">
        <w:rPr>
          <w:rFonts w:ascii="Times New Roman" w:eastAsia="Times New Roman" w:hAnsi="Times New Roman"/>
          <w:sz w:val="24"/>
          <w:szCs w:val="24"/>
        </w:rPr>
        <w:t>, з/у 1</w:t>
      </w:r>
      <w:r w:rsidR="00ED0D75">
        <w:rPr>
          <w:rFonts w:ascii="Times New Roman" w:eastAsia="Times New Roman" w:hAnsi="Times New Roman"/>
          <w:sz w:val="24"/>
          <w:szCs w:val="24"/>
        </w:rPr>
        <w:t>/2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;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   - з/у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64:11:130705:83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4/2;       - з/у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64:11:130705:22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23/3;       -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64:11:130705:150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1/1;       - з/у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64:11:130705:91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10;       -</w:t>
      </w:r>
      <w:r w:rsidR="005075DF" w:rsidRP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64:11:130705:75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19/2;     - з/у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64:11:130705:65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3/1;       - з/у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64:11:130705:66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3/2;      - з/у </w:t>
      </w:r>
      <w:proofErr w:type="gramStart"/>
      <w:r w:rsidR="005075DF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64:11:130705:70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</w:t>
      </w:r>
      <w:r w:rsidR="00DD5D44">
        <w:rPr>
          <w:rFonts w:ascii="Times New Roman" w:eastAsia="Times New Roman" w:hAnsi="Times New Roman"/>
          <w:sz w:val="24"/>
          <w:szCs w:val="24"/>
        </w:rPr>
        <w:t>13/1;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64:11:130705:76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21/1;    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64:11:130705:87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12/1;    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64:11:130705:19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1/3;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64:11:130705:92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18-9;   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64:11:130705:10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17/2;    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64:11:130705:21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19/1;    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64:11:130705:84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6/2;     </w:t>
      </w:r>
      <w:r w:rsidR="00DD5D44">
        <w:rPr>
          <w:rFonts w:ascii="Times New Roman" w:eastAsia="Times New Roman" w:hAnsi="Times New Roman"/>
          <w:sz w:val="24"/>
          <w:szCs w:val="24"/>
        </w:rPr>
        <w:lastRenderedPageBreak/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64:11:130705:85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6/1;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64:11:130705:24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14/2;    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64:11:130705:3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17/2;    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64:11:130705:82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4/1;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64:11:130705:71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13/2;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64:11:130705:68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7/1;     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04530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45304">
        <w:rPr>
          <w:rFonts w:ascii="Times New Roman" w:eastAsia="Times New Roman" w:hAnsi="Times New Roman"/>
          <w:sz w:val="24"/>
          <w:szCs w:val="24"/>
        </w:rPr>
        <w:t xml:space="preserve"> № 64:11:130705:175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9/1;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04530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45304">
        <w:rPr>
          <w:rFonts w:ascii="Times New Roman" w:eastAsia="Times New Roman" w:hAnsi="Times New Roman"/>
          <w:sz w:val="24"/>
          <w:szCs w:val="24"/>
        </w:rPr>
        <w:t xml:space="preserve"> № 64:11:130705:81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Нов</w:t>
      </w:r>
      <w:bookmarkStart w:id="0" w:name="_GoBack"/>
      <w:bookmarkEnd w:id="0"/>
      <w:r w:rsidR="00045304">
        <w:rPr>
          <w:rFonts w:ascii="Times New Roman" w:eastAsia="Times New Roman" w:hAnsi="Times New Roman"/>
          <w:sz w:val="24"/>
          <w:szCs w:val="24"/>
        </w:rPr>
        <w:t>озахаркинское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поселок,  Коммунистическая улица, з/у 2/2;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Pr="0078769C">
        <w:rPr>
          <w:rFonts w:ascii="Times New Roman" w:hAnsi="Times New Roman" w:cs="Times New Roman"/>
          <w:sz w:val="24"/>
          <w:szCs w:val="24"/>
        </w:rPr>
        <w:t xml:space="preserve">Внести сведения в государственный адресный реестр с использованием федеральной информационной адресной системы по </w:t>
      </w:r>
      <w:proofErr w:type="spellStart"/>
      <w:r w:rsidRPr="0078769C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Pr="0078769C">
        <w:rPr>
          <w:rFonts w:ascii="Times New Roman" w:hAnsi="Times New Roman" w:cs="Times New Roman"/>
          <w:sz w:val="24"/>
          <w:szCs w:val="24"/>
        </w:rPr>
        <w:t xml:space="preserve">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Default="00A83F6C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6182" w:rsidRPr="00E34DB1" w:rsidRDefault="00A83F6C" w:rsidP="0066618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66182" w:rsidRPr="00E34DB1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Ю.В.Бедняков</w:t>
      </w:r>
      <w:proofErr w:type="spellEnd"/>
    </w:p>
    <w:p w:rsidR="00666182" w:rsidRPr="00A83F6C" w:rsidRDefault="00666182" w:rsidP="00A83F6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66182" w:rsidRPr="00A83F6C" w:rsidSect="00110F0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E34D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666182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666182" w:rsidRPr="00842AE0">
        <w:rPr>
          <w:rFonts w:ascii="Times New Roman" w:hAnsi="Times New Roman" w:cs="Times New Roman"/>
          <w:sz w:val="20"/>
          <w:szCs w:val="20"/>
        </w:rPr>
        <w:t>Приложение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</w:p>
    <w:p w:rsidR="00666182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666182" w:rsidRPr="00842AE0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:rsidR="00666182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6661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66182"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 w:rsidR="00666182" w:rsidRPr="00842AE0">
        <w:rPr>
          <w:rFonts w:ascii="Times New Roman" w:hAnsi="Times New Roman" w:cs="Times New Roman"/>
          <w:sz w:val="20"/>
          <w:szCs w:val="20"/>
        </w:rPr>
        <w:t xml:space="preserve">  сельского поселения</w:t>
      </w:r>
    </w:p>
    <w:p w:rsidR="00666182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от </w:t>
      </w:r>
      <w:r w:rsidR="0055322B">
        <w:rPr>
          <w:rFonts w:ascii="Times New Roman" w:hAnsi="Times New Roman" w:cs="Times New Roman"/>
          <w:sz w:val="20"/>
          <w:szCs w:val="20"/>
        </w:rPr>
        <w:t>20</w:t>
      </w:r>
      <w:r w:rsidR="00666182" w:rsidRPr="00842AE0">
        <w:rPr>
          <w:rFonts w:ascii="Times New Roman" w:hAnsi="Times New Roman" w:cs="Times New Roman"/>
          <w:sz w:val="20"/>
          <w:szCs w:val="20"/>
        </w:rPr>
        <w:t>.0</w:t>
      </w:r>
      <w:r w:rsidR="0055322B">
        <w:rPr>
          <w:rFonts w:ascii="Times New Roman" w:hAnsi="Times New Roman" w:cs="Times New Roman"/>
          <w:sz w:val="20"/>
          <w:szCs w:val="20"/>
        </w:rPr>
        <w:t>5</w:t>
      </w:r>
      <w:r w:rsidR="00666182" w:rsidRPr="00842AE0">
        <w:rPr>
          <w:rFonts w:ascii="Times New Roman" w:hAnsi="Times New Roman" w:cs="Times New Roman"/>
          <w:sz w:val="20"/>
          <w:szCs w:val="20"/>
        </w:rPr>
        <w:t>.201</w:t>
      </w:r>
      <w:r w:rsidR="0055322B">
        <w:rPr>
          <w:rFonts w:ascii="Times New Roman" w:hAnsi="Times New Roman" w:cs="Times New Roman"/>
          <w:sz w:val="20"/>
          <w:szCs w:val="20"/>
        </w:rPr>
        <w:t>9</w:t>
      </w:r>
      <w:r w:rsidR="00666182">
        <w:rPr>
          <w:rFonts w:ascii="Times New Roman" w:hAnsi="Times New Roman" w:cs="Times New Roman"/>
          <w:sz w:val="20"/>
          <w:szCs w:val="20"/>
        </w:rPr>
        <w:t xml:space="preserve"> № 3</w:t>
      </w:r>
      <w:r>
        <w:rPr>
          <w:rFonts w:ascii="Times New Roman" w:hAnsi="Times New Roman" w:cs="Times New Roman"/>
          <w:sz w:val="20"/>
          <w:szCs w:val="20"/>
        </w:rPr>
        <w:t>7</w:t>
      </w:r>
    </w:p>
    <w:tbl>
      <w:tblPr>
        <w:tblW w:w="1623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17"/>
        <w:gridCol w:w="1085"/>
        <w:gridCol w:w="2063"/>
        <w:gridCol w:w="1252"/>
        <w:gridCol w:w="2481"/>
        <w:gridCol w:w="1992"/>
        <w:gridCol w:w="1763"/>
        <w:gridCol w:w="1958"/>
        <w:gridCol w:w="745"/>
        <w:gridCol w:w="360"/>
        <w:gridCol w:w="620"/>
      </w:tblGrid>
      <w:tr w:rsidR="00666182" w:rsidRPr="00D44C8F" w:rsidTr="0055322B">
        <w:trPr>
          <w:gridAfter w:val="8"/>
          <w:wAfter w:w="11171" w:type="dxa"/>
          <w:cantSplit/>
          <w:trHeight w:val="23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Объект</w:t>
            </w:r>
          </w:p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адресации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</w:t>
            </w:r>
          </w:p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</w:tr>
      <w:tr w:rsidR="00666182" w:rsidRPr="00D44C8F" w:rsidTr="0055322B">
        <w:trPr>
          <w:cantSplit/>
          <w:trHeight w:val="639"/>
        </w:trPr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страны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субъекта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сельского поселения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населённого пункта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улицы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55322B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з/у №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55322B">
            <w:pPr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ЗУ</w:t>
            </w:r>
            <w:r w:rsidR="006B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6B70A1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B70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66182" w:rsidRPr="00D44C8F" w:rsidTr="0055322B">
        <w:trPr>
          <w:trHeight w:val="23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0C291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64:11:130201:105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0C291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</w:t>
            </w:r>
            <w:r w:rsidR="00EC1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EC1C7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22013 </w:t>
            </w:r>
          </w:p>
        </w:tc>
      </w:tr>
      <w:tr w:rsidR="00666182" w:rsidRPr="00D44C8F" w:rsidTr="0055322B">
        <w:trPr>
          <w:trHeight w:val="407"/>
        </w:trPr>
        <w:tc>
          <w:tcPr>
            <w:tcW w:w="19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64:11:130702:73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 Советской власти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EC1C7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</w:tr>
      <w:tr w:rsidR="00666182" w:rsidRPr="00D44C8F" w:rsidTr="0055322B">
        <w:trPr>
          <w:trHeight w:val="23"/>
        </w:trPr>
        <w:tc>
          <w:tcPr>
            <w:tcW w:w="19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64:11:130701:95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EC1C7B" w:rsidP="00EC1C7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B70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2638</w:t>
            </w:r>
          </w:p>
        </w:tc>
      </w:tr>
      <w:tr w:rsidR="00666182" w:rsidRPr="00D44C8F" w:rsidTr="0055322B">
        <w:trPr>
          <w:trHeight w:val="23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64:11:130705:185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34 м. южнее участка № д.1а по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  <w:proofErr w:type="gram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EC1C7B" w:rsidRPr="00D44C8F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64:11:130705:186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2688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64:11:130702:21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B70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1824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</w:t>
            </w:r>
            <w:r w:rsidR="001D0BF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EC1C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D0BF5">
              <w:rPr>
                <w:rFonts w:ascii="Times New Roman" w:hAnsi="Times New Roman" w:cs="Times New Roman"/>
                <w:sz w:val="18"/>
                <w:szCs w:val="18"/>
              </w:rPr>
              <w:t>адовая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1636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64:11:130705:188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3335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64:11:130705:189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64:11:130705:114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64:11:130702:69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D0B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BC3423"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64:116130705:46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55322B"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55322B"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BC3423"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2175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55322B"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</w:tr>
      <w:tr w:rsidR="00155B96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7B4C71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</w:tr>
      <w:tr w:rsidR="00155B96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64:11:130705:55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7B4C71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</w:tr>
      <w:tr w:rsidR="00155B96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7B4C71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</w:t>
            </w:r>
          </w:p>
        </w:tc>
      </w:tr>
      <w:tr w:rsidR="00155B96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7B4C71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374.7</w:t>
            </w:r>
          </w:p>
        </w:tc>
      </w:tr>
      <w:tr w:rsidR="00155B96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64:11:130705:52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7B4C71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</w:tr>
      <w:tr w:rsidR="00ED4C7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7B4C71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</w:t>
            </w:r>
          </w:p>
        </w:tc>
      </w:tr>
      <w:tr w:rsidR="00ED4C7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7B4C71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</w:tr>
      <w:tr w:rsidR="00ED4C7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64:11:130702:66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7B4C71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</w:t>
            </w:r>
          </w:p>
        </w:tc>
      </w:tr>
      <w:tr w:rsidR="00ED4C7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7B4C71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1334</w:t>
            </w:r>
          </w:p>
        </w:tc>
      </w:tr>
      <w:tr w:rsidR="00ED4C7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64:11:130705:118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7B4C71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DD588E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7B4C71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1121</w:t>
            </w:r>
          </w:p>
        </w:tc>
      </w:tr>
      <w:tr w:rsidR="00DD588E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7B4C71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</w:tc>
      </w:tr>
      <w:tr w:rsidR="00DD588E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64:11:130702:61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7B4C71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</w:tr>
      <w:tr w:rsidR="00DD588E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64:11:130701:43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7B4C71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2268</w:t>
            </w:r>
          </w:p>
        </w:tc>
      </w:tr>
      <w:tr w:rsidR="00DD588E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7B4C71" w:rsidRDefault="00DD588E" w:rsidP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="0042075B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64:11:130705:89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64:116130701:89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64:11:130701:78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1726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64:11:130705:69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64:11:130701:71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2327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2350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1348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64:11:130701:17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64:11:130702:60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2218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64:11:130705:172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1238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64:11:130705:88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64:11:130705:109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64:11:130705:79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2776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64:11:130705:58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64:11:130701:73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64:11:130705:106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1410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64:11:130702:76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 Советской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1215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64:11:130401:37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 Советской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330000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64:11:130705:86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64:11:130701:68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1896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64:11:130705:105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8F04A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2710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64:11:130705:72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1666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64:11:130705:149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03A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6B2" w:rsidRPr="002C03A2" w:rsidRDefault="002C03A2" w:rsidP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02:24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03A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5836B2" w:rsidRPr="002C03A2" w:rsidRDefault="005836B2" w:rsidP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2624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</w:t>
            </w:r>
            <w:r w:rsidR="00532E77">
              <w:rPr>
                <w:rFonts w:ascii="Times New Roman" w:hAnsi="Times New Roman" w:cs="Times New Roman"/>
                <w:sz w:val="18"/>
                <w:szCs w:val="18"/>
              </w:rPr>
              <w:t>130705:27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1788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64:11:130705:67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64:11:130701:44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2835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64:11:130702:63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</w:t>
            </w:r>
          </w:p>
        </w:tc>
      </w:tr>
      <w:tr w:rsidR="00532E77" w:rsidRPr="00EC1C7B" w:rsidTr="007F7537">
        <w:trPr>
          <w:cantSplit/>
          <w:trHeight w:val="1134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tbRl"/>
          </w:tcPr>
          <w:p w:rsidR="00532E77" w:rsidRPr="007B4C71" w:rsidRDefault="00532E77" w:rsidP="007F753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64:11:130701:69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64:11:130705:151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64:11:130701:61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2264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64:11:130705:83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64:11:130702:14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 Советской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1148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534B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64:11:120303</w:t>
            </w:r>
            <w:r w:rsidR="00DD50F0">
              <w:rPr>
                <w:rFonts w:ascii="Times New Roman" w:hAnsi="Times New Roman" w:cs="Times New Roman"/>
                <w:sz w:val="18"/>
                <w:szCs w:val="18"/>
              </w:rPr>
              <w:t>:37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1901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23/3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64:11:130705:121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2070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534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Саратовская 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</w:tr>
    </w:tbl>
    <w:p w:rsidR="00C534BA" w:rsidRDefault="00C534BA"/>
    <w:tbl>
      <w:tblPr>
        <w:tblW w:w="1623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17"/>
        <w:gridCol w:w="1085"/>
        <w:gridCol w:w="2063"/>
        <w:gridCol w:w="1252"/>
        <w:gridCol w:w="2481"/>
        <w:gridCol w:w="1992"/>
        <w:gridCol w:w="1763"/>
        <w:gridCol w:w="1958"/>
        <w:gridCol w:w="745"/>
        <w:gridCol w:w="360"/>
        <w:gridCol w:w="620"/>
      </w:tblGrid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3872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r>
              <w:t>64:11:130705:123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/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C534BA">
            <w:r>
              <w:t>1206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2409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2086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 Советской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1466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64:11:130701:23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3192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1764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1539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3348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64:11:130701:72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2902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64:11:130701:14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1606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3150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1147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64:11:130705:63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64:11:130501:10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290000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2344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</w:t>
            </w:r>
            <w:r w:rsidR="005E15CF">
              <w:rPr>
                <w:rFonts w:ascii="Times New Roman" w:hAnsi="Times New Roman" w:cs="Times New Roman"/>
                <w:sz w:val="18"/>
                <w:szCs w:val="18"/>
              </w:rPr>
              <w:t>130705:51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1571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64:11:130601:25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2777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64:11:130701:41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3319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7333A" w:rsidRDefault="00C7333A"/>
    <w:tbl>
      <w:tblPr>
        <w:tblW w:w="1623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17"/>
        <w:gridCol w:w="1085"/>
        <w:gridCol w:w="2063"/>
        <w:gridCol w:w="1252"/>
        <w:gridCol w:w="2481"/>
        <w:gridCol w:w="1992"/>
        <w:gridCol w:w="1763"/>
        <w:gridCol w:w="1958"/>
        <w:gridCol w:w="745"/>
        <w:gridCol w:w="360"/>
        <w:gridCol w:w="620"/>
      </w:tblGrid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6182" w:rsidRDefault="00666182" w:rsidP="00A83F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436D2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="00A83F6C">
        <w:rPr>
          <w:rFonts w:ascii="Times New Roman" w:eastAsia="Times New Roman" w:hAnsi="Times New Roman" w:cs="Times New Roman"/>
          <w:b/>
        </w:rPr>
        <w:t xml:space="preserve">                             </w:t>
      </w:r>
    </w:p>
    <w:p w:rsidR="00EC1C7B" w:rsidRDefault="00EC1C7B" w:rsidP="00A83F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EC1C7B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842AE0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EC1C7B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842AE0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:rsidR="00EC1C7B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 w:rsidRPr="00842AE0">
        <w:rPr>
          <w:rFonts w:ascii="Times New Roman" w:hAnsi="Times New Roman" w:cs="Times New Roman"/>
          <w:sz w:val="20"/>
          <w:szCs w:val="20"/>
        </w:rPr>
        <w:t xml:space="preserve">  сельского поселения</w:t>
      </w:r>
    </w:p>
    <w:p w:rsidR="00EC1C7B" w:rsidRDefault="00EC1C7B" w:rsidP="00C67D26">
      <w:pPr>
        <w:tabs>
          <w:tab w:val="left" w:pos="5985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от 16</w:t>
      </w:r>
      <w:r w:rsidRPr="00842AE0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842AE0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8 № 37</w:t>
      </w:r>
    </w:p>
    <w:tbl>
      <w:tblPr>
        <w:tblW w:w="157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799"/>
        <w:gridCol w:w="2178"/>
        <w:gridCol w:w="1417"/>
        <w:gridCol w:w="2268"/>
        <w:gridCol w:w="1843"/>
        <w:gridCol w:w="1611"/>
        <w:gridCol w:w="1790"/>
        <w:gridCol w:w="709"/>
        <w:gridCol w:w="707"/>
        <w:gridCol w:w="567"/>
      </w:tblGrid>
      <w:tr w:rsidR="008F714C" w:rsidRPr="00D44C8F" w:rsidTr="00155B96">
        <w:trPr>
          <w:cantSplit/>
          <w:trHeight w:val="2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Объект</w:t>
            </w:r>
          </w:p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адресации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</w:t>
            </w:r>
          </w:p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13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</w:tr>
      <w:tr w:rsidR="008F714C" w:rsidRPr="00D44C8F" w:rsidTr="00155B96">
        <w:trPr>
          <w:cantSplit/>
          <w:trHeight w:val="63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страны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субъекта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сельского поселения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населённого пункта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улицы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здание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квар</w:t>
            </w:r>
            <w:proofErr w:type="spellEnd"/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-тиры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ЗУ</w:t>
            </w:r>
          </w:p>
        </w:tc>
      </w:tr>
      <w:tr w:rsidR="008F714C" w:rsidRPr="00D44C8F" w:rsidTr="00155B96">
        <w:trPr>
          <w:trHeight w:val="23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8F714C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Переулок Школьный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407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8F71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Переулок Школьный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9а/2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23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Переулок Школьный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2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Заводская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Заводская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69/1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Default="008F714C">
            <w:r w:rsidRPr="00B4613E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Default="008F714C">
            <w:r w:rsidRPr="00B4613E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Default="008F714C">
            <w:r w:rsidRPr="00B4613E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Default="008F714C">
            <w:r w:rsidRPr="00B4613E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</w:t>
            </w:r>
            <w:proofErr w:type="spellEnd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  <w:proofErr w:type="spellEnd"/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C67D26" w:rsidRDefault="00C67D26" w:rsidP="00C67D26">
            <w:pPr>
              <w:rPr>
                <w:rFonts w:ascii="Times New Roman" w:hAnsi="Times New Roman" w:cs="Times New Roman"/>
              </w:rPr>
            </w:pPr>
            <w:r w:rsidRPr="00C67D26"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C67D2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1C7B" w:rsidRPr="003436D2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C67D26" w:rsidRPr="003436D2" w:rsidRDefault="00C67D26" w:rsidP="00C67D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И.о</w:t>
      </w:r>
      <w:proofErr w:type="spellEnd"/>
      <w:r>
        <w:rPr>
          <w:rFonts w:ascii="Times New Roman" w:eastAsia="Times New Roman" w:hAnsi="Times New Roman" w:cs="Times New Roman"/>
          <w:b/>
        </w:rPr>
        <w:t>. г</w:t>
      </w:r>
      <w:r w:rsidRPr="003436D2">
        <w:rPr>
          <w:rFonts w:ascii="Times New Roman" w:eastAsia="Times New Roman" w:hAnsi="Times New Roman" w:cs="Times New Roman"/>
          <w:b/>
        </w:rPr>
        <w:t>лав</w:t>
      </w:r>
      <w:r>
        <w:rPr>
          <w:rFonts w:ascii="Times New Roman" w:eastAsia="Times New Roman" w:hAnsi="Times New Roman" w:cs="Times New Roman"/>
          <w:b/>
        </w:rPr>
        <w:t>ы</w:t>
      </w:r>
      <w:r w:rsidRPr="003436D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436D2">
        <w:rPr>
          <w:rFonts w:ascii="Times New Roman" w:eastAsia="Times New Roman" w:hAnsi="Times New Roman" w:cs="Times New Roman"/>
          <w:b/>
        </w:rPr>
        <w:t>Новозахаркинского</w:t>
      </w:r>
      <w:proofErr w:type="spellEnd"/>
      <w:r w:rsidRPr="003436D2">
        <w:rPr>
          <w:rFonts w:ascii="Times New Roman" w:eastAsia="Times New Roman" w:hAnsi="Times New Roman" w:cs="Times New Roman"/>
          <w:b/>
        </w:rPr>
        <w:t xml:space="preserve"> </w:t>
      </w:r>
    </w:p>
    <w:p w:rsidR="00971BD6" w:rsidRDefault="00C67D26" w:rsidP="005B635F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 w:rsidRPr="003436D2">
        <w:rPr>
          <w:rFonts w:ascii="Times New Roman" w:eastAsia="Times New Roman" w:hAnsi="Times New Roman" w:cs="Times New Roman"/>
          <w:b/>
        </w:rPr>
        <w:t xml:space="preserve">сельского поселения                                                                                                                                                                              </w:t>
      </w:r>
      <w:proofErr w:type="spellStart"/>
      <w:r w:rsidRPr="003436D2">
        <w:rPr>
          <w:rFonts w:ascii="Times New Roman" w:eastAsia="Times New Roman" w:hAnsi="Times New Roman" w:cs="Times New Roman"/>
          <w:b/>
        </w:rPr>
        <w:t>Б</w:t>
      </w:r>
      <w:r>
        <w:rPr>
          <w:rFonts w:ascii="Times New Roman" w:eastAsia="Times New Roman" w:hAnsi="Times New Roman" w:cs="Times New Roman"/>
          <w:b/>
        </w:rPr>
        <w:t>отова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</w:t>
      </w:r>
      <w:r w:rsidRPr="003436D2">
        <w:rPr>
          <w:rFonts w:ascii="Times New Roman" w:eastAsia="Times New Roman" w:hAnsi="Times New Roman" w:cs="Times New Roman"/>
          <w:b/>
        </w:rPr>
        <w:t>.В.</w:t>
      </w:r>
    </w:p>
    <w:sectPr w:rsidR="00971BD6" w:rsidSect="00D44C8F">
      <w:pgSz w:w="16838" w:h="11906" w:orient="landscape" w:code="9"/>
      <w:pgMar w:top="567" w:right="14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4FBF"/>
    <w:rsid w:val="00045304"/>
    <w:rsid w:val="00051C73"/>
    <w:rsid w:val="00066076"/>
    <w:rsid w:val="0008202F"/>
    <w:rsid w:val="000A7EDC"/>
    <w:rsid w:val="000C2911"/>
    <w:rsid w:val="00110F05"/>
    <w:rsid w:val="00115E8C"/>
    <w:rsid w:val="00155B96"/>
    <w:rsid w:val="00177536"/>
    <w:rsid w:val="001A4E4A"/>
    <w:rsid w:val="001B10AD"/>
    <w:rsid w:val="001C0D62"/>
    <w:rsid w:val="001C49D6"/>
    <w:rsid w:val="001D0BF5"/>
    <w:rsid w:val="001D40FF"/>
    <w:rsid w:val="00234FBF"/>
    <w:rsid w:val="002507BE"/>
    <w:rsid w:val="00287882"/>
    <w:rsid w:val="00295A10"/>
    <w:rsid w:val="002C03A2"/>
    <w:rsid w:val="002D3979"/>
    <w:rsid w:val="002D7D96"/>
    <w:rsid w:val="00306309"/>
    <w:rsid w:val="0032175E"/>
    <w:rsid w:val="00323CF1"/>
    <w:rsid w:val="00330509"/>
    <w:rsid w:val="0034084F"/>
    <w:rsid w:val="0034088C"/>
    <w:rsid w:val="003412E0"/>
    <w:rsid w:val="003436D2"/>
    <w:rsid w:val="003462FD"/>
    <w:rsid w:val="00370D31"/>
    <w:rsid w:val="00387D6B"/>
    <w:rsid w:val="003C2E55"/>
    <w:rsid w:val="0041009D"/>
    <w:rsid w:val="0042075B"/>
    <w:rsid w:val="00435D3C"/>
    <w:rsid w:val="00442080"/>
    <w:rsid w:val="004A77BD"/>
    <w:rsid w:val="004B2814"/>
    <w:rsid w:val="004C72AE"/>
    <w:rsid w:val="004F0B3F"/>
    <w:rsid w:val="005075DF"/>
    <w:rsid w:val="00510E96"/>
    <w:rsid w:val="00527106"/>
    <w:rsid w:val="00532E77"/>
    <w:rsid w:val="0055322B"/>
    <w:rsid w:val="00565A54"/>
    <w:rsid w:val="005836B2"/>
    <w:rsid w:val="00595585"/>
    <w:rsid w:val="005B635F"/>
    <w:rsid w:val="005E15CF"/>
    <w:rsid w:val="0065424B"/>
    <w:rsid w:val="00664EAA"/>
    <w:rsid w:val="00666182"/>
    <w:rsid w:val="0066691A"/>
    <w:rsid w:val="006B70A1"/>
    <w:rsid w:val="006D2BA4"/>
    <w:rsid w:val="006D4A97"/>
    <w:rsid w:val="006E5108"/>
    <w:rsid w:val="006F307B"/>
    <w:rsid w:val="007146A0"/>
    <w:rsid w:val="00745BF9"/>
    <w:rsid w:val="00763870"/>
    <w:rsid w:val="0078769C"/>
    <w:rsid w:val="00790D3B"/>
    <w:rsid w:val="00796A9B"/>
    <w:rsid w:val="007A1565"/>
    <w:rsid w:val="007A7A94"/>
    <w:rsid w:val="007F7537"/>
    <w:rsid w:val="00835684"/>
    <w:rsid w:val="00842AE0"/>
    <w:rsid w:val="008D1BD0"/>
    <w:rsid w:val="008D29F4"/>
    <w:rsid w:val="008F04AE"/>
    <w:rsid w:val="008F714C"/>
    <w:rsid w:val="009070E9"/>
    <w:rsid w:val="0093439D"/>
    <w:rsid w:val="00971BD6"/>
    <w:rsid w:val="009A0F95"/>
    <w:rsid w:val="00A30923"/>
    <w:rsid w:val="00A83F6C"/>
    <w:rsid w:val="00A879B3"/>
    <w:rsid w:val="00AB5CD7"/>
    <w:rsid w:val="00B05372"/>
    <w:rsid w:val="00B6619E"/>
    <w:rsid w:val="00B82274"/>
    <w:rsid w:val="00B905C0"/>
    <w:rsid w:val="00B963AC"/>
    <w:rsid w:val="00BC5530"/>
    <w:rsid w:val="00BD6074"/>
    <w:rsid w:val="00BE5C7E"/>
    <w:rsid w:val="00BE69CB"/>
    <w:rsid w:val="00C00B57"/>
    <w:rsid w:val="00C235B5"/>
    <w:rsid w:val="00C34598"/>
    <w:rsid w:val="00C4081F"/>
    <w:rsid w:val="00C44BEA"/>
    <w:rsid w:val="00C534BA"/>
    <w:rsid w:val="00C67D26"/>
    <w:rsid w:val="00C7333A"/>
    <w:rsid w:val="00C82BDC"/>
    <w:rsid w:val="00C9034F"/>
    <w:rsid w:val="00C97934"/>
    <w:rsid w:val="00CC587E"/>
    <w:rsid w:val="00CE06BD"/>
    <w:rsid w:val="00D0688C"/>
    <w:rsid w:val="00D24D5E"/>
    <w:rsid w:val="00D42A96"/>
    <w:rsid w:val="00D44C8F"/>
    <w:rsid w:val="00DC6320"/>
    <w:rsid w:val="00DD50F0"/>
    <w:rsid w:val="00DD588E"/>
    <w:rsid w:val="00DD5D44"/>
    <w:rsid w:val="00E34DB1"/>
    <w:rsid w:val="00E54C73"/>
    <w:rsid w:val="00E621B4"/>
    <w:rsid w:val="00E645E4"/>
    <w:rsid w:val="00EC1C7B"/>
    <w:rsid w:val="00ED0BFC"/>
    <w:rsid w:val="00ED0D75"/>
    <w:rsid w:val="00ED4C7A"/>
    <w:rsid w:val="00F06844"/>
    <w:rsid w:val="00F1717C"/>
    <w:rsid w:val="00F20ABA"/>
    <w:rsid w:val="00F459CF"/>
    <w:rsid w:val="00F503A2"/>
    <w:rsid w:val="00FA5EAF"/>
    <w:rsid w:val="00FC1E08"/>
    <w:rsid w:val="00FE3D86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1</Pages>
  <Words>6188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55</cp:revision>
  <cp:lastPrinted>2019-05-30T04:22:00Z</cp:lastPrinted>
  <dcterms:created xsi:type="dcterms:W3CDTF">2018-02-19T08:36:00Z</dcterms:created>
  <dcterms:modified xsi:type="dcterms:W3CDTF">2019-05-30T04:25:00Z</dcterms:modified>
</cp:coreProperties>
</file>