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717" w:rsidRPr="00016455" w:rsidRDefault="005D1717" w:rsidP="005D17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6455">
        <w:rPr>
          <w:rFonts w:ascii="Times New Roman" w:eastAsia="Times New Roman" w:hAnsi="Times New Roman" w:cs="Times New Roman"/>
          <w:b/>
          <w:noProof/>
          <w:spacing w:val="20"/>
          <w:sz w:val="28"/>
          <w:szCs w:val="28"/>
          <w:lang w:eastAsia="ru-RU"/>
        </w:rPr>
        <w:drawing>
          <wp:inline distT="0" distB="0" distL="0" distR="0">
            <wp:extent cx="676275" cy="87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717" w:rsidRPr="00016455" w:rsidRDefault="005D1717" w:rsidP="005D17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64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СЕЛЬСКИЙ СОВЕТ</w:t>
      </w:r>
    </w:p>
    <w:p w:rsidR="005D1717" w:rsidRPr="00016455" w:rsidRDefault="006C77C1" w:rsidP="005D17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0164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ДМИТРИЕВ</w:t>
      </w:r>
      <w:r w:rsidR="004D42D5" w:rsidRPr="000164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СКОГО </w:t>
      </w:r>
      <w:r w:rsidR="005D1717" w:rsidRPr="000164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</w:t>
      </w:r>
      <w:proofErr w:type="gramEnd"/>
      <w:r w:rsidR="005D1717" w:rsidRPr="000164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ОБРАЗОВАНИЯ  ДУХОВНИЦКОГО МУНИЦИПАЛЬНОГО РАЙОНА </w:t>
      </w:r>
    </w:p>
    <w:p w:rsidR="005D1717" w:rsidRPr="00016455" w:rsidRDefault="005D1717" w:rsidP="005D17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64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САРАТОВСКОЙ ОБЛАСТИ </w:t>
      </w:r>
    </w:p>
    <w:p w:rsidR="005D1717" w:rsidRPr="00016455" w:rsidRDefault="005D1717" w:rsidP="005D17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64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ПЯТОГО СОЗЫВА</w:t>
      </w:r>
    </w:p>
    <w:p w:rsidR="005D1717" w:rsidRPr="00016455" w:rsidRDefault="005D1717" w:rsidP="005D1717">
      <w:pPr>
        <w:tabs>
          <w:tab w:val="left" w:pos="708"/>
          <w:tab w:val="center" w:pos="4677"/>
          <w:tab w:val="right" w:pos="9355"/>
        </w:tabs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pacing w:val="110"/>
          <w:sz w:val="28"/>
          <w:szCs w:val="28"/>
          <w:lang w:eastAsia="ru-RU"/>
        </w:rPr>
      </w:pPr>
      <w:r w:rsidRPr="00016455">
        <w:rPr>
          <w:rFonts w:ascii="Times New Roman" w:eastAsia="Times New Roman" w:hAnsi="Times New Roman" w:cs="Times New Roman"/>
          <w:b/>
          <w:spacing w:val="110"/>
          <w:sz w:val="28"/>
          <w:szCs w:val="28"/>
          <w:lang w:eastAsia="ru-RU"/>
        </w:rPr>
        <w:t>РЕШЕНИЕ</w:t>
      </w:r>
    </w:p>
    <w:p w:rsidR="005D1717" w:rsidRPr="00016455" w:rsidRDefault="005D1717" w:rsidP="005D171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5"/>
      </w:tblGrid>
      <w:tr w:rsidR="005D1717" w:rsidRPr="00016455" w:rsidTr="00275BC6">
        <w:trPr>
          <w:cantSplit/>
        </w:trPr>
        <w:tc>
          <w:tcPr>
            <w:tcW w:w="8575" w:type="dxa"/>
            <w:hideMark/>
          </w:tcPr>
          <w:p w:rsidR="005D1717" w:rsidRPr="00016455" w:rsidRDefault="005D1717" w:rsidP="005D171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164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A331B7" w:rsidRPr="000164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16455" w:rsidRPr="00016455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  <w:proofErr w:type="gramEnd"/>
            <w:r w:rsidR="00016455" w:rsidRPr="00016455">
              <w:rPr>
                <w:rFonts w:ascii="Times New Roman" w:eastAsia="Times New Roman" w:hAnsi="Times New Roman" w:cs="Times New Roman"/>
                <w:sz w:val="28"/>
                <w:szCs w:val="28"/>
              </w:rPr>
              <w:t>.05.</w:t>
            </w:r>
            <w:r w:rsidR="00A331B7" w:rsidRPr="000164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2020г.                                           </w:t>
            </w:r>
            <w:r w:rsidR="00016455" w:rsidRPr="000164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</w:t>
            </w:r>
            <w:r w:rsidR="00A331B7" w:rsidRPr="000164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</w:t>
            </w:r>
            <w:r w:rsidRPr="000164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16455" w:rsidRPr="000164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 w:rsidRPr="000164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r w:rsidR="00016455" w:rsidRPr="000164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41/99</w:t>
            </w:r>
          </w:p>
        </w:tc>
      </w:tr>
    </w:tbl>
    <w:p w:rsidR="005D1717" w:rsidRPr="00016455" w:rsidRDefault="005D1717" w:rsidP="005D171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8"/>
          <w:szCs w:val="28"/>
        </w:rPr>
      </w:pPr>
    </w:p>
    <w:p w:rsidR="005D1717" w:rsidRPr="00016455" w:rsidRDefault="00A331B7" w:rsidP="005D17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село </w:t>
      </w:r>
      <w:r w:rsidR="006C77C1" w:rsidRPr="00016455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</w:t>
      </w:r>
      <w:r w:rsidR="004D42D5" w:rsidRPr="00016455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</w:p>
    <w:p w:rsidR="005D1717" w:rsidRPr="00016455" w:rsidRDefault="005D1717" w:rsidP="005D17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64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решение</w:t>
      </w:r>
    </w:p>
    <w:p w:rsidR="005D1717" w:rsidRPr="00016455" w:rsidRDefault="006C77C1" w:rsidP="005D17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64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30/75 от 22</w:t>
      </w:r>
      <w:r w:rsidR="00491788" w:rsidRPr="000164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.10.2019</w:t>
      </w:r>
      <w:r w:rsidR="005D1717" w:rsidRPr="000164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</w:p>
    <w:p w:rsidR="005D1717" w:rsidRPr="00016455" w:rsidRDefault="005D1717" w:rsidP="005D17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0164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 Об</w:t>
      </w:r>
      <w:proofErr w:type="gramEnd"/>
      <w:r w:rsidRPr="000164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утверждении Правил</w:t>
      </w:r>
    </w:p>
    <w:p w:rsidR="005D1717" w:rsidRPr="00016455" w:rsidRDefault="005D1717" w:rsidP="005D17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64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благоустройству и санитарного</w:t>
      </w:r>
    </w:p>
    <w:p w:rsidR="005D1717" w:rsidRPr="00016455" w:rsidRDefault="00532EFD" w:rsidP="005D17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64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содержания территорий  </w:t>
      </w:r>
    </w:p>
    <w:p w:rsidR="005D1717" w:rsidRPr="00016455" w:rsidRDefault="006C77C1" w:rsidP="005D17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64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Дмитриев</w:t>
      </w:r>
      <w:r w:rsidR="004D42D5" w:rsidRPr="000164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ского </w:t>
      </w:r>
      <w:r w:rsidR="005D1717" w:rsidRPr="000164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МО»</w:t>
      </w:r>
    </w:p>
    <w:p w:rsidR="00F67656" w:rsidRPr="00016455" w:rsidRDefault="00F67656" w:rsidP="005D171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D1717" w:rsidRPr="00016455" w:rsidRDefault="005D1717" w:rsidP="0088510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6455">
        <w:rPr>
          <w:rFonts w:ascii="Times New Roman" w:hAnsi="Times New Roman" w:cs="Times New Roman"/>
          <w:sz w:val="28"/>
          <w:szCs w:val="28"/>
        </w:rPr>
        <w:t>В соответствии с Федеральным законом Р</w:t>
      </w:r>
      <w:r w:rsidR="00991C5C" w:rsidRPr="00016455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016455">
        <w:rPr>
          <w:rFonts w:ascii="Times New Roman" w:hAnsi="Times New Roman" w:cs="Times New Roman"/>
          <w:sz w:val="28"/>
          <w:szCs w:val="28"/>
        </w:rPr>
        <w:t>Ф</w:t>
      </w:r>
      <w:r w:rsidR="00991C5C" w:rsidRPr="00016455">
        <w:rPr>
          <w:rFonts w:ascii="Times New Roman" w:hAnsi="Times New Roman" w:cs="Times New Roman"/>
          <w:sz w:val="28"/>
          <w:szCs w:val="28"/>
        </w:rPr>
        <w:t>едерации</w:t>
      </w:r>
      <w:r w:rsidRPr="00016455">
        <w:rPr>
          <w:rFonts w:ascii="Times New Roman" w:hAnsi="Times New Roman" w:cs="Times New Roman"/>
          <w:sz w:val="28"/>
          <w:szCs w:val="28"/>
        </w:rPr>
        <w:t xml:space="preserve"> от 06.10.2003г № 131 –ФЗ </w:t>
      </w:r>
      <w:proofErr w:type="gramStart"/>
      <w:r w:rsidRPr="00016455">
        <w:rPr>
          <w:rFonts w:ascii="Times New Roman" w:hAnsi="Times New Roman" w:cs="Times New Roman"/>
          <w:sz w:val="28"/>
          <w:szCs w:val="28"/>
        </w:rPr>
        <w:t>« Об</w:t>
      </w:r>
      <w:proofErr w:type="gramEnd"/>
      <w:r w:rsidRPr="00016455">
        <w:rPr>
          <w:rFonts w:ascii="Times New Roman" w:hAnsi="Times New Roman" w:cs="Times New Roman"/>
          <w:sz w:val="28"/>
          <w:szCs w:val="28"/>
        </w:rPr>
        <w:t xml:space="preserve"> общих принципах организации местного самоуправления в Российской Федерации</w:t>
      </w:r>
      <w:r w:rsidR="00991C5C" w:rsidRPr="00016455">
        <w:rPr>
          <w:rFonts w:ascii="Times New Roman" w:hAnsi="Times New Roman" w:cs="Times New Roman"/>
          <w:sz w:val="28"/>
          <w:szCs w:val="28"/>
        </w:rPr>
        <w:t xml:space="preserve">»,  Приказом Министерства строительства и жилищно-коммунального хозяйства </w:t>
      </w:r>
      <w:r w:rsidR="002E0CBD" w:rsidRPr="00016455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  <w:r w:rsidR="002E0CBD" w:rsidRPr="00016455">
        <w:rPr>
          <w:rFonts w:ascii="Times New Roman" w:hAnsi="Times New Roman" w:cs="Times New Roman"/>
          <w:sz w:val="28"/>
          <w:szCs w:val="28"/>
        </w:rPr>
        <w:t xml:space="preserve"> № 897/</w:t>
      </w:r>
      <w:proofErr w:type="spellStart"/>
      <w:r w:rsidR="002E0CBD" w:rsidRPr="00016455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="00991C5C" w:rsidRPr="00016455">
        <w:rPr>
          <w:rFonts w:ascii="Times New Roman" w:hAnsi="Times New Roman" w:cs="Times New Roman"/>
          <w:sz w:val="28"/>
          <w:szCs w:val="28"/>
        </w:rPr>
        <w:t xml:space="preserve"> от 27.12.2019г.</w:t>
      </w:r>
      <w:r w:rsidR="00B8199C" w:rsidRPr="00016455">
        <w:rPr>
          <w:rFonts w:ascii="Times New Roman" w:hAnsi="Times New Roman" w:cs="Times New Roman"/>
          <w:sz w:val="28"/>
          <w:szCs w:val="28"/>
        </w:rPr>
        <w:t>,</w:t>
      </w:r>
      <w:r w:rsidR="002E0CBD" w:rsidRPr="00016455">
        <w:rPr>
          <w:rFonts w:ascii="Times New Roman" w:hAnsi="Times New Roman" w:cs="Times New Roman"/>
          <w:sz w:val="28"/>
          <w:szCs w:val="28"/>
        </w:rPr>
        <w:t xml:space="preserve"> </w:t>
      </w:r>
      <w:r w:rsidR="00991C5C" w:rsidRPr="00016455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2E0CBD" w:rsidRPr="00016455">
        <w:rPr>
          <w:rFonts w:ascii="Times New Roman" w:eastAsia="Times New Roman" w:hAnsi="Times New Roman" w:cs="Times New Roman"/>
          <w:sz w:val="28"/>
          <w:szCs w:val="28"/>
        </w:rPr>
        <w:t>Министерства спорта Российской Федерации </w:t>
      </w:r>
      <w:r w:rsidR="00991C5C" w:rsidRPr="00016455">
        <w:rPr>
          <w:rFonts w:ascii="Times New Roman" w:eastAsia="Times New Roman" w:hAnsi="Times New Roman" w:cs="Times New Roman"/>
          <w:sz w:val="28"/>
          <w:szCs w:val="28"/>
        </w:rPr>
        <w:t xml:space="preserve">№ 1128 от 27.12.2019г., </w:t>
      </w:r>
      <w:r w:rsidR="00B8199C" w:rsidRPr="00016455">
        <w:rPr>
          <w:rFonts w:ascii="Times New Roman" w:hAnsi="Times New Roman" w:cs="Times New Roman"/>
          <w:sz w:val="28"/>
          <w:szCs w:val="28"/>
        </w:rPr>
        <w:t>Уставом</w:t>
      </w:r>
      <w:r w:rsidR="006C77C1" w:rsidRPr="00016455">
        <w:rPr>
          <w:rFonts w:ascii="Times New Roman" w:hAnsi="Times New Roman" w:cs="Times New Roman"/>
          <w:sz w:val="28"/>
          <w:szCs w:val="28"/>
        </w:rPr>
        <w:t xml:space="preserve"> Дмитриев</w:t>
      </w:r>
      <w:r w:rsidR="004D42D5" w:rsidRPr="00016455">
        <w:rPr>
          <w:rFonts w:ascii="Times New Roman" w:hAnsi="Times New Roman" w:cs="Times New Roman"/>
          <w:sz w:val="28"/>
          <w:szCs w:val="28"/>
        </w:rPr>
        <w:t xml:space="preserve">ского </w:t>
      </w:r>
      <w:r w:rsidR="00B8199C" w:rsidRPr="00016455">
        <w:rPr>
          <w:rFonts w:ascii="Times New Roman" w:hAnsi="Times New Roman" w:cs="Times New Roman"/>
          <w:sz w:val="28"/>
          <w:szCs w:val="28"/>
        </w:rPr>
        <w:t xml:space="preserve"> </w:t>
      </w:r>
      <w:r w:rsidRPr="0001645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</w:t>
      </w:r>
      <w:r w:rsidR="00B8199C" w:rsidRPr="00016455">
        <w:rPr>
          <w:rFonts w:ascii="Times New Roman" w:hAnsi="Times New Roman" w:cs="Times New Roman"/>
          <w:sz w:val="28"/>
          <w:szCs w:val="28"/>
        </w:rPr>
        <w:t xml:space="preserve"> сельский Совет</w:t>
      </w:r>
      <w:r w:rsidR="006C77C1" w:rsidRPr="00016455">
        <w:rPr>
          <w:rFonts w:ascii="Times New Roman" w:hAnsi="Times New Roman" w:cs="Times New Roman"/>
          <w:sz w:val="28"/>
          <w:szCs w:val="28"/>
        </w:rPr>
        <w:t xml:space="preserve"> Дмитриев</w:t>
      </w:r>
      <w:r w:rsidR="004D42D5" w:rsidRPr="00016455">
        <w:rPr>
          <w:rFonts w:ascii="Times New Roman" w:hAnsi="Times New Roman" w:cs="Times New Roman"/>
          <w:sz w:val="28"/>
          <w:szCs w:val="28"/>
        </w:rPr>
        <w:t xml:space="preserve">ского </w:t>
      </w:r>
      <w:r w:rsidR="00B8199C" w:rsidRPr="00016455">
        <w:rPr>
          <w:rFonts w:ascii="Times New Roman" w:hAnsi="Times New Roman" w:cs="Times New Roman"/>
          <w:sz w:val="28"/>
          <w:szCs w:val="28"/>
        </w:rPr>
        <w:t xml:space="preserve"> </w:t>
      </w:r>
      <w:r w:rsidRPr="0001645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5D1717" w:rsidRPr="00016455" w:rsidRDefault="005D1717" w:rsidP="005D1717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6455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CA372F" w:rsidRPr="00016455" w:rsidRDefault="005D1717" w:rsidP="005D1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455">
        <w:rPr>
          <w:rFonts w:ascii="Times New Roman" w:hAnsi="Times New Roman" w:cs="Times New Roman"/>
          <w:sz w:val="28"/>
          <w:szCs w:val="28"/>
        </w:rPr>
        <w:t xml:space="preserve">1.Внести в </w:t>
      </w:r>
      <w:proofErr w:type="gramStart"/>
      <w:r w:rsidRPr="00016455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A828F1" w:rsidRPr="00016455">
        <w:rPr>
          <w:rFonts w:ascii="Times New Roman" w:hAnsi="Times New Roman" w:cs="Times New Roman"/>
          <w:sz w:val="28"/>
          <w:szCs w:val="28"/>
        </w:rPr>
        <w:t xml:space="preserve"> се</w:t>
      </w:r>
      <w:r w:rsidR="00016455">
        <w:rPr>
          <w:rFonts w:ascii="Times New Roman" w:hAnsi="Times New Roman" w:cs="Times New Roman"/>
          <w:sz w:val="28"/>
          <w:szCs w:val="28"/>
        </w:rPr>
        <w:t>льского</w:t>
      </w:r>
      <w:proofErr w:type="gramEnd"/>
      <w:r w:rsidR="00016455">
        <w:rPr>
          <w:rFonts w:ascii="Times New Roman" w:hAnsi="Times New Roman" w:cs="Times New Roman"/>
          <w:sz w:val="28"/>
          <w:szCs w:val="28"/>
        </w:rPr>
        <w:t xml:space="preserve"> Совета Дмитрие</w:t>
      </w:r>
      <w:bookmarkStart w:id="0" w:name="_GoBack"/>
      <w:bookmarkEnd w:id="0"/>
      <w:r w:rsidR="00DD750E" w:rsidRPr="00016455">
        <w:rPr>
          <w:rFonts w:ascii="Times New Roman" w:hAnsi="Times New Roman" w:cs="Times New Roman"/>
          <w:sz w:val="28"/>
          <w:szCs w:val="28"/>
        </w:rPr>
        <w:t xml:space="preserve">вского </w:t>
      </w:r>
      <w:r w:rsidR="00A828F1" w:rsidRPr="0001645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6C77C1" w:rsidRPr="00016455">
        <w:rPr>
          <w:rFonts w:ascii="Times New Roman" w:eastAsia="Times New Roman" w:hAnsi="Times New Roman" w:cs="Times New Roman"/>
          <w:sz w:val="28"/>
          <w:szCs w:val="28"/>
          <w:lang w:eastAsia="ru-RU"/>
        </w:rPr>
        <w:t>№ 30/75 от 22</w:t>
      </w:r>
      <w:r w:rsidRPr="00016455">
        <w:rPr>
          <w:rFonts w:ascii="Times New Roman" w:eastAsia="Times New Roman" w:hAnsi="Times New Roman" w:cs="Times New Roman"/>
          <w:sz w:val="28"/>
          <w:szCs w:val="28"/>
          <w:lang w:eastAsia="ru-RU"/>
        </w:rPr>
        <w:t>.10.2020г.« Об утверждении Правил</w:t>
      </w:r>
      <w:r w:rsidR="00166C7F" w:rsidRPr="00016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64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благоустройству и санитарного</w:t>
      </w:r>
      <w:r w:rsidR="006C77C1" w:rsidRPr="00016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750E" w:rsidRPr="00016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содержания территорий  </w:t>
      </w:r>
      <w:r w:rsidR="006C77C1" w:rsidRPr="00016455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</w:t>
      </w:r>
      <w:r w:rsidR="004D42D5" w:rsidRPr="00016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</w:t>
      </w:r>
      <w:r w:rsidR="00DD750E" w:rsidRPr="00016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1C20" w:rsidRPr="00016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 следующие изменения:</w:t>
      </w:r>
    </w:p>
    <w:p w:rsidR="00CA372F" w:rsidRPr="00016455" w:rsidRDefault="00CA372F" w:rsidP="008851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16455">
        <w:rPr>
          <w:rFonts w:ascii="Times New Roman" w:hAnsi="Times New Roman" w:cs="Times New Roman"/>
          <w:bCs/>
          <w:sz w:val="28"/>
          <w:szCs w:val="28"/>
        </w:rPr>
        <w:t xml:space="preserve">а) </w:t>
      </w:r>
      <w:proofErr w:type="gramStart"/>
      <w:r w:rsidRPr="00016455">
        <w:rPr>
          <w:rFonts w:ascii="Times New Roman" w:hAnsi="Times New Roman" w:cs="Times New Roman"/>
          <w:b/>
          <w:bCs/>
          <w:sz w:val="28"/>
          <w:szCs w:val="28"/>
        </w:rPr>
        <w:t>В  разделе</w:t>
      </w:r>
      <w:proofErr w:type="gramEnd"/>
      <w:r w:rsidRPr="000164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164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6455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016455">
        <w:rPr>
          <w:rFonts w:ascii="Times New Roman" w:hAnsi="Times New Roman" w:cs="Times New Roman"/>
          <w:b/>
          <w:sz w:val="28"/>
          <w:szCs w:val="28"/>
        </w:rPr>
        <w:t>. ЭЛЕМЕНТЫ БЛАГОУСТРОЙСТВА ТЕРРИТОРИИ пункт 8</w:t>
      </w:r>
    </w:p>
    <w:p w:rsidR="00CA372F" w:rsidRPr="00016455" w:rsidRDefault="00CA372F" w:rsidP="008851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1645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016455">
        <w:rPr>
          <w:rFonts w:ascii="Times New Roman" w:hAnsi="Times New Roman" w:cs="Times New Roman"/>
          <w:b/>
          <w:sz w:val="28"/>
          <w:szCs w:val="28"/>
        </w:rPr>
        <w:t>« Содержание</w:t>
      </w:r>
      <w:proofErr w:type="gramEnd"/>
      <w:r w:rsidRPr="00016455">
        <w:rPr>
          <w:rFonts w:ascii="Times New Roman" w:hAnsi="Times New Roman" w:cs="Times New Roman"/>
          <w:b/>
          <w:sz w:val="28"/>
          <w:szCs w:val="28"/>
        </w:rPr>
        <w:t xml:space="preserve"> фасадов»  дополнить абзацем следующего содержания:</w:t>
      </w:r>
    </w:p>
    <w:p w:rsidR="00CA372F" w:rsidRPr="00016455" w:rsidRDefault="00CA372F" w:rsidP="00CA372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6455">
        <w:rPr>
          <w:rFonts w:ascii="Times New Roman" w:hAnsi="Times New Roman" w:cs="Times New Roman"/>
          <w:bCs/>
          <w:sz w:val="28"/>
          <w:szCs w:val="28"/>
        </w:rPr>
        <w:t xml:space="preserve"> « 8.3.Очистка от размещенных надписей, изображений (в том числе граффити), объявлений, листовок, иных информационных материалов или их частей, не содержащих информацию рекламного характера, со зданий и сооружений, за исключением объектов жилищного фонда, осуществляется собственниками данных объектов незамедлительно при их самостоятельном выявлении либо при первом получении сведений о размещении таких надписей, изображений или материалов от граждан, организаций, органов государственной власти, местного самоуправления, их должностных лиц.»</w:t>
      </w:r>
    </w:p>
    <w:p w:rsidR="00A828F1" w:rsidRPr="00016455" w:rsidRDefault="00CA372F" w:rsidP="00714DB8">
      <w:pPr>
        <w:shd w:val="clear" w:color="auto" w:fill="FFFFFF"/>
        <w:spacing w:after="199" w:line="360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164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б</w:t>
      </w:r>
      <w:r w:rsidR="00FB1C20" w:rsidRPr="000164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991C5C" w:rsidRPr="000164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Раздел </w:t>
      </w:r>
      <w:r w:rsidR="004D42D5" w:rsidRPr="0001645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="00A828F1" w:rsidRPr="000164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A828F1" w:rsidRPr="000164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106F86" w:rsidRPr="000164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Элементы</w:t>
      </w:r>
      <w:proofErr w:type="gramEnd"/>
      <w:r w:rsidR="00106F86" w:rsidRPr="000164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благоустройства территории</w:t>
      </w:r>
      <w:r w:rsidR="00A828F1" w:rsidRPr="000164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106F86" w:rsidRPr="000164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 </w:t>
      </w:r>
      <w:r w:rsidR="00166C7F" w:rsidRPr="000164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дополнить </w:t>
      </w:r>
      <w:r w:rsidR="00106F86" w:rsidRPr="000164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пунктом </w:t>
      </w:r>
      <w:r w:rsidR="004D42D5" w:rsidRPr="000164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9 </w:t>
      </w:r>
      <w:r w:rsidR="00714DB8" w:rsidRPr="000164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9F5BC3" w:rsidRPr="000164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Планирование и размещение детских игровых площадок на территории муниципального образования» </w:t>
      </w:r>
      <w:r w:rsidR="00714DB8" w:rsidRPr="000164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FB1C20" w:rsidRPr="0001645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содержания:</w:t>
      </w:r>
    </w:p>
    <w:p w:rsidR="00405141" w:rsidRPr="00016455" w:rsidRDefault="00FB1C20" w:rsidP="00405141">
      <w:pPr>
        <w:shd w:val="clear" w:color="auto" w:fill="FFFFFF"/>
        <w:spacing w:after="199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164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4D42D5" w:rsidRPr="000164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9.1. </w:t>
      </w:r>
      <w:r w:rsidR="004E6476" w:rsidRPr="00016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6F86" w:rsidRPr="000164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5141" w:rsidRPr="00016455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территориях населенных пунктов, легко доступных для большого количества граждан, целесообразно размещать объекты с использованием открытой плоскостной детской игровой и спортивной инфраструктуры (далее - площадки), позволяющие использовать их с максимальной эффективностью, круглогодично.</w:t>
      </w:r>
    </w:p>
    <w:p w:rsidR="00405141" w:rsidRPr="00016455" w:rsidRDefault="00405141" w:rsidP="00405141">
      <w:pPr>
        <w:shd w:val="clear" w:color="auto" w:fill="FFFFFF"/>
        <w:spacing w:after="199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16455">
        <w:rPr>
          <w:rFonts w:ascii="Times New Roman" w:eastAsia="Times New Roman" w:hAnsi="Times New Roman" w:cs="Times New Roman"/>
          <w:sz w:val="28"/>
          <w:szCs w:val="28"/>
        </w:rPr>
        <w:t>Решения по вопросам благоустройства территорий рекомендуется принимать с учетом мнения жителей населенных пунктов</w:t>
      </w:r>
      <w:r w:rsidR="009F5BC3" w:rsidRPr="0001645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16455">
        <w:rPr>
          <w:rFonts w:ascii="Times New Roman" w:eastAsia="Times New Roman" w:hAnsi="Times New Roman" w:cs="Times New Roman"/>
          <w:sz w:val="28"/>
          <w:szCs w:val="28"/>
        </w:rPr>
        <w:t>Органы местного самоуправления могут рекомендовать местным жителям инициировать проекты благоустройства, участвовать в голосовании, обсуждении таких проектов, в том числе с использованием электронных технологий, участвовать в реализации мероприятий и решений, а также иным образом принимать участие в решении вопросов, связанных с благоустройством территорий.</w:t>
      </w:r>
    </w:p>
    <w:p w:rsidR="009F5BC3" w:rsidRPr="00016455" w:rsidRDefault="009F5BC3" w:rsidP="009F5BC3">
      <w:pPr>
        <w:shd w:val="clear" w:color="auto" w:fill="FFFFFF"/>
        <w:spacing w:after="199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16455">
        <w:rPr>
          <w:rFonts w:ascii="Times New Roman" w:eastAsia="Times New Roman" w:hAnsi="Times New Roman" w:cs="Times New Roman"/>
          <w:sz w:val="28"/>
          <w:szCs w:val="28"/>
        </w:rPr>
        <w:t xml:space="preserve">  9.1 .1. При </w:t>
      </w:r>
      <w:proofErr w:type="gramStart"/>
      <w:r w:rsidRPr="00016455">
        <w:rPr>
          <w:rFonts w:ascii="Times New Roman" w:eastAsia="Times New Roman" w:hAnsi="Times New Roman" w:cs="Times New Roman"/>
          <w:sz w:val="28"/>
          <w:szCs w:val="28"/>
        </w:rPr>
        <w:t>благоустройстве  территорий</w:t>
      </w:r>
      <w:proofErr w:type="gramEnd"/>
      <w:r w:rsidRPr="00016455">
        <w:rPr>
          <w:rFonts w:ascii="Times New Roman" w:eastAsia="Times New Roman" w:hAnsi="Times New Roman" w:cs="Times New Roman"/>
          <w:sz w:val="28"/>
          <w:szCs w:val="28"/>
        </w:rPr>
        <w:t xml:space="preserve">  муниципального  образования средствами  детской игровой площадки рекомендуется предусматривать:</w:t>
      </w:r>
    </w:p>
    <w:p w:rsidR="009F5BC3" w:rsidRPr="00016455" w:rsidRDefault="009F5BC3" w:rsidP="009F5BC3">
      <w:pPr>
        <w:shd w:val="clear" w:color="auto" w:fill="FFFFFF"/>
        <w:spacing w:after="199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16455">
        <w:rPr>
          <w:rFonts w:ascii="Times New Roman" w:eastAsia="Times New Roman" w:hAnsi="Times New Roman" w:cs="Times New Roman"/>
          <w:sz w:val="28"/>
          <w:szCs w:val="28"/>
        </w:rPr>
        <w:t xml:space="preserve">а) сохранение и (или) создание озелененных территорий, высадку зеленых насаждений - деревьев и кустарников. </w:t>
      </w:r>
    </w:p>
    <w:p w:rsidR="009F5BC3" w:rsidRPr="00016455" w:rsidRDefault="009F5BC3" w:rsidP="009F5BC3">
      <w:pPr>
        <w:shd w:val="clear" w:color="auto" w:fill="FFFFFF"/>
        <w:spacing w:after="199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16455">
        <w:rPr>
          <w:rFonts w:ascii="Times New Roman" w:eastAsia="Times New Roman" w:hAnsi="Times New Roman" w:cs="Times New Roman"/>
          <w:sz w:val="28"/>
          <w:szCs w:val="28"/>
        </w:rPr>
        <w:t>- на площадках рекомендуется не допускать применение колючих видов растений и растений с ядовитыми плодами.</w:t>
      </w:r>
    </w:p>
    <w:p w:rsidR="009F5BC3" w:rsidRPr="00016455" w:rsidRDefault="009F5BC3" w:rsidP="009F5BC3">
      <w:pPr>
        <w:shd w:val="clear" w:color="auto" w:fill="FFFFFF"/>
        <w:spacing w:after="199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16455">
        <w:rPr>
          <w:rFonts w:ascii="Times New Roman" w:eastAsia="Times New Roman" w:hAnsi="Times New Roman" w:cs="Times New Roman"/>
          <w:sz w:val="28"/>
          <w:szCs w:val="28"/>
        </w:rPr>
        <w:t>б) обеспечение на благоустраиваемой территории необходимого уровня освещения.</w:t>
      </w:r>
    </w:p>
    <w:p w:rsidR="009F5BC3" w:rsidRPr="00016455" w:rsidRDefault="009F5BC3" w:rsidP="009F5BC3">
      <w:pPr>
        <w:shd w:val="clear" w:color="auto" w:fill="FFFFFF"/>
        <w:spacing w:after="199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16455">
        <w:rPr>
          <w:rFonts w:ascii="Times New Roman" w:eastAsia="Times New Roman" w:hAnsi="Times New Roman" w:cs="Times New Roman"/>
          <w:sz w:val="28"/>
          <w:szCs w:val="28"/>
        </w:rPr>
        <w:t>-функционирование осветительного оборудования площадок рекомендуется организовывать в режиме освещения территории населенного пункта, в котором расположена площадка. Рекомендуется не допускать размещение осветительного оборудования площадок на высоте менее 2,5 м.</w:t>
      </w:r>
    </w:p>
    <w:p w:rsidR="009F5BC3" w:rsidRPr="00016455" w:rsidRDefault="009F5BC3" w:rsidP="009F5BC3">
      <w:pPr>
        <w:shd w:val="clear" w:color="auto" w:fill="FFFFFF"/>
        <w:spacing w:after="199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16455">
        <w:rPr>
          <w:rFonts w:ascii="Times New Roman" w:eastAsia="Times New Roman" w:hAnsi="Times New Roman" w:cs="Times New Roman"/>
          <w:sz w:val="28"/>
          <w:szCs w:val="28"/>
        </w:rPr>
        <w:t>9.1.</w:t>
      </w:r>
      <w:proofErr w:type="gramStart"/>
      <w:r w:rsidRPr="00016455">
        <w:rPr>
          <w:rFonts w:ascii="Times New Roman" w:eastAsia="Times New Roman" w:hAnsi="Times New Roman" w:cs="Times New Roman"/>
          <w:sz w:val="28"/>
          <w:szCs w:val="28"/>
        </w:rPr>
        <w:t>2.Ограждение</w:t>
      </w:r>
      <w:proofErr w:type="gramEnd"/>
      <w:r w:rsidRPr="00016455">
        <w:rPr>
          <w:rFonts w:ascii="Times New Roman" w:eastAsia="Times New Roman" w:hAnsi="Times New Roman" w:cs="Times New Roman"/>
          <w:sz w:val="28"/>
          <w:szCs w:val="28"/>
        </w:rPr>
        <w:t xml:space="preserve"> площадок рекомендуется проектировать с использованием изгородей, с учетом требований по безопасности.</w:t>
      </w:r>
    </w:p>
    <w:p w:rsidR="009F5BC3" w:rsidRPr="00016455" w:rsidRDefault="009F5BC3" w:rsidP="009F5BC3">
      <w:pPr>
        <w:shd w:val="clear" w:color="auto" w:fill="FFFFFF"/>
        <w:spacing w:after="199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16455">
        <w:rPr>
          <w:rFonts w:ascii="Times New Roman" w:eastAsia="Times New Roman" w:hAnsi="Times New Roman" w:cs="Times New Roman"/>
          <w:sz w:val="28"/>
          <w:szCs w:val="28"/>
        </w:rPr>
        <w:t xml:space="preserve"> - не рекомендуется использовать в ограждении площадок сетку </w:t>
      </w:r>
      <w:proofErr w:type="spellStart"/>
      <w:r w:rsidRPr="00016455">
        <w:rPr>
          <w:rFonts w:ascii="Times New Roman" w:eastAsia="Times New Roman" w:hAnsi="Times New Roman" w:cs="Times New Roman"/>
          <w:sz w:val="28"/>
          <w:szCs w:val="28"/>
        </w:rPr>
        <w:t>рабицу</w:t>
      </w:r>
      <w:proofErr w:type="spellEnd"/>
      <w:r w:rsidRPr="00016455">
        <w:rPr>
          <w:rFonts w:ascii="Times New Roman" w:eastAsia="Times New Roman" w:hAnsi="Times New Roman" w:cs="Times New Roman"/>
          <w:sz w:val="28"/>
          <w:szCs w:val="28"/>
        </w:rPr>
        <w:t>, сварные секционные трехмерные ограждения в силу их низких ударопрочных свойств и повышенной шумности, а также любые виды ограждения с заостренными элементами.</w:t>
      </w:r>
    </w:p>
    <w:p w:rsidR="009F5BC3" w:rsidRPr="00016455" w:rsidRDefault="009F5BC3" w:rsidP="009F5BC3">
      <w:pPr>
        <w:shd w:val="clear" w:color="auto" w:fill="FFFFFF"/>
        <w:spacing w:after="199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16455">
        <w:rPr>
          <w:rFonts w:ascii="Times New Roman" w:eastAsia="Times New Roman" w:hAnsi="Times New Roman" w:cs="Times New Roman"/>
          <w:sz w:val="28"/>
          <w:szCs w:val="28"/>
        </w:rPr>
        <w:t>9.1.</w:t>
      </w:r>
      <w:proofErr w:type="gramStart"/>
      <w:r w:rsidRPr="00016455">
        <w:rPr>
          <w:rFonts w:ascii="Times New Roman" w:eastAsia="Times New Roman" w:hAnsi="Times New Roman" w:cs="Times New Roman"/>
          <w:sz w:val="28"/>
          <w:szCs w:val="28"/>
        </w:rPr>
        <w:t>3.Земельный</w:t>
      </w:r>
      <w:proofErr w:type="gramEnd"/>
      <w:r w:rsidRPr="00016455">
        <w:rPr>
          <w:rFonts w:ascii="Times New Roman" w:eastAsia="Times New Roman" w:hAnsi="Times New Roman" w:cs="Times New Roman"/>
          <w:sz w:val="28"/>
          <w:szCs w:val="28"/>
        </w:rPr>
        <w:t xml:space="preserve"> участок, на котором планируется размещение детской игровой  площадки, рекомендуется предварительно выровнять, очистить от </w:t>
      </w:r>
      <w:r w:rsidRPr="0001645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камней, корней и других мешающих предметов, при необходимости - снять лишние слои грунта и нанести </w:t>
      </w:r>
      <w:proofErr w:type="spellStart"/>
      <w:r w:rsidRPr="00016455">
        <w:rPr>
          <w:rFonts w:ascii="Times New Roman" w:eastAsia="Times New Roman" w:hAnsi="Times New Roman" w:cs="Times New Roman"/>
          <w:sz w:val="28"/>
          <w:szCs w:val="28"/>
        </w:rPr>
        <w:t>ударопоглощающее</w:t>
      </w:r>
      <w:proofErr w:type="spellEnd"/>
      <w:r w:rsidRPr="00016455">
        <w:rPr>
          <w:rFonts w:ascii="Times New Roman" w:eastAsia="Times New Roman" w:hAnsi="Times New Roman" w:cs="Times New Roman"/>
          <w:sz w:val="28"/>
          <w:szCs w:val="28"/>
        </w:rPr>
        <w:t xml:space="preserve"> покрытие.</w:t>
      </w:r>
    </w:p>
    <w:p w:rsidR="009F5BC3" w:rsidRPr="00016455" w:rsidRDefault="009F5BC3" w:rsidP="009F5BC3">
      <w:pPr>
        <w:shd w:val="clear" w:color="auto" w:fill="FFFFFF"/>
        <w:spacing w:after="199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16455">
        <w:rPr>
          <w:rFonts w:ascii="Times New Roman" w:eastAsia="Times New Roman" w:hAnsi="Times New Roman" w:cs="Times New Roman"/>
          <w:sz w:val="28"/>
          <w:szCs w:val="28"/>
        </w:rPr>
        <w:t>Устройство детских игровых площадок на каменном или бетонном покрытии не рекомендуется.</w:t>
      </w:r>
    </w:p>
    <w:p w:rsidR="009F5BC3" w:rsidRPr="00016455" w:rsidRDefault="00CA372F" w:rsidP="009F5BC3">
      <w:pPr>
        <w:shd w:val="clear" w:color="auto" w:fill="FFFFFF"/>
        <w:spacing w:after="199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16455">
        <w:rPr>
          <w:rFonts w:ascii="Times New Roman" w:eastAsia="Times New Roman" w:hAnsi="Times New Roman" w:cs="Times New Roman"/>
          <w:b/>
          <w:sz w:val="28"/>
          <w:szCs w:val="28"/>
        </w:rPr>
        <w:t xml:space="preserve"> в</w:t>
      </w:r>
      <w:r w:rsidR="009F5BC3" w:rsidRPr="00016455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 w:rsidR="009F5BC3" w:rsidRPr="0001645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F5BC3" w:rsidRPr="000164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</w:t>
      </w:r>
      <w:r w:rsidR="009F5BC3" w:rsidRPr="0001645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="009F5BC3" w:rsidRPr="000164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 Элементы благоустройства территории»,   </w:t>
      </w:r>
      <w:r w:rsidR="009F5BC3" w:rsidRPr="00016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дополнить  пунктом </w:t>
      </w:r>
      <w:r w:rsidR="009F5BC3" w:rsidRPr="000164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9F5BC3" w:rsidRPr="00016455">
        <w:rPr>
          <w:rFonts w:ascii="Times New Roman" w:eastAsia="Times New Roman" w:hAnsi="Times New Roman" w:cs="Times New Roman"/>
          <w:b/>
          <w:bCs/>
          <w:sz w:val="28"/>
          <w:szCs w:val="28"/>
        </w:rPr>
        <w:t>.2 «Отдельные рекомендации при создании детских игровых </w:t>
      </w:r>
      <w:r w:rsidR="009F5BC3" w:rsidRPr="00016455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площадок»:</w:t>
      </w:r>
    </w:p>
    <w:p w:rsidR="009F5BC3" w:rsidRPr="00016455" w:rsidRDefault="009F5BC3" w:rsidP="009F5BC3">
      <w:pPr>
        <w:shd w:val="clear" w:color="auto" w:fill="FFFFFF"/>
        <w:spacing w:after="199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16455">
        <w:rPr>
          <w:rFonts w:ascii="Times New Roman" w:eastAsia="Times New Roman" w:hAnsi="Times New Roman" w:cs="Times New Roman"/>
          <w:bCs/>
          <w:sz w:val="28"/>
          <w:szCs w:val="28"/>
        </w:rPr>
        <w:t>«9.2.</w:t>
      </w:r>
      <w:proofErr w:type="gramStart"/>
      <w:r w:rsidRPr="00016455">
        <w:rPr>
          <w:rFonts w:ascii="Times New Roman" w:eastAsia="Times New Roman" w:hAnsi="Times New Roman" w:cs="Times New Roman"/>
          <w:bCs/>
          <w:sz w:val="28"/>
          <w:szCs w:val="28"/>
        </w:rPr>
        <w:t>1.</w:t>
      </w:r>
      <w:r w:rsidRPr="00016455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016455">
        <w:rPr>
          <w:rFonts w:ascii="Times New Roman" w:eastAsia="Times New Roman" w:hAnsi="Times New Roman" w:cs="Times New Roman"/>
          <w:sz w:val="28"/>
          <w:szCs w:val="28"/>
        </w:rPr>
        <w:t xml:space="preserve"> общественных и дворовых территориях населенного пункта могут размещаться детские игровые площадки, предназначенные для использования детьми в возрасте до 3 лет, от 3 до 7 лет, от 7 до 12 лет, подростками от 12 до 16 лет.</w:t>
      </w:r>
    </w:p>
    <w:p w:rsidR="009F5BC3" w:rsidRPr="00016455" w:rsidRDefault="009F5BC3" w:rsidP="009F5BC3">
      <w:pPr>
        <w:shd w:val="clear" w:color="auto" w:fill="FFFFFF"/>
        <w:spacing w:after="199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16455">
        <w:rPr>
          <w:rFonts w:ascii="Times New Roman" w:eastAsia="Times New Roman" w:hAnsi="Times New Roman" w:cs="Times New Roman"/>
          <w:sz w:val="28"/>
          <w:szCs w:val="28"/>
        </w:rPr>
        <w:t>Детские игровые площадки могут быть организованы в виде отдельных площадок для различных возрастных групп детей, предусматривающих выделение функциональных зон для различных возрастных групп детей, функциональных зон для детей с ограниченными возможностями здоровья, функциональных зон, предназначенных для занятий детьми физкультурой и спортом.</w:t>
      </w:r>
    </w:p>
    <w:p w:rsidR="009F5BC3" w:rsidRPr="00016455" w:rsidRDefault="009F5BC3" w:rsidP="009F5BC3">
      <w:pPr>
        <w:shd w:val="clear" w:color="auto" w:fill="FFFFFF"/>
        <w:spacing w:after="199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16455">
        <w:rPr>
          <w:rFonts w:ascii="Times New Roman" w:eastAsia="Times New Roman" w:hAnsi="Times New Roman" w:cs="Times New Roman"/>
          <w:sz w:val="28"/>
          <w:szCs w:val="28"/>
        </w:rPr>
        <w:t xml:space="preserve">      На территориях жилой застройки детские игровые площадки, рекомендуется проектировать из расчета не менее 0,5 - 0,7 м2 на одного жителя (с учетом региональных нормативов градостроительного проектирования).</w:t>
      </w:r>
    </w:p>
    <w:p w:rsidR="009F5BC3" w:rsidRPr="00016455" w:rsidRDefault="009F5BC3" w:rsidP="009F5BC3">
      <w:pPr>
        <w:shd w:val="clear" w:color="auto" w:fill="FFFFFF"/>
        <w:spacing w:after="199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16455">
        <w:rPr>
          <w:rFonts w:ascii="Times New Roman" w:eastAsia="Times New Roman" w:hAnsi="Times New Roman" w:cs="Times New Roman"/>
          <w:sz w:val="28"/>
          <w:szCs w:val="28"/>
        </w:rPr>
        <w:t xml:space="preserve">    Размещение детских игровых площадок при осуществлении планирования и застройки новых территорий целесообразно предусматривать на расстоянии не менее 20 м от окон зданий до границы площадки.   Детские игровые площадки рекомендуется изолировать от транзитного пешеходного движения. Не рекомендуется организовывать подходы к детским игровым площадкам с проездов и улиц.</w:t>
      </w:r>
    </w:p>
    <w:p w:rsidR="009F5BC3" w:rsidRPr="00016455" w:rsidRDefault="009F5BC3" w:rsidP="009F5BC3">
      <w:pPr>
        <w:shd w:val="clear" w:color="auto" w:fill="FFFFFF"/>
        <w:spacing w:after="199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16455">
        <w:rPr>
          <w:rFonts w:ascii="Times New Roman" w:eastAsia="Times New Roman" w:hAnsi="Times New Roman" w:cs="Times New Roman"/>
          <w:sz w:val="28"/>
          <w:szCs w:val="28"/>
        </w:rPr>
        <w:t xml:space="preserve">    В условиях существующей застройки на проездах и улицах, с которых осуществляется подход к детским игровым площадкам рекомендуется устанавливать искусственные неровности, предназначенные для принудительного снижения скорости водителями.</w:t>
      </w:r>
    </w:p>
    <w:p w:rsidR="009F5BC3" w:rsidRPr="00016455" w:rsidRDefault="009F5BC3" w:rsidP="009F5BC3">
      <w:pPr>
        <w:shd w:val="clear" w:color="auto" w:fill="FFFFFF"/>
        <w:spacing w:after="199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16455">
        <w:rPr>
          <w:rFonts w:ascii="Times New Roman" w:eastAsia="Times New Roman" w:hAnsi="Times New Roman" w:cs="Times New Roman"/>
          <w:sz w:val="28"/>
          <w:szCs w:val="28"/>
        </w:rPr>
        <w:t xml:space="preserve">     При размещении детского игрового оборудования на детских игровых площадках рекомендуется соблюдать зоны безопасности в соответствии с ТР ЕАЭС 042/2017, в пределах которых не допускается размещение других видов оборудования, скамеек, урн, бортовых камней и твердых видов покрытия, а также веток, стволов, корней деревьев.</w:t>
      </w:r>
    </w:p>
    <w:p w:rsidR="009F5BC3" w:rsidRPr="00016455" w:rsidRDefault="009F5BC3" w:rsidP="009F5BC3">
      <w:pPr>
        <w:shd w:val="clear" w:color="auto" w:fill="FFFFFF"/>
        <w:spacing w:after="199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1645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 размещении оборудования на детских площадках рекомендуется избегать </w:t>
      </w:r>
      <w:proofErr w:type="gramStart"/>
      <w:r w:rsidRPr="00016455">
        <w:rPr>
          <w:rFonts w:ascii="Times New Roman" w:eastAsia="Times New Roman" w:hAnsi="Times New Roman" w:cs="Times New Roman"/>
          <w:sz w:val="28"/>
          <w:szCs w:val="28"/>
        </w:rPr>
        <w:t>концентрации  спортивно</w:t>
      </w:r>
      <w:proofErr w:type="gramEnd"/>
      <w:r w:rsidRPr="00016455">
        <w:rPr>
          <w:rFonts w:ascii="Times New Roman" w:eastAsia="Times New Roman" w:hAnsi="Times New Roman" w:cs="Times New Roman"/>
          <w:sz w:val="28"/>
          <w:szCs w:val="28"/>
        </w:rPr>
        <w:t>-игрового оборудования в одном месте в целях эффективного использования оборудования и создания лучших условий для совместной игры здоровых детей и детьми с ограниченными возможностями здоровья.</w:t>
      </w:r>
    </w:p>
    <w:p w:rsidR="009F5BC3" w:rsidRPr="00016455" w:rsidRDefault="009F5BC3" w:rsidP="009F5BC3">
      <w:pPr>
        <w:shd w:val="clear" w:color="auto" w:fill="FFFFFF"/>
        <w:spacing w:after="199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16455">
        <w:rPr>
          <w:rFonts w:ascii="Times New Roman" w:eastAsia="Times New Roman" w:hAnsi="Times New Roman" w:cs="Times New Roman"/>
          <w:sz w:val="28"/>
          <w:szCs w:val="28"/>
        </w:rPr>
        <w:t xml:space="preserve">  Подбор детского игрового оборудования и его размещение рекомендуется проектировать с учетом требований ТР ЕАЭС 042/2017.</w:t>
      </w:r>
    </w:p>
    <w:p w:rsidR="009F5BC3" w:rsidRPr="00016455" w:rsidRDefault="009F5BC3" w:rsidP="009F5BC3">
      <w:pPr>
        <w:shd w:val="clear" w:color="auto" w:fill="FFFFFF"/>
        <w:spacing w:after="199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16455">
        <w:rPr>
          <w:rFonts w:ascii="Times New Roman" w:eastAsia="Times New Roman" w:hAnsi="Times New Roman" w:cs="Times New Roman"/>
          <w:sz w:val="28"/>
          <w:szCs w:val="28"/>
        </w:rPr>
        <w:t xml:space="preserve">Оборудование для детских игровых площадок обычно представлено игровыми комплексами, содержащими развивающие элементы. </w:t>
      </w:r>
    </w:p>
    <w:p w:rsidR="009F5BC3" w:rsidRPr="00016455" w:rsidRDefault="009F5BC3" w:rsidP="009F5BC3">
      <w:pPr>
        <w:shd w:val="clear" w:color="auto" w:fill="FFFFFF"/>
        <w:spacing w:after="199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16455">
        <w:rPr>
          <w:rFonts w:ascii="Times New Roman" w:eastAsia="Times New Roman" w:hAnsi="Times New Roman" w:cs="Times New Roman"/>
          <w:sz w:val="28"/>
          <w:szCs w:val="28"/>
        </w:rPr>
        <w:t>9.2.2.  Рекомендуются следующие характеристики материалов, из которых изготовлено детское игровое оборудование и элементы:</w:t>
      </w:r>
    </w:p>
    <w:p w:rsidR="009F5BC3" w:rsidRPr="00016455" w:rsidRDefault="009F5BC3" w:rsidP="009F5BC3">
      <w:pPr>
        <w:shd w:val="clear" w:color="auto" w:fill="FFFFFF"/>
        <w:spacing w:after="199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16455">
        <w:rPr>
          <w:rFonts w:ascii="Times New Roman" w:eastAsia="Times New Roman" w:hAnsi="Times New Roman" w:cs="Times New Roman"/>
          <w:sz w:val="28"/>
          <w:szCs w:val="28"/>
        </w:rPr>
        <w:t xml:space="preserve">-элементы оборудования, изготовленные из дерева, выполняются из клееного бруса или из твердых пород дерева со специальной обработкой (рекомендовано </w:t>
      </w:r>
      <w:proofErr w:type="spellStart"/>
      <w:r w:rsidRPr="00016455">
        <w:rPr>
          <w:rFonts w:ascii="Times New Roman" w:eastAsia="Times New Roman" w:hAnsi="Times New Roman" w:cs="Times New Roman"/>
          <w:sz w:val="28"/>
          <w:szCs w:val="28"/>
        </w:rPr>
        <w:t>автоклавирование</w:t>
      </w:r>
      <w:proofErr w:type="spellEnd"/>
      <w:r w:rsidRPr="00016455">
        <w:rPr>
          <w:rFonts w:ascii="Times New Roman" w:eastAsia="Times New Roman" w:hAnsi="Times New Roman" w:cs="Times New Roman"/>
          <w:sz w:val="28"/>
          <w:szCs w:val="28"/>
        </w:rPr>
        <w:t>, предотвращающее гниение, укрепляющее стойкость материала к механическим и природным воздействиям), предотвращающей гниение, усыхание, возгорание, сколы; отполированные, острые углы закруглены;</w:t>
      </w:r>
    </w:p>
    <w:p w:rsidR="009F5BC3" w:rsidRPr="00016455" w:rsidRDefault="009F5BC3" w:rsidP="009F5BC3">
      <w:pPr>
        <w:shd w:val="clear" w:color="auto" w:fill="FFFFFF"/>
        <w:spacing w:after="199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16455">
        <w:rPr>
          <w:rFonts w:ascii="Times New Roman" w:eastAsia="Times New Roman" w:hAnsi="Times New Roman" w:cs="Times New Roman"/>
          <w:sz w:val="28"/>
          <w:szCs w:val="28"/>
        </w:rPr>
        <w:t xml:space="preserve">-при использовании несущих конструкций из дерева рекомендуется оборудование с конструкциями с основанием из металла, уходящим в землю, прошедшим соответствующую обработку (грунтовка, произведенная порошковым цинкосодержащим составом или методом горячего </w:t>
      </w:r>
      <w:proofErr w:type="spellStart"/>
      <w:r w:rsidRPr="00016455">
        <w:rPr>
          <w:rFonts w:ascii="Times New Roman" w:eastAsia="Times New Roman" w:hAnsi="Times New Roman" w:cs="Times New Roman"/>
          <w:sz w:val="28"/>
          <w:szCs w:val="28"/>
        </w:rPr>
        <w:t>цинкования</w:t>
      </w:r>
      <w:proofErr w:type="spellEnd"/>
      <w:r w:rsidRPr="00016455">
        <w:rPr>
          <w:rFonts w:ascii="Times New Roman" w:eastAsia="Times New Roman" w:hAnsi="Times New Roman" w:cs="Times New Roman"/>
          <w:sz w:val="28"/>
          <w:szCs w:val="28"/>
        </w:rPr>
        <w:t xml:space="preserve"> и порошковая окраска);</w:t>
      </w:r>
    </w:p>
    <w:p w:rsidR="009F5BC3" w:rsidRPr="00016455" w:rsidRDefault="009F5BC3" w:rsidP="009F5BC3">
      <w:pPr>
        <w:shd w:val="clear" w:color="auto" w:fill="FFFFFF"/>
        <w:spacing w:after="199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16455">
        <w:rPr>
          <w:rFonts w:ascii="Times New Roman" w:eastAsia="Times New Roman" w:hAnsi="Times New Roman" w:cs="Times New Roman"/>
          <w:sz w:val="28"/>
          <w:szCs w:val="28"/>
        </w:rPr>
        <w:t xml:space="preserve">-при использовании несущих конструкций из металла рекомендуется оборудование с порошковой окраской (грунтовка, произведенная порошковым цинкосодержащим составом или методом горячего </w:t>
      </w:r>
      <w:proofErr w:type="spellStart"/>
      <w:r w:rsidRPr="00016455">
        <w:rPr>
          <w:rFonts w:ascii="Times New Roman" w:eastAsia="Times New Roman" w:hAnsi="Times New Roman" w:cs="Times New Roman"/>
          <w:sz w:val="28"/>
          <w:szCs w:val="28"/>
        </w:rPr>
        <w:t>цинкования</w:t>
      </w:r>
      <w:proofErr w:type="spellEnd"/>
      <w:r w:rsidRPr="00016455">
        <w:rPr>
          <w:rFonts w:ascii="Times New Roman" w:eastAsia="Times New Roman" w:hAnsi="Times New Roman" w:cs="Times New Roman"/>
          <w:sz w:val="28"/>
          <w:szCs w:val="28"/>
        </w:rPr>
        <w:t xml:space="preserve"> или антикоррозийное покрытие);</w:t>
      </w:r>
    </w:p>
    <w:p w:rsidR="009F5BC3" w:rsidRPr="00016455" w:rsidRDefault="009F5BC3" w:rsidP="009F5BC3">
      <w:pPr>
        <w:shd w:val="clear" w:color="auto" w:fill="FFFFFF"/>
        <w:spacing w:after="199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16455">
        <w:rPr>
          <w:rFonts w:ascii="Times New Roman" w:eastAsia="Times New Roman" w:hAnsi="Times New Roman" w:cs="Times New Roman"/>
          <w:sz w:val="28"/>
          <w:szCs w:val="28"/>
        </w:rPr>
        <w:t>-соединение конструкций произведено при помощи хомутов, изготовленных из стали или специализированных алюминиевых сплавов;</w:t>
      </w:r>
    </w:p>
    <w:p w:rsidR="009F5BC3" w:rsidRPr="00016455" w:rsidRDefault="009F5BC3" w:rsidP="009F5BC3">
      <w:pPr>
        <w:shd w:val="clear" w:color="auto" w:fill="FFFFFF"/>
        <w:spacing w:after="199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16455">
        <w:rPr>
          <w:rFonts w:ascii="Times New Roman" w:eastAsia="Times New Roman" w:hAnsi="Times New Roman" w:cs="Times New Roman"/>
          <w:sz w:val="28"/>
          <w:szCs w:val="28"/>
        </w:rPr>
        <w:t xml:space="preserve">-при использовании в составе игровых комплексов детского спортивно-игрового оборудования могут быть использованы канатные системы, беговые барабаны, </w:t>
      </w:r>
      <w:proofErr w:type="spellStart"/>
      <w:r w:rsidRPr="00016455">
        <w:rPr>
          <w:rFonts w:ascii="Times New Roman" w:eastAsia="Times New Roman" w:hAnsi="Times New Roman" w:cs="Times New Roman"/>
          <w:sz w:val="28"/>
          <w:szCs w:val="28"/>
        </w:rPr>
        <w:t>рукоходы</w:t>
      </w:r>
      <w:proofErr w:type="spellEnd"/>
      <w:r w:rsidRPr="00016455">
        <w:rPr>
          <w:rFonts w:ascii="Times New Roman" w:eastAsia="Times New Roman" w:hAnsi="Times New Roman" w:cs="Times New Roman"/>
          <w:sz w:val="28"/>
          <w:szCs w:val="28"/>
        </w:rPr>
        <w:t xml:space="preserve"> и иное оборудование для детской физической активности;</w:t>
      </w:r>
    </w:p>
    <w:p w:rsidR="009F5BC3" w:rsidRPr="00016455" w:rsidRDefault="009F5BC3" w:rsidP="009F5BC3">
      <w:pPr>
        <w:shd w:val="clear" w:color="auto" w:fill="FFFFFF"/>
        <w:spacing w:after="199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16455">
        <w:rPr>
          <w:rFonts w:ascii="Times New Roman" w:eastAsia="Times New Roman" w:hAnsi="Times New Roman" w:cs="Times New Roman"/>
          <w:sz w:val="28"/>
          <w:szCs w:val="28"/>
        </w:rPr>
        <w:t xml:space="preserve">-материалы, из которого изготовлено детское игровое оборудование, не должны оказывать местное кожно-раздражающее действие, выделять летучие химические вещества, относящиеся к 1-му классу опасности, а выделение остальных веществ не должно превышать количества, которые могут </w:t>
      </w:r>
      <w:r w:rsidRPr="00016455">
        <w:rPr>
          <w:rFonts w:ascii="Times New Roman" w:eastAsia="Times New Roman" w:hAnsi="Times New Roman" w:cs="Times New Roman"/>
          <w:sz w:val="28"/>
          <w:szCs w:val="28"/>
        </w:rPr>
        <w:lastRenderedPageBreak/>
        <w:t>оказывать прямое или косвенное неблагоприятное действие на организм человека.</w:t>
      </w:r>
    </w:p>
    <w:p w:rsidR="009F5BC3" w:rsidRPr="00016455" w:rsidRDefault="009F5BC3" w:rsidP="009F5BC3">
      <w:pPr>
        <w:shd w:val="clear" w:color="auto" w:fill="FFFFFF"/>
        <w:spacing w:after="199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16455">
        <w:rPr>
          <w:rFonts w:ascii="Times New Roman" w:eastAsia="Times New Roman" w:hAnsi="Times New Roman" w:cs="Times New Roman"/>
          <w:sz w:val="28"/>
          <w:szCs w:val="28"/>
        </w:rPr>
        <w:t>9.2.3. Детские игровые площадки рекомендуется оборудовать стендами, содержащими информацию о правилах поведения на площадке, правилах и режиме использования оборудования.</w:t>
      </w:r>
    </w:p>
    <w:p w:rsidR="009F5BC3" w:rsidRPr="00016455" w:rsidRDefault="009F5BC3" w:rsidP="009F5BC3">
      <w:pPr>
        <w:shd w:val="clear" w:color="auto" w:fill="FFFFFF"/>
        <w:spacing w:after="199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16455">
        <w:rPr>
          <w:rFonts w:ascii="Times New Roman" w:eastAsia="Times New Roman" w:hAnsi="Times New Roman" w:cs="Times New Roman"/>
          <w:sz w:val="28"/>
          <w:szCs w:val="28"/>
        </w:rPr>
        <w:t xml:space="preserve">9.2.4. При создании детских игровых площадок рекомендуется использовать </w:t>
      </w:r>
      <w:proofErr w:type="spellStart"/>
      <w:r w:rsidRPr="00016455">
        <w:rPr>
          <w:rFonts w:ascii="Times New Roman" w:eastAsia="Times New Roman" w:hAnsi="Times New Roman" w:cs="Times New Roman"/>
          <w:sz w:val="28"/>
          <w:szCs w:val="28"/>
        </w:rPr>
        <w:t>ударопоглощающие</w:t>
      </w:r>
      <w:proofErr w:type="spellEnd"/>
      <w:r w:rsidRPr="00016455">
        <w:rPr>
          <w:rFonts w:ascii="Times New Roman" w:eastAsia="Times New Roman" w:hAnsi="Times New Roman" w:cs="Times New Roman"/>
          <w:sz w:val="28"/>
          <w:szCs w:val="28"/>
        </w:rPr>
        <w:t xml:space="preserve"> (мягкие) виды покрытия.</w:t>
      </w:r>
    </w:p>
    <w:p w:rsidR="009F5BC3" w:rsidRPr="00016455" w:rsidRDefault="009F5BC3" w:rsidP="009F5BC3">
      <w:pPr>
        <w:shd w:val="clear" w:color="auto" w:fill="FFFFFF"/>
        <w:spacing w:after="199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16455">
        <w:rPr>
          <w:rFonts w:ascii="Times New Roman" w:eastAsia="Times New Roman" w:hAnsi="Times New Roman" w:cs="Times New Roman"/>
          <w:sz w:val="28"/>
          <w:szCs w:val="28"/>
        </w:rPr>
        <w:t xml:space="preserve">   При выборе </w:t>
      </w:r>
      <w:proofErr w:type="spellStart"/>
      <w:r w:rsidRPr="00016455">
        <w:rPr>
          <w:rFonts w:ascii="Times New Roman" w:eastAsia="Times New Roman" w:hAnsi="Times New Roman" w:cs="Times New Roman"/>
          <w:sz w:val="28"/>
          <w:szCs w:val="28"/>
        </w:rPr>
        <w:t>ударопоглощающих</w:t>
      </w:r>
      <w:proofErr w:type="spellEnd"/>
      <w:r w:rsidRPr="00016455">
        <w:rPr>
          <w:rFonts w:ascii="Times New Roman" w:eastAsia="Times New Roman" w:hAnsi="Times New Roman" w:cs="Times New Roman"/>
          <w:sz w:val="28"/>
          <w:szCs w:val="28"/>
        </w:rPr>
        <w:t xml:space="preserve"> песчаных, гравийных, дерновых покрытий и покрытий из дробленой древесины рекомендуется выбирать покрытия, имеющие декларирования соответствия требованиям Технического регламента ТР ЕАЭС 042/2017.</w:t>
      </w:r>
    </w:p>
    <w:p w:rsidR="00CA372F" w:rsidRPr="00016455" w:rsidRDefault="009F5BC3" w:rsidP="009F5BC3">
      <w:pPr>
        <w:shd w:val="clear" w:color="auto" w:fill="FFFFFF"/>
        <w:spacing w:after="199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16455">
        <w:rPr>
          <w:rFonts w:ascii="Times New Roman" w:eastAsia="Times New Roman" w:hAnsi="Times New Roman" w:cs="Times New Roman"/>
          <w:sz w:val="28"/>
          <w:szCs w:val="28"/>
        </w:rPr>
        <w:t xml:space="preserve">     9.2.</w:t>
      </w:r>
      <w:proofErr w:type="gramStart"/>
      <w:r w:rsidRPr="00016455">
        <w:rPr>
          <w:rFonts w:ascii="Times New Roman" w:eastAsia="Times New Roman" w:hAnsi="Times New Roman" w:cs="Times New Roman"/>
          <w:sz w:val="28"/>
          <w:szCs w:val="28"/>
        </w:rPr>
        <w:t>5.Требования</w:t>
      </w:r>
      <w:proofErr w:type="gramEnd"/>
      <w:r w:rsidRPr="00016455">
        <w:rPr>
          <w:rFonts w:ascii="Times New Roman" w:eastAsia="Times New Roman" w:hAnsi="Times New Roman" w:cs="Times New Roman"/>
          <w:sz w:val="28"/>
          <w:szCs w:val="28"/>
        </w:rPr>
        <w:t xml:space="preserve"> к безопасности оборудования и (или) покрытия для детских игровых площадок и связанным с ними процессам проектирования, производства, монтажа, эксплуатации, хранения, перевозки и утилизации содержатся в ТР ЕАЭС 042/2017».</w:t>
      </w:r>
    </w:p>
    <w:p w:rsidR="00215B76" w:rsidRPr="00016455" w:rsidRDefault="00885100" w:rsidP="00215B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64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="00215B76" w:rsidRPr="000164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В разделе 11 </w:t>
      </w:r>
      <w:proofErr w:type="gramStart"/>
      <w:r w:rsidR="00215B76" w:rsidRPr="000164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 Особенности</w:t>
      </w:r>
      <w:proofErr w:type="gramEnd"/>
      <w:r w:rsidR="00215B76" w:rsidRPr="000164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уборки территории в осенне-  зимний период»,  пункт 11.3.  изложить в новой редакции:</w:t>
      </w:r>
    </w:p>
    <w:p w:rsidR="00215B76" w:rsidRPr="00016455" w:rsidRDefault="00215B76" w:rsidP="00215B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11.3. Не допускается размещение снега и льда, загрязненного </w:t>
      </w:r>
      <w:proofErr w:type="spellStart"/>
      <w:proofErr w:type="gramStart"/>
      <w:r w:rsidRPr="000164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противогололедными</w:t>
      </w:r>
      <w:proofErr w:type="spellEnd"/>
      <w:r w:rsidRPr="00016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материалами</w:t>
      </w:r>
      <w:proofErr w:type="gramEnd"/>
      <w:r w:rsidRPr="00016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реагентами, на площади зеленых насаждений, детских  и спортивных площадках и в местах массового отдыха населения.</w:t>
      </w:r>
    </w:p>
    <w:p w:rsidR="00215B76" w:rsidRPr="00016455" w:rsidRDefault="00215B76" w:rsidP="00215B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Не допускается размещение мест складирования снега в первом и втором поясах зон санитарной охраны источников хозяйственно- бытового </w:t>
      </w:r>
      <w:proofErr w:type="gramStart"/>
      <w:r w:rsidRPr="0001645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водоснабжения,  сброс</w:t>
      </w:r>
      <w:proofErr w:type="gramEnd"/>
      <w:r w:rsidRPr="00016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снега на поверхность ледяного покрова водоемов  водозаборную территорию, а также в радиусе 50 м. от источника нецентрализованного водоснабжения».</w:t>
      </w:r>
    </w:p>
    <w:p w:rsidR="00885100" w:rsidRPr="00016455" w:rsidRDefault="00D8664F" w:rsidP="00885100">
      <w:pPr>
        <w:shd w:val="clear" w:color="auto" w:fill="FFFFFF"/>
        <w:spacing w:after="199" w:line="36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16455">
        <w:rPr>
          <w:rFonts w:ascii="Times New Roman" w:hAnsi="Times New Roman" w:cs="Times New Roman"/>
          <w:sz w:val="28"/>
          <w:szCs w:val="28"/>
        </w:rPr>
        <w:t xml:space="preserve"> </w:t>
      </w:r>
      <w:r w:rsidR="00885100" w:rsidRPr="00016455">
        <w:rPr>
          <w:rFonts w:ascii="Times New Roman" w:hAnsi="Times New Roman" w:cs="Times New Roman"/>
          <w:sz w:val="28"/>
          <w:szCs w:val="28"/>
        </w:rPr>
        <w:t>2.Обнародовать данное решение в местах, определенных решением сельского Совета Дмитриевского муниципального образования от 03.07.2010 № 24/81 и на официальном сайте администрации.</w:t>
      </w:r>
    </w:p>
    <w:p w:rsidR="00106F86" w:rsidRPr="00016455" w:rsidRDefault="00106F86" w:rsidP="00885100">
      <w:pPr>
        <w:shd w:val="clear" w:color="auto" w:fill="FFFFFF"/>
        <w:spacing w:after="199" w:line="36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16455">
        <w:rPr>
          <w:rFonts w:ascii="Times New Roman" w:hAnsi="Times New Roman" w:cs="Times New Roman"/>
          <w:sz w:val="28"/>
          <w:szCs w:val="28"/>
        </w:rPr>
        <w:t>3.Контроль за</w:t>
      </w:r>
      <w:r w:rsidR="009F5BC3" w:rsidRPr="0001645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F5BC3" w:rsidRPr="00016455">
        <w:rPr>
          <w:rFonts w:ascii="Times New Roman" w:hAnsi="Times New Roman" w:cs="Times New Roman"/>
          <w:sz w:val="28"/>
          <w:szCs w:val="28"/>
        </w:rPr>
        <w:t>исполнением  настоящим</w:t>
      </w:r>
      <w:proofErr w:type="gramEnd"/>
      <w:r w:rsidR="009F5BC3" w:rsidRPr="00016455">
        <w:rPr>
          <w:rFonts w:ascii="Times New Roman" w:hAnsi="Times New Roman" w:cs="Times New Roman"/>
          <w:sz w:val="28"/>
          <w:szCs w:val="28"/>
        </w:rPr>
        <w:t xml:space="preserve"> решения </w:t>
      </w:r>
      <w:r w:rsidRPr="00016455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4F6A76" w:rsidRPr="00016455" w:rsidRDefault="004F6A76" w:rsidP="00A828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A76" w:rsidRPr="00016455" w:rsidRDefault="004F6A76" w:rsidP="00A82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6A76" w:rsidRPr="00016455" w:rsidRDefault="006C77C1" w:rsidP="00A82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0164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 Дмитриев</w:t>
      </w:r>
      <w:r w:rsidR="009F5BC3" w:rsidRPr="000164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ского</w:t>
      </w:r>
      <w:proofErr w:type="gramEnd"/>
      <w:r w:rsidR="009F5BC3" w:rsidRPr="000164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E6476" w:rsidRPr="000164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МО</w:t>
      </w:r>
      <w:r w:rsidR="009F5BC3" w:rsidRPr="000164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</w:t>
      </w:r>
      <w:r w:rsidR="004E6476" w:rsidRPr="000164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spellStart"/>
      <w:r w:rsidRPr="000164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В.И.Кузьминов</w:t>
      </w:r>
      <w:proofErr w:type="spellEnd"/>
    </w:p>
    <w:p w:rsidR="009F5BC3" w:rsidRPr="00016455" w:rsidRDefault="009F5BC3" w:rsidP="00A82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5BC3" w:rsidRPr="00016455" w:rsidRDefault="009F5BC3" w:rsidP="00A82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5BC3" w:rsidRPr="00016455" w:rsidRDefault="009F5BC3" w:rsidP="00A82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5BC3" w:rsidRPr="00016455" w:rsidRDefault="009F5BC3" w:rsidP="00A82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5BC3" w:rsidRPr="00016455" w:rsidRDefault="009F5BC3" w:rsidP="00A82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5BC3" w:rsidRPr="00016455" w:rsidRDefault="009F5BC3" w:rsidP="00A82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5BC3" w:rsidRPr="00016455" w:rsidRDefault="009F5BC3" w:rsidP="00A82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5BC3" w:rsidRPr="00016455" w:rsidRDefault="009F5BC3" w:rsidP="00A82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5BC3" w:rsidRPr="00016455" w:rsidRDefault="009F5BC3" w:rsidP="00A82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5BC3" w:rsidRPr="00016455" w:rsidRDefault="009F5BC3" w:rsidP="00A82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5BC3" w:rsidRPr="00016455" w:rsidRDefault="009F5BC3" w:rsidP="00A82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5BC3" w:rsidRPr="00016455" w:rsidRDefault="009F5BC3" w:rsidP="00A82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5BC3" w:rsidRPr="00016455" w:rsidRDefault="009F5BC3" w:rsidP="00A82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5BC3" w:rsidRPr="00016455" w:rsidRDefault="009F5BC3" w:rsidP="00A82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5BC3" w:rsidRPr="00016455" w:rsidRDefault="009F5BC3" w:rsidP="00A82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5BC3" w:rsidRPr="00016455" w:rsidRDefault="009F5BC3" w:rsidP="00A82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5BC3" w:rsidRPr="00016455" w:rsidRDefault="009F5BC3" w:rsidP="00A82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5BC3" w:rsidRPr="00016455" w:rsidRDefault="009F5BC3" w:rsidP="00A82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9F5BC3" w:rsidRPr="00016455" w:rsidSect="0088510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F399B"/>
    <w:multiLevelType w:val="hybridMultilevel"/>
    <w:tmpl w:val="F3689A9C"/>
    <w:lvl w:ilvl="0" w:tplc="B26A3C7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FE448A"/>
    <w:multiLevelType w:val="hybridMultilevel"/>
    <w:tmpl w:val="56B86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4641"/>
    <w:rsid w:val="000066AA"/>
    <w:rsid w:val="00016455"/>
    <w:rsid w:val="00024641"/>
    <w:rsid w:val="000A4EB7"/>
    <w:rsid w:val="000A69F7"/>
    <w:rsid w:val="00106F86"/>
    <w:rsid w:val="00166C7F"/>
    <w:rsid w:val="00207A9A"/>
    <w:rsid w:val="00215B76"/>
    <w:rsid w:val="002C4EF5"/>
    <w:rsid w:val="002E0CBD"/>
    <w:rsid w:val="00314A93"/>
    <w:rsid w:val="003F41CC"/>
    <w:rsid w:val="00405141"/>
    <w:rsid w:val="00491788"/>
    <w:rsid w:val="004D42D5"/>
    <w:rsid w:val="004D6432"/>
    <w:rsid w:val="004E6476"/>
    <w:rsid w:val="004F6A76"/>
    <w:rsid w:val="00532EFD"/>
    <w:rsid w:val="005D1717"/>
    <w:rsid w:val="00672044"/>
    <w:rsid w:val="006C77C1"/>
    <w:rsid w:val="00714DB8"/>
    <w:rsid w:val="00717CF7"/>
    <w:rsid w:val="007D366D"/>
    <w:rsid w:val="008055C4"/>
    <w:rsid w:val="0083568D"/>
    <w:rsid w:val="00841332"/>
    <w:rsid w:val="00885100"/>
    <w:rsid w:val="009461D5"/>
    <w:rsid w:val="00951E7E"/>
    <w:rsid w:val="00991C5C"/>
    <w:rsid w:val="009F3700"/>
    <w:rsid w:val="009F5BC3"/>
    <w:rsid w:val="00A331B7"/>
    <w:rsid w:val="00A828F1"/>
    <w:rsid w:val="00A93329"/>
    <w:rsid w:val="00AA0A41"/>
    <w:rsid w:val="00AB3D39"/>
    <w:rsid w:val="00B45370"/>
    <w:rsid w:val="00B76B08"/>
    <w:rsid w:val="00B8199C"/>
    <w:rsid w:val="00C31667"/>
    <w:rsid w:val="00C92798"/>
    <w:rsid w:val="00CA372F"/>
    <w:rsid w:val="00CB3506"/>
    <w:rsid w:val="00D07DB2"/>
    <w:rsid w:val="00D8664F"/>
    <w:rsid w:val="00DD750E"/>
    <w:rsid w:val="00EA65EA"/>
    <w:rsid w:val="00F45EDD"/>
    <w:rsid w:val="00F60132"/>
    <w:rsid w:val="00F67656"/>
    <w:rsid w:val="00FB1C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BF59F"/>
  <w15:docId w15:val="{7F73A56F-94EA-47F5-883A-778E67C9C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7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1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171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D1717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5D17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BE058-5AD4-44DD-AD13-C0EFBDFE2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</Pages>
  <Words>1490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Администрация</cp:lastModifiedBy>
  <cp:revision>30</cp:revision>
  <cp:lastPrinted>2020-05-25T10:15:00Z</cp:lastPrinted>
  <dcterms:created xsi:type="dcterms:W3CDTF">2020-03-03T09:45:00Z</dcterms:created>
  <dcterms:modified xsi:type="dcterms:W3CDTF">2020-05-25T10:16:00Z</dcterms:modified>
</cp:coreProperties>
</file>