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F77" w:rsidRPr="00A70F77" w:rsidRDefault="00A70F77" w:rsidP="00CB71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A70F77">
        <w:rPr>
          <w:rFonts w:ascii="Courier New" w:eastAsia="Times New Roman" w:hAnsi="Courier New" w:cs="Times New Roman"/>
          <w:noProof/>
          <w:spacing w:val="20"/>
          <w:sz w:val="24"/>
          <w:szCs w:val="24"/>
          <w:lang w:eastAsia="ru-RU"/>
        </w:rPr>
        <w:drawing>
          <wp:inline distT="0" distB="0" distL="0" distR="0" wp14:anchorId="64164E5E" wp14:editId="46C96B00">
            <wp:extent cx="688340" cy="860425"/>
            <wp:effectExtent l="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</w:t>
      </w: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НОВОЗАХАРКИНСКОГО  МУНИЦИПАЛЬНОГО  ОБРАЗОВАНИЯ</w:t>
      </w:r>
    </w:p>
    <w:p w:rsidR="00A70F77" w:rsidRPr="00A70F77" w:rsidRDefault="00A70F77" w:rsidP="00A70F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ДУХОВНИЦКОГО  МУНИЦИПАЛЬНОГО  РАЙОНА</w:t>
      </w: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САРАТОВСКОЙ ОБЛАСТИ</w:t>
      </w: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70F77" w:rsidRPr="00A70F77" w:rsidRDefault="00A70F77" w:rsidP="00A70F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70F7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от </w:t>
      </w:r>
      <w:r w:rsidR="00F45C4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16.05.</w:t>
      </w:r>
      <w:r w:rsidRPr="00A70F7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202</w:t>
      </w:r>
      <w:r w:rsidR="00A96DC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</w:t>
      </w:r>
      <w:r w:rsidRPr="00A70F7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г</w:t>
      </w:r>
      <w:r w:rsidRPr="00A70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                                                                                         </w:t>
      </w:r>
      <w:r w:rsidR="00A96DC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№ </w:t>
      </w:r>
      <w:r w:rsidR="00F45C4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14</w:t>
      </w:r>
      <w:r w:rsidR="00A96DC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село </w:t>
      </w:r>
      <w:proofErr w:type="spellStart"/>
      <w:r w:rsidRPr="00A70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Новозахаркино</w:t>
      </w:r>
      <w:proofErr w:type="spellEnd"/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</w:p>
    <w:p w:rsidR="00A96DC9" w:rsidRDefault="00A96DC9" w:rsidP="00A70F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</w:t>
      </w:r>
    </w:p>
    <w:p w:rsidR="00A96DC9" w:rsidRDefault="00A96DC9" w:rsidP="00A70F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Новозахаркинского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</w:t>
      </w:r>
    </w:p>
    <w:p w:rsidR="00A96DC9" w:rsidRDefault="00A96DC9" w:rsidP="00A70F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Духовницкого МР от 12.11.2021г. №46 </w:t>
      </w:r>
      <w:bookmarkStart w:id="0" w:name="_GoBack"/>
      <w:bookmarkEnd w:id="0"/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</w:t>
      </w:r>
      <w:proofErr w:type="gramStart"/>
      <w:r w:rsidRPr="00A70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</w:t>
      </w:r>
      <w:proofErr w:type="gramEnd"/>
      <w:r w:rsidRPr="00A70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целевой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 ««Повышение  безопасности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дорожного движения на территории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70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Новозахаркинского</w:t>
      </w:r>
      <w:proofErr w:type="spellEnd"/>
      <w:r w:rsidRPr="00A70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  Духовницкого муниципального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на  2022-2024 годы»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</w:t>
      </w:r>
      <w:proofErr w:type="gramStart"/>
      <w:r w:rsidRPr="00A70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Уставом </w:t>
      </w:r>
      <w:proofErr w:type="spellStart"/>
      <w:r w:rsidRPr="00A70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Новозахаркинского</w:t>
      </w:r>
      <w:proofErr w:type="spellEnd"/>
      <w:r w:rsidRPr="00A70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 Духовницкого муниципального района Саратовской области, администрация</w:t>
      </w:r>
      <w:proofErr w:type="gramEnd"/>
      <w:r w:rsidRPr="00A70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70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Новозахаркинского</w:t>
      </w:r>
      <w:proofErr w:type="spellEnd"/>
      <w:r w:rsidRPr="00A70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 Духовницкого муниципального района Саратовской области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ПОСТАНОВЛЯЕТ: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2787" w:rsidRDefault="00A70F77" w:rsidP="00F22787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0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Внести </w:t>
      </w: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10B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администрации </w:t>
      </w:r>
      <w:proofErr w:type="spellStart"/>
      <w:r w:rsid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Новозахаркинского</w:t>
      </w:r>
      <w:proofErr w:type="spellEnd"/>
      <w:r w:rsid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Духовницкого муниципального района от 12.11.2021г. №46</w:t>
      </w:r>
      <w:proofErr w:type="gramStart"/>
      <w:r w:rsid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787" w:rsidRP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F22787" w:rsidRP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>б утверждении муниципальной целевой</w:t>
      </w:r>
      <w:r w:rsid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787" w:rsidRP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««Повышение  безопасности</w:t>
      </w:r>
      <w:r w:rsid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787" w:rsidRP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дорожного движения на территории</w:t>
      </w:r>
      <w:r w:rsid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787" w:rsidRP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2787" w:rsidRP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Новозахаркинского</w:t>
      </w:r>
      <w:proofErr w:type="spellEnd"/>
      <w:r w:rsidR="00F22787" w:rsidRP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787" w:rsidRP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Духовницкого муниципального района на  2022-2024 годы»</w:t>
      </w:r>
      <w:r w:rsidR="00471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изменениями от 16.02.2022г. №2</w:t>
      </w:r>
      <w:r w:rsid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F22787" w:rsidRDefault="00F22787" w:rsidP="00A96DC9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71C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  <w:r w:rsidR="00A96DC9" w:rsidRPr="00A96DC9">
        <w:t xml:space="preserve"> </w:t>
      </w:r>
      <w:r w:rsidR="00A96DC9">
        <w:rPr>
          <w:rFonts w:ascii="Times New Roman" w:hAnsi="Times New Roman" w:cs="Times New Roman"/>
          <w:sz w:val="24"/>
        </w:rPr>
        <w:t>к</w:t>
      </w:r>
      <w:r w:rsidR="00A96DC9" w:rsidRPr="00A9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Постановлению администрации</w:t>
      </w:r>
      <w:r w:rsidR="00A9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96DC9" w:rsidRPr="00A9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96DC9" w:rsidRPr="00A96DC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Новозахаркинского</w:t>
      </w:r>
      <w:proofErr w:type="spellEnd"/>
      <w:r w:rsidR="00A96DC9" w:rsidRPr="00A9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                                                                Духовницкого МР</w:t>
      </w:r>
      <w:r w:rsidR="00A9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12.11.2021г. №46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новой редакции:</w:t>
      </w:r>
    </w:p>
    <w:p w:rsidR="00F22787" w:rsidRPr="00A70F77" w:rsidRDefault="00F22787" w:rsidP="00F22787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471C45" w:rsidRDefault="00471C45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C45" w:rsidRPr="00A70F77" w:rsidRDefault="00471C45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Default="00A96DC9" w:rsidP="00A96D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Приложение </w:t>
      </w:r>
    </w:p>
    <w:p w:rsidR="00A96DC9" w:rsidRDefault="00A96DC9" w:rsidP="00A96D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A96DC9" w:rsidRDefault="00A96DC9" w:rsidP="00A96D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Новозахаркинского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</w:t>
      </w:r>
    </w:p>
    <w:p w:rsidR="00A96DC9" w:rsidRDefault="00A96DC9" w:rsidP="00A96D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Духовницкого МР</w:t>
      </w:r>
    </w:p>
    <w:p w:rsidR="00A96DC9" w:rsidRPr="00A70F77" w:rsidRDefault="00A96DC9" w:rsidP="00A96D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от 12.11.2021г. №46  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ЦЕЛЕВАЯ ПРОГРАММА</w:t>
      </w:r>
      <w:r w:rsidRPr="00A70F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A70F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A70F7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Повышение  безопасности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Pr="00A70F7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дорожного движения на территории</w:t>
      </w: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A70F7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proofErr w:type="spellStart"/>
      <w:r w:rsidRPr="00A70F7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Новозахаркинского</w:t>
      </w:r>
      <w:proofErr w:type="spellEnd"/>
      <w:r w:rsidRPr="00A70F7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муниципального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Pr="00A70F7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образования  Духовницкого муниципального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Pr="00A70F7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района на  2022-2024 годы</w:t>
      </w: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C9" w:rsidRDefault="00A96DC9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C9" w:rsidRDefault="00A96DC9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C9" w:rsidRDefault="00A96DC9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C9" w:rsidRDefault="00A96DC9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C9" w:rsidRDefault="00A96DC9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C9" w:rsidRDefault="00A96DC9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C9" w:rsidRDefault="00A96DC9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C9" w:rsidRDefault="00A96DC9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C9" w:rsidRDefault="00A96DC9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C9" w:rsidRDefault="00A96DC9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C9" w:rsidRDefault="00A96DC9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C9" w:rsidRDefault="00A96DC9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C9" w:rsidRPr="00A70F77" w:rsidRDefault="00A96DC9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Новозахаркино</w:t>
      </w:r>
      <w:proofErr w:type="spellEnd"/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C9" w:rsidRDefault="00A96DC9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C9" w:rsidRDefault="00A96DC9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C9" w:rsidRPr="00A70F77" w:rsidRDefault="00A96DC9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целевой программы «Повышение  безопасности</w:t>
      </w: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дорожного движения на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Новозахаркинского</w:t>
      </w:r>
      <w:proofErr w:type="spellEnd"/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Духовницкого муниципального</w:t>
      </w: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на  2022-2024 годы»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227"/>
        <w:gridCol w:w="6838"/>
      </w:tblGrid>
      <w:tr w:rsidR="00A70F77" w:rsidRPr="00A70F77" w:rsidTr="00797B59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77" w:rsidRPr="00A96DC9" w:rsidRDefault="00A70F77" w:rsidP="00A70F77">
            <w:pPr>
              <w:rPr>
                <w:rFonts w:ascii="Times New Roman" w:eastAsia="Times New Roman" w:hAnsi="Times New Roman" w:cs="Times New Roman"/>
                <w:b/>
              </w:rPr>
            </w:pPr>
            <w:r w:rsidRPr="00A96D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77" w:rsidRPr="00A96DC9" w:rsidRDefault="00A70F77" w:rsidP="00A70F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целевая программа «Повышение  безопасности</w:t>
            </w:r>
          </w:p>
          <w:p w:rsidR="00A70F77" w:rsidRPr="00A96DC9" w:rsidRDefault="00A70F77" w:rsidP="00A70F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дорожного движения на территории  </w:t>
            </w:r>
            <w:proofErr w:type="spellStart"/>
            <w:r w:rsidRPr="00A96DC9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Новозахаркинского</w:t>
            </w:r>
            <w:proofErr w:type="spellEnd"/>
            <w:r w:rsidRPr="00A96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 Духовницкого муниципального</w:t>
            </w:r>
          </w:p>
          <w:p w:rsidR="00A70F77" w:rsidRPr="00A96DC9" w:rsidRDefault="00A70F77" w:rsidP="00A70F77">
            <w:pPr>
              <w:rPr>
                <w:rFonts w:ascii="Times New Roman" w:eastAsia="Times New Roman" w:hAnsi="Times New Roman" w:cs="Times New Roman"/>
              </w:rPr>
            </w:pPr>
            <w:r w:rsidRPr="00A96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на  2022-2024 годы</w:t>
            </w:r>
          </w:p>
        </w:tc>
      </w:tr>
      <w:tr w:rsidR="00A70F77" w:rsidRPr="00A70F77" w:rsidTr="00797B59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77" w:rsidRPr="00A70F77" w:rsidRDefault="00A70F77" w:rsidP="00A70F77">
            <w:pPr>
              <w:rPr>
                <w:rFonts w:ascii="Times New Roman" w:eastAsia="Times New Roman" w:hAnsi="Times New Roman" w:cs="Times New Roman"/>
                <w:b/>
              </w:rPr>
            </w:pPr>
            <w:r w:rsidRPr="00A70F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Основания для разработки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77" w:rsidRPr="00A70F77" w:rsidRDefault="00A70F77" w:rsidP="00A70F77">
            <w:pPr>
              <w:rPr>
                <w:rFonts w:ascii="Times New Roman" w:eastAsia="Times New Roman" w:hAnsi="Times New Roman" w:cs="Times New Roman"/>
              </w:rPr>
            </w:pPr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08.11.2007 года №257 «Об автомобильных дорогах и дорожной деятельности в Российской Федерации», Федеральный Закон «О безопасности дорожного движения»</w:t>
            </w:r>
          </w:p>
        </w:tc>
      </w:tr>
      <w:tr w:rsidR="00A70F77" w:rsidRPr="00A70F77" w:rsidTr="00797B59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77" w:rsidRPr="00A70F77" w:rsidRDefault="00A70F77" w:rsidP="00A70F77">
            <w:pPr>
              <w:rPr>
                <w:rFonts w:ascii="Times New Roman" w:eastAsia="Times New Roman" w:hAnsi="Times New Roman" w:cs="Times New Roman"/>
                <w:b/>
              </w:rPr>
            </w:pPr>
            <w:r w:rsidRPr="00A70F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 программы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77" w:rsidRPr="00A70F77" w:rsidRDefault="00A70F77" w:rsidP="00A70F77">
            <w:pPr>
              <w:rPr>
                <w:rFonts w:ascii="Times New Roman" w:eastAsia="Times New Roman" w:hAnsi="Times New Roman" w:cs="Times New Roman"/>
              </w:rPr>
            </w:pPr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Новозахаркинского</w:t>
            </w:r>
            <w:proofErr w:type="spellEnd"/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Духовницкого муниципального района</w:t>
            </w:r>
          </w:p>
        </w:tc>
      </w:tr>
      <w:tr w:rsidR="00A70F77" w:rsidRPr="00A70F77" w:rsidTr="00797B59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77" w:rsidRPr="00A70F77" w:rsidRDefault="00A70F77" w:rsidP="00A70F77">
            <w:pPr>
              <w:rPr>
                <w:rFonts w:ascii="Times New Roman" w:eastAsia="Times New Roman" w:hAnsi="Times New Roman" w:cs="Times New Roman"/>
                <w:b/>
              </w:rPr>
            </w:pPr>
            <w:r w:rsidRPr="00A70F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77" w:rsidRPr="00A70F77" w:rsidRDefault="00A70F77" w:rsidP="00A70F77">
            <w:pPr>
              <w:rPr>
                <w:rFonts w:ascii="Times New Roman" w:eastAsia="Times New Roman" w:hAnsi="Times New Roman" w:cs="Times New Roman"/>
              </w:rPr>
            </w:pPr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Новозахаркинского</w:t>
            </w:r>
            <w:proofErr w:type="spellEnd"/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Духовницкого муниципального района</w:t>
            </w:r>
          </w:p>
        </w:tc>
      </w:tr>
      <w:tr w:rsidR="00A70F77" w:rsidRPr="00A70F77" w:rsidTr="00797B59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77" w:rsidRPr="00A70F77" w:rsidRDefault="00A70F77" w:rsidP="00A70F77">
            <w:pPr>
              <w:rPr>
                <w:rFonts w:ascii="Times New Roman" w:eastAsia="Times New Roman" w:hAnsi="Times New Roman" w:cs="Times New Roman"/>
                <w:b/>
              </w:rPr>
            </w:pPr>
            <w:r w:rsidRPr="00A70F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77" w:rsidRPr="00A70F77" w:rsidRDefault="00A70F77" w:rsidP="00A70F7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Целью Программы является</w:t>
            </w:r>
            <w:r w:rsidRPr="00A70F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:rsidR="00A70F77" w:rsidRPr="00A70F77" w:rsidRDefault="00A70F77" w:rsidP="00A70F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осуществление дорожной деятельности по содержанию, </w:t>
            </w:r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капитальному ремонту, ремонту автомобильных дорог общего пользования местного значения в границах сельского поселения (далее – автомобильных дорог общего пользования местного значения);</w:t>
            </w:r>
          </w:p>
          <w:p w:rsidR="00A70F77" w:rsidRPr="00A70F77" w:rsidRDefault="00A70F77" w:rsidP="00A70F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70F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приведение в нормативное состояние </w:t>
            </w:r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 дорог местного значения;</w:t>
            </w:r>
          </w:p>
          <w:p w:rsidR="00A70F77" w:rsidRPr="00A70F77" w:rsidRDefault="00A70F77" w:rsidP="00A70F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70F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повышение безопасности дорожного движения, снижение смертности и количества дорожно-транспортных происшествий;</w:t>
            </w:r>
          </w:p>
          <w:p w:rsidR="00A70F77" w:rsidRPr="00A70F77" w:rsidRDefault="00A70F77" w:rsidP="00A70F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>-сохранность автомобильных дорог местного значения.</w:t>
            </w:r>
          </w:p>
          <w:p w:rsidR="00A70F77" w:rsidRPr="00A70F77" w:rsidRDefault="00A70F77" w:rsidP="00A70F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Задачами Программы являются:</w:t>
            </w:r>
          </w:p>
          <w:p w:rsidR="00A70F77" w:rsidRPr="00A70F77" w:rsidRDefault="00A70F77" w:rsidP="00A70F7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совершенствование муниципального управления в области дорожной деятельности.</w:t>
            </w:r>
          </w:p>
        </w:tc>
      </w:tr>
      <w:tr w:rsidR="00A70F77" w:rsidRPr="00A70F77" w:rsidTr="00797B59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77" w:rsidRPr="00A70F77" w:rsidRDefault="00A70F77" w:rsidP="00A70F77">
            <w:pPr>
              <w:rPr>
                <w:rFonts w:ascii="Times New Roman" w:eastAsia="Times New Roman" w:hAnsi="Times New Roman" w:cs="Times New Roman"/>
                <w:b/>
              </w:rPr>
            </w:pPr>
            <w:r w:rsidRPr="00A70F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77" w:rsidRPr="00A70F77" w:rsidRDefault="00A70F77" w:rsidP="00A70F77">
            <w:pPr>
              <w:rPr>
                <w:rFonts w:ascii="Times New Roman" w:eastAsia="Times New Roman" w:hAnsi="Times New Roman" w:cs="Times New Roman"/>
              </w:rPr>
            </w:pPr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2022-2024 годы</w:t>
            </w:r>
          </w:p>
        </w:tc>
      </w:tr>
      <w:tr w:rsidR="00A70F77" w:rsidRPr="00A70F77" w:rsidTr="00797B59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77" w:rsidRPr="00A70F77" w:rsidRDefault="00A70F77" w:rsidP="00A70F77">
            <w:pPr>
              <w:rPr>
                <w:rFonts w:ascii="Times New Roman" w:eastAsia="Times New Roman" w:hAnsi="Times New Roman" w:cs="Times New Roman"/>
                <w:b/>
              </w:rPr>
            </w:pPr>
            <w:r w:rsidRPr="00A70F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Исполнители основных мероприятий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77" w:rsidRPr="00A70F77" w:rsidRDefault="00A70F77" w:rsidP="00A70F77">
            <w:pPr>
              <w:rPr>
                <w:rFonts w:ascii="Times New Roman" w:eastAsia="Times New Roman" w:hAnsi="Times New Roman" w:cs="Times New Roman"/>
              </w:rPr>
            </w:pPr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Новозахаркинского</w:t>
            </w:r>
            <w:proofErr w:type="spellEnd"/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Духовницкого муниципального района</w:t>
            </w:r>
          </w:p>
        </w:tc>
      </w:tr>
      <w:tr w:rsidR="00A70F77" w:rsidRPr="00A70F77" w:rsidTr="00797B59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77" w:rsidRPr="00A70F77" w:rsidRDefault="00A70F77" w:rsidP="00A70F77">
            <w:pPr>
              <w:rPr>
                <w:rFonts w:ascii="Times New Roman" w:eastAsia="Times New Roman" w:hAnsi="Times New Roman" w:cs="Times New Roman"/>
                <w:b/>
              </w:rPr>
            </w:pPr>
            <w:r w:rsidRPr="00A70F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финансирования и источники финансирования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77" w:rsidRPr="00F45C40" w:rsidRDefault="00A70F77" w:rsidP="00A70F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объем финансирования мероприятий программы – </w:t>
            </w:r>
          </w:p>
          <w:p w:rsidR="00A70F77" w:rsidRPr="00F45C40" w:rsidRDefault="00A70F77" w:rsidP="00A70F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C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45C40" w:rsidRPr="00F45C40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3010B8" w:rsidRPr="00F45C40">
              <w:rPr>
                <w:rFonts w:ascii="Times New Roman" w:eastAsia="Times New Roman" w:hAnsi="Times New Roman" w:cs="Times New Roman"/>
                <w:sz w:val="24"/>
                <w:szCs w:val="24"/>
              </w:rPr>
              <w:t>4,</w:t>
            </w:r>
            <w:r w:rsidRPr="00F45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тыс. рублей в том числе: </w:t>
            </w:r>
          </w:p>
          <w:p w:rsidR="00A70F77" w:rsidRPr="00F45C40" w:rsidRDefault="00F45C40" w:rsidP="00A70F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C40">
              <w:rPr>
                <w:rFonts w:ascii="Times New Roman" w:eastAsia="Times New Roman" w:hAnsi="Times New Roman" w:cs="Times New Roman"/>
                <w:sz w:val="24"/>
                <w:szCs w:val="24"/>
              </w:rPr>
              <w:t>642</w:t>
            </w:r>
            <w:r w:rsidR="003010B8" w:rsidRPr="00F45C40">
              <w:rPr>
                <w:rFonts w:ascii="Times New Roman" w:eastAsia="Times New Roman" w:hAnsi="Times New Roman" w:cs="Times New Roman"/>
                <w:sz w:val="24"/>
                <w:szCs w:val="24"/>
              </w:rPr>
              <w:t>,1</w:t>
            </w:r>
            <w:r w:rsidR="00A70F77" w:rsidRPr="00F45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рублей из местного бюджета,</w:t>
            </w:r>
          </w:p>
          <w:p w:rsidR="00A70F77" w:rsidRPr="00F45C40" w:rsidRDefault="00A70F77" w:rsidP="00A70F77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 w:rsidRPr="00F45C40">
              <w:rPr>
                <w:rFonts w:ascii="Times New Roman" w:eastAsia="Times New Roman" w:hAnsi="Times New Roman" w:cs="Times New Roman"/>
                <w:sz w:val="24"/>
                <w:szCs w:val="24"/>
              </w:rPr>
              <w:t>3072,0 тыс. рублей из областного бюджета</w:t>
            </w:r>
          </w:p>
        </w:tc>
      </w:tr>
      <w:tr w:rsidR="00A70F77" w:rsidRPr="00A70F77" w:rsidTr="00797B59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77" w:rsidRPr="00A70F77" w:rsidRDefault="00A70F77" w:rsidP="00A70F77">
            <w:pPr>
              <w:rPr>
                <w:rFonts w:ascii="Times New Roman" w:eastAsia="Times New Roman" w:hAnsi="Times New Roman" w:cs="Times New Roman"/>
                <w:b/>
              </w:rPr>
            </w:pPr>
            <w:r w:rsidRPr="00A70F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Ожидаемый конечный результат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77" w:rsidRPr="00A70F77" w:rsidRDefault="00A70F77" w:rsidP="00A70F77">
            <w:pPr>
              <w:rPr>
                <w:rFonts w:ascii="Times New Roman" w:eastAsia="Times New Roman" w:hAnsi="Times New Roman" w:cs="Times New Roman"/>
              </w:rPr>
            </w:pPr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затрат на ремонт подвижного состава автотранспортных предприятий и личного транспорта граждан</w:t>
            </w:r>
          </w:p>
        </w:tc>
      </w:tr>
      <w:tr w:rsidR="00A70F77" w:rsidRPr="00A70F77" w:rsidTr="00797B59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77" w:rsidRPr="00A70F77" w:rsidRDefault="00A70F77" w:rsidP="00A70F77">
            <w:pPr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A70F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A70F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исполнением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77" w:rsidRPr="00A70F77" w:rsidRDefault="00A70F77" w:rsidP="00A70F77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исполнением мероприятий программы осуществляется в порядке, установленном законодательством РФ и нормативно-правовыми актами органов местного самоуправления </w:t>
            </w:r>
            <w:proofErr w:type="spellStart"/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Новозахаркинского</w:t>
            </w:r>
            <w:proofErr w:type="spellEnd"/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Духовницкого муниципального района</w:t>
            </w:r>
          </w:p>
        </w:tc>
      </w:tr>
    </w:tbl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Введение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 автомобильных дорог в </w:t>
      </w:r>
      <w:proofErr w:type="spellStart"/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Новозахаркинском</w:t>
      </w:r>
      <w:proofErr w:type="spellEnd"/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образовании на начало 2022 года остаётся сложным. Условием достижения поставленной в программе цели является решение следующих задач: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Приведение автомобильных дорог в соответствие с требованиями технических регламентов в целях поддержания бесперебойного движения технических средств.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Безопасности движения автотранспорта.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Осуществление сохранности автомобильных дорог.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A7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Содержание проблемы и обоснования необходимости её решений программным методом</w:t>
      </w: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Инфраструктура дорожного хозяйства </w:t>
      </w:r>
      <w:proofErr w:type="spellStart"/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Новозахаркинского</w:t>
      </w:r>
      <w:proofErr w:type="spellEnd"/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Духовницкого муниципального района: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Дороги с твёрдым покрытием составляют – 12,377 км.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2. Грунтовые дороги – 2,5 км.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Протяжённость дорог, всего – 14,877 км.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A7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Сроки реализации программы</w:t>
      </w: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3 года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A7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Ресурсное обеспечение программы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Финансирование программы осуществляется за счёт средств областного </w:t>
      </w:r>
      <w:proofErr w:type="gramStart"/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бюджете</w:t>
      </w:r>
      <w:proofErr w:type="gramEnd"/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-3072,0 тыс. рублей из местного бюджета  - </w:t>
      </w:r>
      <w:r w:rsidR="00F45C40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="003010B8" w:rsidRPr="00A96D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96DC9">
        <w:rPr>
          <w:rFonts w:ascii="Times New Roman" w:eastAsia="Times New Roman" w:hAnsi="Times New Roman" w:cs="Times New Roman"/>
          <w:sz w:val="24"/>
          <w:szCs w:val="24"/>
          <w:lang w:eastAsia="ru-RU"/>
        </w:rPr>
        <w:t>,1 тыс. рублей.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A7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Система программных мероприятий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программы по ремонту автомобильных дорог по прилагаемому перечню предусматривают достижение следующих целей: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Приведение автомобильных дорог в соответствие с требованиями технических регламентов.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Повышение безопасности движения автотранспорта.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Сохранность автомобильных дорог.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A7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Оценка эффективности реализации мероприятий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результате реализации мероприятий по программе снижается риск возникновения ДТП, уменьшаются расходы на ремонт подвижного состава в автотранспортных предприятиях. Создаются комфортные условия по управлению автотехникой.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A7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Контроль за исполнением программы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Новозахаркинского</w:t>
      </w:r>
      <w:proofErr w:type="spellEnd"/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Духовницкого муниципального района осуществляет координацию работ по реализации программы. Контроль за реализацию программы осуществляется в порядке</w:t>
      </w:r>
      <w:proofErr w:type="gramStart"/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становленном законодательством российской Федерации и нормативно-правовыми актами органов местного самоуправления </w:t>
      </w:r>
      <w:proofErr w:type="spellStart"/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Новозахаркинского</w:t>
      </w:r>
      <w:proofErr w:type="spellEnd"/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Духовницкого муниципального района.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0F7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10B8" w:rsidRDefault="003010B8" w:rsidP="00A70F7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3010B8" w:rsidSect="00FA0D2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010B8" w:rsidRPr="002C6C6C" w:rsidRDefault="003010B8" w:rsidP="003010B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10B8" w:rsidRPr="002C6C6C" w:rsidRDefault="003010B8" w:rsidP="003010B8">
      <w:pPr>
        <w:shd w:val="clear" w:color="auto" w:fill="FFFFFF"/>
        <w:suppressAutoHyphens/>
        <w:spacing w:after="300" w:line="322" w:lineRule="exact"/>
        <w:jc w:val="center"/>
        <w:rPr>
          <w:rFonts w:ascii="Times New Roman" w:eastAsia="Times New Roman" w:hAnsi="Times New Roman" w:cs="Times New Roman"/>
          <w:b/>
          <w:bCs/>
          <w:color w:val="00000A"/>
          <w:spacing w:val="10"/>
          <w:kern w:val="1"/>
          <w:sz w:val="25"/>
          <w:szCs w:val="25"/>
          <w:lang w:eastAsia="ar-SA"/>
        </w:rPr>
      </w:pPr>
      <w:r w:rsidRPr="002C6C6C">
        <w:rPr>
          <w:rFonts w:ascii="Times New Roman" w:eastAsia="Times New Roman" w:hAnsi="Times New Roman" w:cs="Times New Roman"/>
          <w:b/>
          <w:bCs/>
          <w:color w:val="00000A"/>
          <w:spacing w:val="10"/>
          <w:kern w:val="1"/>
          <w:sz w:val="25"/>
          <w:szCs w:val="25"/>
          <w:lang w:eastAsia="ar-SA"/>
        </w:rPr>
        <w:t>Раздел 6. Перечень программных мероприятий.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5"/>
        <w:gridCol w:w="4964"/>
        <w:gridCol w:w="1060"/>
        <w:gridCol w:w="1148"/>
        <w:gridCol w:w="2328"/>
        <w:gridCol w:w="2268"/>
        <w:gridCol w:w="3543"/>
      </w:tblGrid>
      <w:tr w:rsidR="003010B8" w:rsidRPr="002C6C6C" w:rsidTr="00927835"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2C6C6C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2C6C6C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2C6C6C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п</w:t>
            </w:r>
            <w:proofErr w:type="gramEnd"/>
            <w:r w:rsidRPr="002C6C6C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4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2C6C6C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2C6C6C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Наименование </w:t>
            </w:r>
          </w:p>
          <w:p w:rsidR="003010B8" w:rsidRPr="002C6C6C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2C6C6C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программных мероприятий</w:t>
            </w:r>
          </w:p>
        </w:tc>
        <w:tc>
          <w:tcPr>
            <w:tcW w:w="1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2C6C6C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2C6C6C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Срок </w:t>
            </w:r>
          </w:p>
          <w:p w:rsidR="003010B8" w:rsidRPr="002C6C6C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2C6C6C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исполнения</w:t>
            </w:r>
          </w:p>
          <w:p w:rsidR="003010B8" w:rsidRPr="002C6C6C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2C6C6C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2C6C6C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Объем </w:t>
            </w:r>
            <w:proofErr w:type="spellStart"/>
            <w:r w:rsidRPr="002C6C6C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финансиро</w:t>
            </w:r>
            <w:proofErr w:type="spellEnd"/>
          </w:p>
          <w:p w:rsidR="003010B8" w:rsidRPr="002C6C6C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proofErr w:type="spellStart"/>
            <w:r w:rsidRPr="002C6C6C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вания</w:t>
            </w:r>
            <w:proofErr w:type="spellEnd"/>
          </w:p>
          <w:p w:rsidR="003010B8" w:rsidRPr="002C6C6C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2C6C6C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 (т. руб.)</w:t>
            </w:r>
          </w:p>
        </w:tc>
        <w:tc>
          <w:tcPr>
            <w:tcW w:w="2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2C6C6C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2C6C6C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Источник финансирования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2C6C6C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2C6C6C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Ответствен</w:t>
            </w:r>
          </w:p>
          <w:p w:rsidR="003010B8" w:rsidRPr="002C6C6C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proofErr w:type="spellStart"/>
            <w:r w:rsidRPr="002C6C6C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ные</w:t>
            </w:r>
            <w:proofErr w:type="spellEnd"/>
            <w:r w:rsidRPr="002C6C6C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 </w:t>
            </w:r>
          </w:p>
          <w:p w:rsidR="003010B8" w:rsidRPr="002C6C6C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2C6C6C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исполнители</w:t>
            </w:r>
          </w:p>
        </w:tc>
        <w:tc>
          <w:tcPr>
            <w:tcW w:w="3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10B8" w:rsidRPr="002C6C6C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2C6C6C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Ожидаемые</w:t>
            </w:r>
          </w:p>
          <w:p w:rsidR="003010B8" w:rsidRPr="002C6C6C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2C6C6C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результаты</w:t>
            </w:r>
          </w:p>
        </w:tc>
      </w:tr>
      <w:tr w:rsidR="003010B8" w:rsidRPr="002C6C6C" w:rsidTr="00927835">
        <w:tc>
          <w:tcPr>
            <w:tcW w:w="15876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10B8" w:rsidRPr="002C6C6C" w:rsidRDefault="003010B8" w:rsidP="009278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D0D0D"/>
                <w:kern w:val="1"/>
                <w:lang w:eastAsia="ar-SA"/>
              </w:rPr>
            </w:pPr>
            <w:r w:rsidRPr="002C6C6C">
              <w:rPr>
                <w:rFonts w:ascii="Times New Roman" w:eastAsia="Times New Roman" w:hAnsi="Times New Roman" w:cs="Courier New"/>
                <w:b/>
                <w:bCs/>
                <w:color w:val="0D0D0D"/>
                <w:kern w:val="1"/>
                <w:lang w:eastAsia="ar-SA"/>
              </w:rPr>
              <w:t xml:space="preserve">1. Сокращение возникновения ДТП, происходящих по причинам не совершенствования </w:t>
            </w:r>
          </w:p>
          <w:p w:rsidR="003010B8" w:rsidRPr="002C6C6C" w:rsidRDefault="003010B8" w:rsidP="009278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D0D0D"/>
                <w:kern w:val="1"/>
                <w:lang w:eastAsia="ar-SA"/>
              </w:rPr>
            </w:pPr>
            <w:r w:rsidRPr="002C6C6C">
              <w:rPr>
                <w:rFonts w:ascii="Times New Roman" w:eastAsia="Times New Roman" w:hAnsi="Times New Roman" w:cs="Courier New"/>
                <w:b/>
                <w:bCs/>
                <w:color w:val="0D0D0D"/>
                <w:kern w:val="1"/>
                <w:lang w:eastAsia="ar-SA"/>
              </w:rPr>
              <w:t xml:space="preserve">    систем организации, управления и контроля дорожного движения</w:t>
            </w:r>
          </w:p>
        </w:tc>
      </w:tr>
      <w:tr w:rsidR="003010B8" w:rsidRPr="004B4C72" w:rsidTr="00F45C40">
        <w:trPr>
          <w:trHeight w:val="736"/>
        </w:trPr>
        <w:tc>
          <w:tcPr>
            <w:tcW w:w="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1.1</w:t>
            </w:r>
          </w:p>
        </w:tc>
        <w:tc>
          <w:tcPr>
            <w:tcW w:w="49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Содержание автомобильных дорог общего пользования местного значения в границах </w:t>
            </w:r>
            <w:proofErr w:type="spellStart"/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Новозахаркинского</w:t>
            </w:r>
            <w:proofErr w:type="spellEnd"/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 МО Духовницкого МР</w:t>
            </w:r>
          </w:p>
          <w:p w:rsidR="003010B8" w:rsidRPr="004B4C72" w:rsidRDefault="003010B8" w:rsidP="0092783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</w:p>
          <w:p w:rsidR="003010B8" w:rsidRPr="004B4C72" w:rsidRDefault="003010B8" w:rsidP="0092783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2022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</w:p>
          <w:p w:rsidR="003010B8" w:rsidRDefault="003010B8" w:rsidP="0092783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887F51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2</w:t>
            </w:r>
            <w:r w:rsidR="00F45C40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9</w:t>
            </w:r>
            <w:r w:rsidRPr="00887F51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9,4</w:t>
            </w:r>
          </w:p>
          <w:p w:rsidR="00887F51" w:rsidRPr="004B4C72" w:rsidRDefault="00887F51" w:rsidP="0092783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232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Бюджет </w:t>
            </w:r>
            <w:proofErr w:type="spellStart"/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Новозахаркинского</w:t>
            </w:r>
            <w:proofErr w:type="spellEnd"/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 МО Духовницкого МР</w:t>
            </w:r>
          </w:p>
        </w:tc>
        <w:tc>
          <w:tcPr>
            <w:tcW w:w="22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Администрация </w:t>
            </w:r>
            <w:proofErr w:type="spellStart"/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Новозахаркинского</w:t>
            </w:r>
            <w:proofErr w:type="spellEnd"/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 МО   Духовницкого МР</w:t>
            </w:r>
          </w:p>
        </w:tc>
        <w:tc>
          <w:tcPr>
            <w:tcW w:w="354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Улучшение качества </w:t>
            </w:r>
          </w:p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дорожного покрытия </w:t>
            </w:r>
          </w:p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как одного из факторов, </w:t>
            </w:r>
          </w:p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влияющего на  количество ДТП</w:t>
            </w:r>
          </w:p>
        </w:tc>
      </w:tr>
      <w:tr w:rsidR="003010B8" w:rsidRPr="004B4C72" w:rsidTr="00927835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49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2023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kern w:val="1"/>
                <w:lang w:eastAsia="ar-SA"/>
              </w:rPr>
              <w:t>154,0</w:t>
            </w:r>
          </w:p>
        </w:tc>
        <w:tc>
          <w:tcPr>
            <w:tcW w:w="23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35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</w:tr>
      <w:tr w:rsidR="003010B8" w:rsidRPr="004B4C72" w:rsidTr="00927835">
        <w:trPr>
          <w:trHeight w:val="258"/>
        </w:trPr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49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2024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kern w:val="1"/>
                <w:lang w:eastAsia="ar-SA"/>
              </w:rPr>
              <w:t>158,7</w:t>
            </w:r>
          </w:p>
        </w:tc>
        <w:tc>
          <w:tcPr>
            <w:tcW w:w="23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35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</w:tr>
      <w:tr w:rsidR="003010B8" w:rsidRPr="004B4C72" w:rsidTr="00927835">
        <w:tc>
          <w:tcPr>
            <w:tcW w:w="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1.2</w:t>
            </w:r>
          </w:p>
        </w:tc>
        <w:tc>
          <w:tcPr>
            <w:tcW w:w="49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О</w:t>
            </w: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существление дорожной деятельности на автомобильных дорогах общего пользования местного значения в границах населённых пунктов сельских поселений Саратовской области за </w:t>
            </w:r>
            <w:proofErr w:type="spellStart"/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счет</w:t>
            </w:r>
            <w:proofErr w:type="spellEnd"/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 средств областного дорожного фонда на 2022 год:</w:t>
            </w:r>
          </w:p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b/>
                <w:i/>
                <w:color w:val="000000"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р</w:t>
            </w: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емонт автомобильных дорог</w:t>
            </w:r>
            <w:r w:rsidRPr="004B4C72">
              <w:rPr>
                <w:rFonts w:ascii="Times New Roman" w:eastAsia="Times New Roman" w:hAnsi="Times New Roman" w:cs="Courier New"/>
                <w:b/>
                <w:i/>
                <w:color w:val="000000"/>
                <w:kern w:val="1"/>
                <w:lang w:eastAsia="ar-SA"/>
              </w:rPr>
              <w:t xml:space="preserve"> с. </w:t>
            </w:r>
            <w:proofErr w:type="spellStart"/>
            <w:r w:rsidRPr="004B4C72">
              <w:rPr>
                <w:rFonts w:ascii="Times New Roman" w:eastAsia="Times New Roman" w:hAnsi="Times New Roman" w:cs="Courier New"/>
                <w:b/>
                <w:i/>
                <w:color w:val="000000"/>
                <w:kern w:val="1"/>
                <w:lang w:eastAsia="ar-SA"/>
              </w:rPr>
              <w:t>Новозахаркино</w:t>
            </w:r>
            <w:proofErr w:type="spellEnd"/>
            <w:r w:rsidRPr="004B4C72">
              <w:rPr>
                <w:rFonts w:ascii="Times New Roman" w:eastAsia="Times New Roman" w:hAnsi="Times New Roman" w:cs="Courier New"/>
                <w:b/>
                <w:i/>
                <w:color w:val="000000"/>
                <w:kern w:val="1"/>
                <w:lang w:eastAsia="ar-SA"/>
              </w:rPr>
              <w:t xml:space="preserve"> ул. </w:t>
            </w:r>
            <w:proofErr w:type="gramStart"/>
            <w:r w:rsidRPr="004B4C72">
              <w:rPr>
                <w:rFonts w:ascii="Times New Roman" w:eastAsia="Times New Roman" w:hAnsi="Times New Roman" w:cs="Courier New"/>
                <w:b/>
                <w:i/>
                <w:color w:val="000000"/>
                <w:kern w:val="1"/>
                <w:lang w:eastAsia="ar-SA"/>
              </w:rPr>
              <w:t>Советская</w:t>
            </w:r>
            <w:proofErr w:type="gramEnd"/>
            <w:r w:rsidRPr="004B4C72">
              <w:rPr>
                <w:rFonts w:ascii="Times New Roman" w:eastAsia="Times New Roman" w:hAnsi="Times New Roman" w:cs="Courier New"/>
                <w:b/>
                <w:i/>
                <w:color w:val="000000"/>
                <w:kern w:val="1"/>
                <w:lang w:eastAsia="ar-SA"/>
              </w:rPr>
              <w:t xml:space="preserve"> протяжённостью - 237,98 </w:t>
            </w:r>
            <w:proofErr w:type="spellStart"/>
            <w:r w:rsidRPr="004B4C72">
              <w:rPr>
                <w:rFonts w:ascii="Times New Roman" w:eastAsia="Times New Roman" w:hAnsi="Times New Roman" w:cs="Courier New"/>
                <w:b/>
                <w:i/>
                <w:color w:val="000000"/>
                <w:kern w:val="1"/>
                <w:lang w:eastAsia="ar-SA"/>
              </w:rPr>
              <w:t>п.м</w:t>
            </w:r>
            <w:proofErr w:type="spellEnd"/>
            <w:r w:rsidRPr="004B4C72">
              <w:rPr>
                <w:rFonts w:ascii="Times New Roman" w:eastAsia="Times New Roman" w:hAnsi="Times New Roman" w:cs="Courier New"/>
                <w:b/>
                <w:i/>
                <w:color w:val="000000"/>
                <w:kern w:val="1"/>
                <w:lang w:eastAsia="ar-SA"/>
              </w:rPr>
              <w:t>.</w:t>
            </w:r>
          </w:p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b/>
                <w:i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b/>
                <w:i/>
                <w:color w:val="000000"/>
                <w:kern w:val="1"/>
                <w:lang w:eastAsia="ar-SA"/>
              </w:rPr>
              <w:t xml:space="preserve">п. </w:t>
            </w:r>
            <w:proofErr w:type="spellStart"/>
            <w:r w:rsidRPr="004B4C72">
              <w:rPr>
                <w:rFonts w:ascii="Times New Roman" w:eastAsia="Times New Roman" w:hAnsi="Times New Roman" w:cs="Courier New"/>
                <w:b/>
                <w:i/>
                <w:color w:val="000000"/>
                <w:kern w:val="1"/>
                <w:lang w:eastAsia="ar-SA"/>
              </w:rPr>
              <w:t>Полеводинский</w:t>
            </w:r>
            <w:proofErr w:type="spellEnd"/>
            <w:r w:rsidRPr="004B4C72">
              <w:rPr>
                <w:rFonts w:ascii="Times New Roman" w:eastAsia="Times New Roman" w:hAnsi="Times New Roman" w:cs="Courier New"/>
                <w:b/>
                <w:i/>
                <w:color w:val="000000"/>
                <w:kern w:val="1"/>
                <w:lang w:eastAsia="ar-SA"/>
              </w:rPr>
              <w:t xml:space="preserve"> ул. </w:t>
            </w:r>
            <w:proofErr w:type="spellStart"/>
            <w:r w:rsidRPr="004B4C72">
              <w:rPr>
                <w:rFonts w:ascii="Times New Roman" w:eastAsia="Times New Roman" w:hAnsi="Times New Roman" w:cs="Courier New"/>
                <w:b/>
                <w:i/>
                <w:color w:val="000000"/>
                <w:kern w:val="1"/>
                <w:lang w:eastAsia="ar-SA"/>
              </w:rPr>
              <w:t>Заовражная</w:t>
            </w:r>
            <w:proofErr w:type="spellEnd"/>
            <w:r w:rsidRPr="004B4C72">
              <w:rPr>
                <w:rFonts w:ascii="Times New Roman" w:eastAsia="Times New Roman" w:hAnsi="Times New Roman" w:cs="Courier New"/>
                <w:b/>
                <w:i/>
                <w:color w:val="000000"/>
                <w:kern w:val="1"/>
                <w:lang w:eastAsia="ar-SA"/>
              </w:rPr>
              <w:t xml:space="preserve"> протяжённостью - 156,6  </w:t>
            </w:r>
            <w:proofErr w:type="spellStart"/>
            <w:r w:rsidRPr="004B4C72">
              <w:rPr>
                <w:rFonts w:ascii="Times New Roman" w:eastAsia="Times New Roman" w:hAnsi="Times New Roman" w:cs="Courier New"/>
                <w:b/>
                <w:i/>
                <w:color w:val="000000"/>
                <w:kern w:val="1"/>
                <w:lang w:eastAsia="ar-SA"/>
              </w:rPr>
              <w:t>п.</w:t>
            </w:r>
            <w:proofErr w:type="gramStart"/>
            <w:r w:rsidRPr="004B4C72">
              <w:rPr>
                <w:rFonts w:ascii="Times New Roman" w:eastAsia="Times New Roman" w:hAnsi="Times New Roman" w:cs="Courier New"/>
                <w:b/>
                <w:i/>
                <w:color w:val="000000"/>
                <w:kern w:val="1"/>
                <w:lang w:eastAsia="ar-SA"/>
              </w:rPr>
              <w:t>м</w:t>
            </w:r>
            <w:proofErr w:type="spellEnd"/>
            <w:proofErr w:type="gramEnd"/>
            <w:r w:rsidRPr="004B4C72">
              <w:rPr>
                <w:rFonts w:ascii="Times New Roman" w:eastAsia="Times New Roman" w:hAnsi="Times New Roman" w:cs="Courier New"/>
                <w:b/>
                <w:i/>
                <w:color w:val="000000"/>
                <w:kern w:val="1"/>
                <w:lang w:eastAsia="ar-SA"/>
              </w:rPr>
              <w:t>.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</w:p>
          <w:p w:rsidR="003010B8" w:rsidRPr="004B4C72" w:rsidRDefault="003010B8" w:rsidP="0092783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2022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</w:p>
          <w:p w:rsidR="003010B8" w:rsidRPr="004B4C72" w:rsidRDefault="003010B8" w:rsidP="0092783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3072,0</w:t>
            </w:r>
          </w:p>
        </w:tc>
        <w:tc>
          <w:tcPr>
            <w:tcW w:w="232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Областной бюджет</w:t>
            </w:r>
          </w:p>
        </w:tc>
        <w:tc>
          <w:tcPr>
            <w:tcW w:w="22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Администрация </w:t>
            </w:r>
            <w:proofErr w:type="spellStart"/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Новозахаркинского</w:t>
            </w:r>
            <w:proofErr w:type="spellEnd"/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 МО   Духовницкого МР</w:t>
            </w:r>
          </w:p>
        </w:tc>
        <w:tc>
          <w:tcPr>
            <w:tcW w:w="354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П</w:t>
            </w: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рирост </w:t>
            </w:r>
            <w:proofErr w:type="gramStart"/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протяжённости сети автомобильных дорог общего пользования местного значения сельского  поселения</w:t>
            </w:r>
            <w:proofErr w:type="gramEnd"/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 области, соответствующих нормативным требованиям к транспортно-эксплуатационному состоянию в результате дорожной деятельности</w:t>
            </w:r>
            <w:r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 составит </w:t>
            </w: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 -</w:t>
            </w:r>
            <w:r w:rsidRPr="0049715F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0,39458</w:t>
            </w:r>
            <w:r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 к</w:t>
            </w: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м.</w:t>
            </w:r>
          </w:p>
        </w:tc>
      </w:tr>
      <w:tr w:rsidR="003010B8" w:rsidRPr="004B4C72" w:rsidTr="00927835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49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2023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0</w:t>
            </w:r>
          </w:p>
        </w:tc>
        <w:tc>
          <w:tcPr>
            <w:tcW w:w="23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35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</w:tr>
      <w:tr w:rsidR="003010B8" w:rsidRPr="004B4C72" w:rsidTr="00927835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49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2024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0</w:t>
            </w:r>
          </w:p>
        </w:tc>
        <w:tc>
          <w:tcPr>
            <w:tcW w:w="23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35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</w:tr>
      <w:tr w:rsidR="003010B8" w:rsidRPr="004B4C72" w:rsidTr="00F45C40">
        <w:trPr>
          <w:trHeight w:val="905"/>
        </w:trPr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49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23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35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</w:tr>
      <w:tr w:rsidR="003010B8" w:rsidRPr="004B4C72" w:rsidTr="00927835">
        <w:tc>
          <w:tcPr>
            <w:tcW w:w="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1.3</w:t>
            </w:r>
          </w:p>
        </w:tc>
        <w:tc>
          <w:tcPr>
            <w:tcW w:w="49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Разработка проектно-сметной документации, экспертиза,  строительный контроль.  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2022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30,0</w:t>
            </w:r>
          </w:p>
        </w:tc>
        <w:tc>
          <w:tcPr>
            <w:tcW w:w="232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Бюджет </w:t>
            </w:r>
            <w:proofErr w:type="spellStart"/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Новозахаркинского</w:t>
            </w:r>
            <w:proofErr w:type="spellEnd"/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 МО Духовницкого МР</w:t>
            </w:r>
          </w:p>
        </w:tc>
        <w:tc>
          <w:tcPr>
            <w:tcW w:w="22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Администрация </w:t>
            </w:r>
            <w:proofErr w:type="spellStart"/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Новозахаркинского</w:t>
            </w:r>
            <w:proofErr w:type="spellEnd"/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 МО   Духовницкого МР</w:t>
            </w:r>
          </w:p>
        </w:tc>
        <w:tc>
          <w:tcPr>
            <w:tcW w:w="354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</w:p>
        </w:tc>
      </w:tr>
      <w:tr w:rsidR="003010B8" w:rsidRPr="004B4C72" w:rsidTr="00927835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49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2023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0</w:t>
            </w:r>
          </w:p>
        </w:tc>
        <w:tc>
          <w:tcPr>
            <w:tcW w:w="23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35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</w:tr>
      <w:tr w:rsidR="003010B8" w:rsidRPr="004B4C72" w:rsidTr="00927835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49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2024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0</w:t>
            </w:r>
          </w:p>
        </w:tc>
        <w:tc>
          <w:tcPr>
            <w:tcW w:w="23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35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</w:tr>
      <w:tr w:rsidR="003010B8" w:rsidRPr="004B4C72" w:rsidTr="00927835">
        <w:tc>
          <w:tcPr>
            <w:tcW w:w="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49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lang w:eastAsia="ar-SA"/>
              </w:rPr>
              <w:t xml:space="preserve">Итого по разделу </w:t>
            </w:r>
          </w:p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lang w:eastAsia="ar-SA"/>
              </w:rPr>
              <w:t>по годам: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2022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Default="00F45C40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3</w:t>
            </w:r>
            <w:r w:rsidR="003010B8"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4</w:t>
            </w:r>
            <w:r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01,4</w:t>
            </w:r>
          </w:p>
          <w:p w:rsidR="00887F51" w:rsidRPr="004B4C72" w:rsidRDefault="00887F51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232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22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3543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</w:p>
        </w:tc>
      </w:tr>
      <w:tr w:rsidR="003010B8" w:rsidRPr="004B4C72" w:rsidTr="00927835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49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2023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kern w:val="1"/>
                <w:lang w:eastAsia="ar-SA"/>
              </w:rPr>
              <w:t>154,0</w:t>
            </w:r>
          </w:p>
        </w:tc>
        <w:tc>
          <w:tcPr>
            <w:tcW w:w="232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354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</w:tr>
      <w:tr w:rsidR="003010B8" w:rsidRPr="004B4C72" w:rsidTr="00927835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49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2024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strike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kern w:val="1"/>
                <w:lang w:eastAsia="ar-SA"/>
              </w:rPr>
              <w:t>158,7</w:t>
            </w:r>
          </w:p>
        </w:tc>
        <w:tc>
          <w:tcPr>
            <w:tcW w:w="23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35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</w:tr>
      <w:tr w:rsidR="003010B8" w:rsidRPr="004B4C72" w:rsidTr="00927835">
        <w:trPr>
          <w:trHeight w:val="19"/>
        </w:trPr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49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lang w:eastAsia="ar-SA"/>
              </w:rPr>
              <w:t>Итого по разделу 1: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4C72">
              <w:rPr>
                <w:rFonts w:ascii="Times New Roman" w:eastAsia="Times New Roman" w:hAnsi="Times New Roman" w:cs="Times New Roman"/>
              </w:rPr>
              <w:t>3</w:t>
            </w:r>
            <w:r w:rsidR="00F45C40">
              <w:rPr>
                <w:rFonts w:ascii="Times New Roman" w:eastAsia="Times New Roman" w:hAnsi="Times New Roman" w:cs="Times New Roman"/>
              </w:rPr>
              <w:t>714</w:t>
            </w:r>
            <w:r w:rsidRPr="004B4C72">
              <w:rPr>
                <w:rFonts w:ascii="Times New Roman" w:eastAsia="Times New Roman" w:hAnsi="Times New Roman" w:cs="Times New Roman"/>
              </w:rPr>
              <w:t>,1</w:t>
            </w:r>
          </w:p>
          <w:p w:rsidR="00887F51" w:rsidRPr="004B4C72" w:rsidRDefault="00887F51" w:rsidP="00F45C4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23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lang w:eastAsia="ar-SA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</w:p>
        </w:tc>
      </w:tr>
    </w:tbl>
    <w:p w:rsidR="003010B8" w:rsidRDefault="003010B8" w:rsidP="003010B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010B8" w:rsidRPr="00CA00C1" w:rsidRDefault="003010B8" w:rsidP="003010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A00C1">
        <w:rPr>
          <w:rFonts w:ascii="Times New Roman" w:hAnsi="Times New Roman" w:cs="Times New Roman"/>
          <w:b/>
          <w:sz w:val="24"/>
        </w:rPr>
        <w:t xml:space="preserve">Глава </w:t>
      </w:r>
      <w:proofErr w:type="spellStart"/>
      <w:r w:rsidRPr="00CA00C1">
        <w:rPr>
          <w:rFonts w:ascii="Times New Roman" w:hAnsi="Times New Roman" w:cs="Times New Roman"/>
          <w:b/>
          <w:sz w:val="24"/>
        </w:rPr>
        <w:t>Новозахаркинского</w:t>
      </w:r>
      <w:proofErr w:type="spellEnd"/>
      <w:r w:rsidRPr="00CA00C1">
        <w:rPr>
          <w:rFonts w:ascii="Times New Roman" w:hAnsi="Times New Roman" w:cs="Times New Roman"/>
          <w:b/>
          <w:sz w:val="24"/>
        </w:rPr>
        <w:t xml:space="preserve"> МО</w:t>
      </w:r>
    </w:p>
    <w:p w:rsidR="003010B8" w:rsidRPr="00A96DC9" w:rsidRDefault="003010B8" w:rsidP="00A96DC9">
      <w:pPr>
        <w:spacing w:after="0" w:line="240" w:lineRule="auto"/>
        <w:rPr>
          <w:rFonts w:ascii="Times New Roman" w:hAnsi="Times New Roman" w:cs="Times New Roman"/>
          <w:b/>
          <w:sz w:val="24"/>
        </w:rPr>
        <w:sectPr w:rsidR="003010B8" w:rsidRPr="00A96DC9" w:rsidSect="003010B8">
          <w:pgSz w:w="16838" w:h="11906" w:orient="landscape"/>
          <w:pgMar w:top="709" w:right="1134" w:bottom="709" w:left="1134" w:header="709" w:footer="709" w:gutter="0"/>
          <w:cols w:space="708"/>
          <w:docGrid w:linePitch="360"/>
        </w:sectPr>
      </w:pPr>
      <w:r w:rsidRPr="00CA00C1">
        <w:rPr>
          <w:rFonts w:ascii="Times New Roman" w:hAnsi="Times New Roman" w:cs="Times New Roman"/>
          <w:b/>
          <w:sz w:val="24"/>
        </w:rPr>
        <w:t>Духовницкого МР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A00C1">
        <w:rPr>
          <w:rFonts w:ascii="Times New Roman" w:hAnsi="Times New Roman" w:cs="Times New Roman"/>
          <w:b/>
          <w:sz w:val="24"/>
        </w:rPr>
        <w:t xml:space="preserve">Саратовской области                         </w:t>
      </w:r>
      <w:r>
        <w:rPr>
          <w:rFonts w:ascii="Times New Roman" w:hAnsi="Times New Roman" w:cs="Times New Roman"/>
          <w:b/>
          <w:sz w:val="24"/>
        </w:rPr>
        <w:t xml:space="preserve">                   </w:t>
      </w:r>
      <w:r w:rsidRPr="00CA00C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</w:t>
      </w:r>
      <w:r w:rsidRPr="00CA00C1">
        <w:rPr>
          <w:rFonts w:ascii="Times New Roman" w:hAnsi="Times New Roman" w:cs="Times New Roman"/>
          <w:b/>
          <w:sz w:val="24"/>
        </w:rPr>
        <w:t xml:space="preserve">               Ю.В.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A00C1">
        <w:rPr>
          <w:rFonts w:ascii="Times New Roman" w:hAnsi="Times New Roman" w:cs="Times New Roman"/>
          <w:b/>
          <w:sz w:val="24"/>
        </w:rPr>
        <w:t>Бедняков</w:t>
      </w:r>
    </w:p>
    <w:p w:rsidR="00A96DC9" w:rsidRPr="00A96DC9" w:rsidRDefault="00A96DC9" w:rsidP="00A96DC9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Обнародовать настоящее постановление в местах, </w:t>
      </w:r>
      <w:r w:rsidR="00CB71B4" w:rsidRPr="00A96D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определённых</w:t>
      </w:r>
      <w:r w:rsidRPr="00A9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сельского Совета </w:t>
      </w:r>
      <w:proofErr w:type="spellStart"/>
      <w:r w:rsidRPr="00A96DC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Новозахаркинского</w:t>
      </w:r>
      <w:proofErr w:type="spellEnd"/>
      <w:r w:rsidRPr="00A9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второго созыва от 30.03.2010 г. №30/81.</w:t>
      </w:r>
    </w:p>
    <w:p w:rsidR="00A96DC9" w:rsidRPr="00A96DC9" w:rsidRDefault="00A96DC9" w:rsidP="00A9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A96D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9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A70F77" w:rsidRPr="00A70F77" w:rsidRDefault="00A70F77" w:rsidP="00A70F77">
      <w:pPr>
        <w:suppressAutoHyphens/>
        <w:spacing w:after="0" w:line="240" w:lineRule="auto"/>
        <w:rPr>
          <w:rFonts w:ascii="Courier New" w:eastAsia="Times New Roman" w:hAnsi="Courier New" w:cs="Courier New"/>
          <w:color w:val="000000"/>
          <w:kern w:val="1"/>
          <w:sz w:val="24"/>
          <w:szCs w:val="24"/>
          <w:lang w:eastAsia="ar-SA"/>
        </w:rPr>
      </w:pPr>
    </w:p>
    <w:p w:rsidR="00515565" w:rsidRDefault="000A165D"/>
    <w:p w:rsidR="00A96DC9" w:rsidRDefault="00A96DC9"/>
    <w:p w:rsidR="00A96DC9" w:rsidRPr="00A96DC9" w:rsidRDefault="00A96DC9" w:rsidP="00A96DC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A96DC9">
        <w:rPr>
          <w:rFonts w:ascii="Times New Roman" w:hAnsi="Times New Roman" w:cs="Times New Roman"/>
          <w:b/>
          <w:sz w:val="24"/>
        </w:rPr>
        <w:t xml:space="preserve">Глава </w:t>
      </w:r>
      <w:proofErr w:type="spellStart"/>
      <w:r w:rsidRPr="00A96DC9">
        <w:rPr>
          <w:rFonts w:ascii="Times New Roman" w:hAnsi="Times New Roman" w:cs="Times New Roman"/>
          <w:b/>
          <w:sz w:val="24"/>
        </w:rPr>
        <w:t>Новозахаркинского</w:t>
      </w:r>
      <w:proofErr w:type="spellEnd"/>
      <w:r w:rsidRPr="00A96DC9">
        <w:rPr>
          <w:rFonts w:ascii="Times New Roman" w:hAnsi="Times New Roman" w:cs="Times New Roman"/>
          <w:b/>
          <w:sz w:val="24"/>
        </w:rPr>
        <w:t xml:space="preserve"> МО</w:t>
      </w:r>
    </w:p>
    <w:p w:rsidR="00A96DC9" w:rsidRPr="00A96DC9" w:rsidRDefault="00A96DC9" w:rsidP="00A96DC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A96DC9">
        <w:rPr>
          <w:rFonts w:ascii="Times New Roman" w:hAnsi="Times New Roman" w:cs="Times New Roman"/>
          <w:b/>
          <w:sz w:val="24"/>
        </w:rPr>
        <w:t>Духовницкого МР Саратовской области                                        Ю.В.  Бедняков</w:t>
      </w:r>
    </w:p>
    <w:p w:rsidR="00A96DC9" w:rsidRDefault="00A96DC9"/>
    <w:p w:rsidR="00A96DC9" w:rsidRDefault="00A96DC9"/>
    <w:sectPr w:rsidR="00A96DC9" w:rsidSect="00FA0D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97"/>
    <w:rsid w:val="0009743A"/>
    <w:rsid w:val="000A165D"/>
    <w:rsid w:val="003010B8"/>
    <w:rsid w:val="00471C45"/>
    <w:rsid w:val="004A4106"/>
    <w:rsid w:val="00863F97"/>
    <w:rsid w:val="00887F51"/>
    <w:rsid w:val="00941536"/>
    <w:rsid w:val="00A523F8"/>
    <w:rsid w:val="00A70F77"/>
    <w:rsid w:val="00A96DC9"/>
    <w:rsid w:val="00CB71B4"/>
    <w:rsid w:val="00E1245E"/>
    <w:rsid w:val="00EB2764"/>
    <w:rsid w:val="00F22787"/>
    <w:rsid w:val="00F4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F7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0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F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27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F7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0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F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2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6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10</cp:revision>
  <cp:lastPrinted>2022-05-17T06:13:00Z</cp:lastPrinted>
  <dcterms:created xsi:type="dcterms:W3CDTF">2022-02-01T12:33:00Z</dcterms:created>
  <dcterms:modified xsi:type="dcterms:W3CDTF">2022-05-17T06:52:00Z</dcterms:modified>
</cp:coreProperties>
</file>