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3A8" w:rsidRDefault="007613A8" w:rsidP="007613A8">
      <w:pPr>
        <w:spacing w:after="0" w:line="360" w:lineRule="auto"/>
        <w:jc w:val="center"/>
        <w:rPr>
          <w:rStyle w:val="fontstyle01"/>
          <w:rFonts w:ascii="PT Astra Serif" w:hAnsi="PT Astra Serif"/>
        </w:rPr>
      </w:pPr>
      <w:bookmarkStart w:id="0" w:name="_GoBack"/>
      <w:r>
        <w:rPr>
          <w:rStyle w:val="fontstyle01"/>
          <w:rFonts w:ascii="PT Astra Serif" w:hAnsi="PT Astra Serif"/>
        </w:rPr>
        <w:t>Алгоритм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>
        <w:rPr>
          <w:rStyle w:val="fontstyle01"/>
          <w:rFonts w:ascii="PT Astra Serif" w:hAnsi="PT Astra Serif"/>
        </w:rPr>
        <w:t>по организации в Саратовской области</w:t>
      </w:r>
    </w:p>
    <w:p w:rsidR="007613A8" w:rsidRDefault="007613A8" w:rsidP="007613A8">
      <w:pPr>
        <w:spacing w:after="0" w:line="360" w:lineRule="auto"/>
        <w:jc w:val="center"/>
        <w:rPr>
          <w:rStyle w:val="fontstyle01"/>
          <w:rFonts w:ascii="PT Astra Serif" w:hAnsi="PT Astra Serif"/>
        </w:rPr>
      </w:pPr>
      <w:r>
        <w:rPr>
          <w:rStyle w:val="fontstyle01"/>
          <w:rFonts w:ascii="PT Astra Serif" w:hAnsi="PT Astra Serif"/>
        </w:rPr>
        <w:t xml:space="preserve"> работы по медицинской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>
        <w:rPr>
          <w:rStyle w:val="fontstyle01"/>
          <w:rFonts w:ascii="PT Astra Serif" w:hAnsi="PT Astra Serif"/>
        </w:rPr>
        <w:t>реабилитации и социальной адаптации детей,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br/>
      </w:r>
      <w:r>
        <w:rPr>
          <w:rStyle w:val="fontstyle01"/>
          <w:rFonts w:ascii="PT Astra Serif" w:hAnsi="PT Astra Serif"/>
        </w:rPr>
        <w:t>возвращаемых из зон боевых действий</w:t>
      </w:r>
    </w:p>
    <w:bookmarkEnd w:id="0"/>
    <w:p w:rsidR="007613A8" w:rsidRDefault="007613A8" w:rsidP="007613A8">
      <w:pPr>
        <w:spacing w:after="0" w:line="360" w:lineRule="auto"/>
        <w:ind w:firstLine="851"/>
        <w:jc w:val="both"/>
        <w:rPr>
          <w:rStyle w:val="fontstyle21"/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 xml:space="preserve">           Алгоритм работы включает три основных этапа, предусматривающих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 xml:space="preserve">комплекс рекомендуемых мероприятий:  </w:t>
      </w:r>
    </w:p>
    <w:p w:rsidR="007613A8" w:rsidRDefault="007613A8" w:rsidP="007613A8">
      <w:pPr>
        <w:spacing w:after="0" w:line="360" w:lineRule="auto"/>
        <w:ind w:firstLine="851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- подготовка к прибытию ребенка на территорию Саратовской области;</w:t>
      </w:r>
    </w:p>
    <w:p w:rsidR="007613A8" w:rsidRDefault="007613A8" w:rsidP="007613A8">
      <w:pPr>
        <w:spacing w:after="0" w:line="360" w:lineRule="auto"/>
        <w:ind w:firstLine="851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- непосредственно по прибытии ребенка на территорию Саратовской области;</w:t>
      </w:r>
    </w:p>
    <w:p w:rsidR="007613A8" w:rsidRDefault="007613A8" w:rsidP="007613A8">
      <w:pPr>
        <w:spacing w:after="0" w:line="360" w:lineRule="auto"/>
        <w:ind w:firstLine="851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- после прибытия ребенка и его законного представителя к месту постоянного проживания.</w:t>
      </w:r>
    </w:p>
    <w:p w:rsidR="007613A8" w:rsidRDefault="007613A8" w:rsidP="007613A8">
      <w:pPr>
        <w:spacing w:after="0" w:line="360" w:lineRule="auto"/>
        <w:ind w:firstLine="851"/>
        <w:jc w:val="both"/>
        <w:rPr>
          <w:rStyle w:val="fontstyle21"/>
          <w:rFonts w:ascii="PT Astra Serif" w:hAnsi="PT Astra Serif"/>
          <w:bCs/>
        </w:rPr>
      </w:pPr>
      <w:r>
        <w:rPr>
          <w:rStyle w:val="fontstyle21"/>
          <w:rFonts w:ascii="PT Astra Serif" w:hAnsi="PT Astra Serif"/>
        </w:rPr>
        <w:t xml:space="preserve">Работа </w:t>
      </w:r>
      <w:r>
        <w:rPr>
          <w:rStyle w:val="fontstyle21"/>
          <w:rFonts w:ascii="PT Astra Serif" w:hAnsi="PT Astra Serif"/>
          <w:bCs/>
        </w:rPr>
        <w:t>по медицинской</w:t>
      </w:r>
      <w:r>
        <w:rPr>
          <w:rStyle w:val="fontstyle21"/>
          <w:rFonts w:ascii="PT Astra Serif" w:hAnsi="PT Astra Serif"/>
        </w:rPr>
        <w:t xml:space="preserve"> </w:t>
      </w:r>
      <w:r>
        <w:rPr>
          <w:rStyle w:val="fontstyle21"/>
          <w:rFonts w:ascii="PT Astra Serif" w:hAnsi="PT Astra Serif"/>
          <w:bCs/>
        </w:rPr>
        <w:t>реабилитации и социальной адаптации детей,</w:t>
      </w:r>
      <w:r>
        <w:rPr>
          <w:rStyle w:val="fontstyle21"/>
          <w:rFonts w:ascii="PT Astra Serif" w:hAnsi="PT Astra Serif"/>
        </w:rPr>
        <w:br/>
      </w:r>
      <w:r>
        <w:rPr>
          <w:rStyle w:val="fontstyle21"/>
          <w:rFonts w:ascii="PT Astra Serif" w:hAnsi="PT Astra Serif"/>
          <w:bCs/>
        </w:rPr>
        <w:t xml:space="preserve">возвращаемых из зон боевых действий, осуществляется на основании </w:t>
      </w:r>
      <w:hyperlink r:id="rId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proofErr w:type="gramStart"/>
        <w:r>
          <w:rPr>
            <w:rStyle w:val="fontstyle21"/>
            <w:rFonts w:ascii="PT Astra Serif" w:hAnsi="PT Astra Serif"/>
          </w:rPr>
          <w:t>Конституци</w:t>
        </w:r>
      </w:hyperlink>
      <w:r>
        <w:rPr>
          <w:rStyle w:val="fontstyle21"/>
          <w:rFonts w:ascii="PT Astra Serif" w:hAnsi="PT Astra Serif"/>
        </w:rPr>
        <w:t>и</w:t>
      </w:r>
      <w:proofErr w:type="gramEnd"/>
      <w:r>
        <w:rPr>
          <w:rStyle w:val="fontstyle21"/>
          <w:rFonts w:ascii="PT Astra Serif" w:hAnsi="PT Astra Serif"/>
        </w:rPr>
        <w:t xml:space="preserve"> Российской Федерации, Федерального </w:t>
      </w:r>
      <w:hyperlink r:id="rId6" w:tooltip="Федеральный закон от 24.07.1998 N 124-ФЗ (ред. от 11.06.2021) &quot;Об основных гарантиях прав ребенка в Российской Федерации&quot;{КонсультантПлюс}" w:history="1">
        <w:r>
          <w:rPr>
            <w:rStyle w:val="fontstyle21"/>
            <w:rFonts w:ascii="PT Astra Serif" w:hAnsi="PT Astra Serif"/>
          </w:rPr>
          <w:t>закон</w:t>
        </w:r>
      </w:hyperlink>
      <w:r>
        <w:rPr>
          <w:rStyle w:val="fontstyle21"/>
          <w:rFonts w:ascii="PT Astra Serif" w:hAnsi="PT Astra Serif"/>
        </w:rPr>
        <w:t xml:space="preserve">а от 24 июля 1998 г. № 124-ФЗ «Об основных гарантиях прав ребенка в Российской Федерации», Федерального </w:t>
      </w:r>
      <w:hyperlink r:id="rId7" w:tooltip="Федеральный закон от 24.06.1999 N 120-ФЗ (ред. от 24.04.2020) &quot;Об основах системы профилактики безнадзорности и правонарушений несовершеннолетних&quot;{КонсультантПлюс}" w:history="1">
        <w:r>
          <w:rPr>
            <w:rStyle w:val="fontstyle21"/>
            <w:rFonts w:ascii="PT Astra Serif" w:hAnsi="PT Astra Serif"/>
          </w:rPr>
          <w:t>закон</w:t>
        </w:r>
      </w:hyperlink>
      <w:r>
        <w:rPr>
          <w:rStyle w:val="fontstyle21"/>
          <w:rFonts w:ascii="PT Astra Serif" w:hAnsi="PT Astra Serif"/>
        </w:rPr>
        <w:t>а от 24 июня 1999 г. № 120-ФЗ «Об основах системы профилактики безнадзорности и правонарушений несовершеннолетних», Федерального закона от 24 апреля 2008 г.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№ 48-ФЗ «Об опеке и попечительстве», постановления Правительства Российской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Федерации от 18 мая 2009 г. № 423 «Об отдельных вопросах осуществления опеки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и попечительства в отношении несовершеннолетних граждан» и иными нормативными правовыми актами Российской Федерации и Саратовской области.</w:t>
      </w:r>
    </w:p>
    <w:p w:rsidR="007613A8" w:rsidRDefault="007613A8" w:rsidP="007613A8">
      <w:pPr>
        <w:spacing w:after="0" w:line="360" w:lineRule="auto"/>
        <w:ind w:firstLine="851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 xml:space="preserve">Координацию работы по реализации настоящего Алгоритма осуществляет рабочая группа </w:t>
      </w:r>
      <w:r>
        <w:rPr>
          <w:rFonts w:ascii="PT Astra Serif" w:hAnsi="PT Astra Serif"/>
          <w:sz w:val="28"/>
          <w:szCs w:val="28"/>
        </w:rPr>
        <w:t xml:space="preserve">по разработке дополнительных мер по организации межведомственного </w:t>
      </w:r>
      <w:proofErr w:type="gramStart"/>
      <w:r>
        <w:rPr>
          <w:rFonts w:ascii="PT Astra Serif" w:hAnsi="PT Astra Serif"/>
          <w:sz w:val="28"/>
          <w:szCs w:val="28"/>
        </w:rPr>
        <w:t>взаимодействия субъектов системы профилактики безнадзорности</w:t>
      </w:r>
      <w:proofErr w:type="gramEnd"/>
      <w:r>
        <w:rPr>
          <w:rFonts w:ascii="PT Astra Serif" w:hAnsi="PT Astra Serif"/>
          <w:sz w:val="28"/>
          <w:szCs w:val="28"/>
        </w:rPr>
        <w:t xml:space="preserve"> и правонарушений несовершеннолетних, состав которой утвержден постановлением межведомственной комиссии по </w:t>
      </w:r>
      <w:r>
        <w:rPr>
          <w:rFonts w:ascii="PT Astra Serif" w:hAnsi="PT Astra Serif"/>
          <w:sz w:val="28"/>
          <w:szCs w:val="28"/>
        </w:rPr>
        <w:lastRenderedPageBreak/>
        <w:t>делам несовершеннолетних и защите их прав Саратовской области от 17.12.2021 №5/2.</w:t>
      </w:r>
    </w:p>
    <w:p w:rsidR="007613A8" w:rsidRDefault="007613A8" w:rsidP="007613A8">
      <w:pPr>
        <w:spacing w:after="0" w:line="360" w:lineRule="auto"/>
        <w:ind w:firstLine="851"/>
        <w:jc w:val="both"/>
        <w:rPr>
          <w:rStyle w:val="fontstyle21"/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>Министерством труда и социальной защиты области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организуется ведение персонифицированного учета детей, возвращаемых из зон боевых действий.</w:t>
      </w:r>
    </w:p>
    <w:p w:rsidR="007613A8" w:rsidRDefault="007613A8" w:rsidP="007613A8">
      <w:pPr>
        <w:spacing w:after="0" w:line="360" w:lineRule="auto"/>
        <w:ind w:firstLine="851"/>
        <w:jc w:val="center"/>
        <w:rPr>
          <w:rStyle w:val="fontstyle01"/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01"/>
          <w:rFonts w:ascii="PT Astra Serif" w:hAnsi="PT Astra Serif"/>
        </w:rPr>
        <w:t>1. Подготовка к возвращению ребенка</w:t>
      </w:r>
    </w:p>
    <w:p w:rsidR="007613A8" w:rsidRDefault="007613A8" w:rsidP="007613A8">
      <w:pPr>
        <w:spacing w:after="0" w:line="360" w:lineRule="auto"/>
        <w:ind w:firstLine="851"/>
        <w:rPr>
          <w:rStyle w:val="fontstyle01"/>
          <w:rFonts w:ascii="PT Astra Serif" w:hAnsi="PT Astra Serif"/>
        </w:rPr>
      </w:pPr>
      <w:r>
        <w:rPr>
          <w:rStyle w:val="fontstyle01"/>
          <w:rFonts w:ascii="PT Astra Serif" w:hAnsi="PT Astra Serif"/>
        </w:rPr>
        <w:t xml:space="preserve">                      на территорию Саратовской области </w:t>
      </w:r>
    </w:p>
    <w:p w:rsidR="007613A8" w:rsidRDefault="007613A8" w:rsidP="007613A8">
      <w:pPr>
        <w:spacing w:after="0" w:line="360" w:lineRule="auto"/>
        <w:ind w:firstLine="851"/>
        <w:jc w:val="both"/>
        <w:rPr>
          <w:rStyle w:val="fontstyle21"/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 xml:space="preserve">1.1. </w:t>
      </w:r>
      <w:proofErr w:type="gramStart"/>
      <w:r>
        <w:rPr>
          <w:rStyle w:val="fontstyle21"/>
          <w:rFonts w:ascii="PT Astra Serif" w:hAnsi="PT Astra Serif"/>
        </w:rPr>
        <w:t>Принятие необходимых мер, связанных с установлением и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осуществлением опеки и попечительства, предусмотренных федеральным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законодательством, в том числе Федеральным законом от 24 апреля 2008 г.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№ 48-ФЗ «Об опеке и попечительстве», постановлением Правительства Российской Федерации от 18 мая 2009 г. № 423 «Об отдельных вопросах осуществления опеки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и попечительства в отношении несовершеннолетних граждан».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1.2.</w:t>
      </w:r>
      <w:proofErr w:type="gramEnd"/>
      <w:r>
        <w:rPr>
          <w:rStyle w:val="fontstyle21"/>
          <w:rFonts w:ascii="PT Astra Serif" w:hAnsi="PT Astra Serif"/>
        </w:rPr>
        <w:t xml:space="preserve"> Проведение первичной диагностики кандидата в опекуны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(попечители) и совместно проживающих с ним лиц по определению их эмоционального состояния и готовности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к приему в семью ребенка, вернувшегося из зоны боевых действий.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 xml:space="preserve">1.3. Проведение мероприятий по психологическому сопровождению 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кандидатов в опекуны (попечители) и членов их семей.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1.4. Оценка педагогического потенциала семьи, ориентированности на получение ребенком образования.</w:t>
      </w:r>
    </w:p>
    <w:p w:rsidR="007613A8" w:rsidRDefault="007613A8" w:rsidP="007613A8">
      <w:pPr>
        <w:spacing w:after="0" w:line="360" w:lineRule="auto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1.5. Изучение потенциального места проживания детей (наличие условий  для сна, отдыха, игр, занятий) с учетом числа возвращаемых детей.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1.6. Изучение возможного круга общения семьи и детей, в том числе с целью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определения: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- возможности передачи им ребенка (детей) в случае нештатной ситуации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lastRenderedPageBreak/>
        <w:t>с законным представителем (болезнь, смерть, возникновение конфликтных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отношений между опекуном ребенка (его семьей) и ребенком);</w:t>
      </w:r>
    </w:p>
    <w:p w:rsidR="007613A8" w:rsidRDefault="007613A8" w:rsidP="007613A8">
      <w:pPr>
        <w:spacing w:after="0" w:line="360" w:lineRule="auto"/>
        <w:ind w:firstLine="851"/>
        <w:jc w:val="both"/>
      </w:pPr>
      <w:r>
        <w:rPr>
          <w:rStyle w:val="fontstyle21"/>
          <w:rFonts w:ascii="PT Astra Serif" w:hAnsi="PT Astra Serif"/>
        </w:rPr>
        <w:t>- возможности и желания их участия в социализации ребенка (детей);</w:t>
      </w:r>
    </w:p>
    <w:p w:rsidR="007613A8" w:rsidRDefault="007613A8" w:rsidP="007613A8">
      <w:pPr>
        <w:spacing w:after="0" w:line="360" w:lineRule="auto"/>
        <w:ind w:firstLine="851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- риска их негативного влияния на возвращенного ребенка и ситуацию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в замещающей (или кровной) семье ввиду личных жизненных установок и взглядов.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1.7. Определение куратора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семьи, принимающей ребенка (детей), возвращенного из зоны боевых действий (из числа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органов и учреждений системы профилактики региона).</w:t>
      </w:r>
    </w:p>
    <w:p w:rsidR="007613A8" w:rsidRDefault="007613A8" w:rsidP="007613A8">
      <w:pPr>
        <w:spacing w:after="0" w:line="360" w:lineRule="auto"/>
        <w:ind w:firstLine="851"/>
        <w:jc w:val="both"/>
        <w:rPr>
          <w:rStyle w:val="fontstyle21"/>
          <w:rFonts w:ascii="PT Astra Serif" w:hAnsi="PT Astra Serif"/>
        </w:rPr>
      </w:pPr>
      <w:proofErr w:type="gramStart"/>
      <w:r>
        <w:rPr>
          <w:rStyle w:val="fontstyle21"/>
          <w:rFonts w:ascii="PT Astra Serif" w:hAnsi="PT Astra Serif"/>
        </w:rPr>
        <w:t>При наличии у опекуна (попечителя) нескольких детей назначается один куратор, который организует контакт с семьей, получает сведения от всех взаимодействующих структур, ориентирует их при возникновении вопросов, требующих решения, готовит обобщенную информацию по реализации плана работы по социальной адаптации и реабилитации ребенка (детей) и предоставляет ее в комиссию по делам несовершеннолетних и защите их прав муниципального образования области для последующего направления</w:t>
      </w:r>
      <w:proofErr w:type="gramEnd"/>
      <w:r>
        <w:rPr>
          <w:rStyle w:val="fontstyle21"/>
          <w:rFonts w:ascii="PT Astra Serif" w:hAnsi="PT Astra Serif"/>
        </w:rPr>
        <w:t xml:space="preserve"> </w:t>
      </w:r>
      <w:proofErr w:type="gramStart"/>
      <w:r>
        <w:rPr>
          <w:rStyle w:val="fontstyle21"/>
          <w:rFonts w:ascii="PT Astra Serif" w:hAnsi="PT Astra Serif"/>
        </w:rPr>
        <w:t>для</w:t>
      </w:r>
      <w:proofErr w:type="gramEnd"/>
      <w:r>
        <w:rPr>
          <w:rStyle w:val="fontstyle21"/>
          <w:rFonts w:ascii="PT Astra Serif" w:hAnsi="PT Astra Serif"/>
        </w:rPr>
        <w:t xml:space="preserve"> рассмотрение рабочей группой на заседании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в зависимости от утвержденного графика.</w:t>
      </w:r>
    </w:p>
    <w:p w:rsidR="007613A8" w:rsidRDefault="007613A8" w:rsidP="007613A8">
      <w:pPr>
        <w:spacing w:after="0" w:line="360" w:lineRule="auto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1.8. Рассмотрение на заседании рабочей группы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информации о каждом вновь прибывающем ребенке.</w:t>
      </w:r>
    </w:p>
    <w:p w:rsidR="007613A8" w:rsidRDefault="007613A8" w:rsidP="007613A8">
      <w:pPr>
        <w:spacing w:after="0" w:line="360" w:lineRule="auto"/>
        <w:ind w:firstLine="851"/>
        <w:jc w:val="both"/>
        <w:rPr>
          <w:rStyle w:val="fontstyle21"/>
          <w:rFonts w:ascii="PT Astra Serif" w:hAnsi="PT Astra Serif"/>
        </w:rPr>
      </w:pPr>
    </w:p>
    <w:p w:rsidR="007613A8" w:rsidRDefault="007613A8" w:rsidP="007613A8">
      <w:pPr>
        <w:spacing w:after="0" w:line="360" w:lineRule="auto"/>
        <w:ind w:firstLine="851"/>
        <w:jc w:val="center"/>
        <w:rPr>
          <w:rStyle w:val="fontstyle01"/>
          <w:rFonts w:ascii="PT Astra Serif" w:hAnsi="PT Astra Serif"/>
        </w:rPr>
      </w:pPr>
      <w:r>
        <w:rPr>
          <w:rStyle w:val="fontstyle01"/>
          <w:rFonts w:ascii="PT Astra Serif" w:hAnsi="PT Astra Serif"/>
        </w:rPr>
        <w:t>2. Действия по прибытию ребенка</w:t>
      </w:r>
    </w:p>
    <w:p w:rsidR="007613A8" w:rsidRDefault="007613A8" w:rsidP="007613A8">
      <w:pPr>
        <w:spacing w:after="0" w:line="360" w:lineRule="auto"/>
        <w:ind w:firstLine="851"/>
        <w:jc w:val="center"/>
        <w:rPr>
          <w:rStyle w:val="fontstyle21"/>
          <w:rFonts w:ascii="PT Astra Serif" w:hAnsi="PT Astra Serif"/>
        </w:rPr>
      </w:pPr>
      <w:r>
        <w:rPr>
          <w:rStyle w:val="fontstyle01"/>
          <w:rFonts w:ascii="PT Astra Serif" w:hAnsi="PT Astra Serif"/>
        </w:rPr>
        <w:t>на территорию региона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br/>
      </w:r>
    </w:p>
    <w:p w:rsidR="007613A8" w:rsidRDefault="007613A8" w:rsidP="007613A8">
      <w:pPr>
        <w:spacing w:after="0" w:line="360" w:lineRule="auto"/>
        <w:ind w:firstLine="851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2.1. Провести первичную медицинскую диагностику ребенка в организации здравоохранения, определяемой министерством здравоохранения Саратовской области.</w:t>
      </w:r>
    </w:p>
    <w:p w:rsidR="007613A8" w:rsidRDefault="007613A8" w:rsidP="007613A8">
      <w:pPr>
        <w:spacing w:after="0" w:line="360" w:lineRule="auto"/>
        <w:ind w:firstLine="851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Первичная диагностика включает психологическое и клиническое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 xml:space="preserve">обследование каждого ребенка с целью установления уровня его развития, </w:t>
      </w:r>
      <w:r>
        <w:rPr>
          <w:rStyle w:val="fontstyle21"/>
          <w:rFonts w:ascii="PT Astra Serif" w:hAnsi="PT Astra Serif"/>
        </w:rPr>
        <w:lastRenderedPageBreak/>
        <w:t>оценки индивидуально-психологических особенностей и мотивационно-смысловой сферы.</w:t>
      </w:r>
    </w:p>
    <w:p w:rsidR="007613A8" w:rsidRDefault="007613A8" w:rsidP="007613A8">
      <w:pPr>
        <w:spacing w:after="0" w:line="360" w:lineRule="auto"/>
        <w:ind w:firstLine="851"/>
        <w:jc w:val="both"/>
        <w:rPr>
          <w:rStyle w:val="fontstyle21"/>
          <w:rFonts w:ascii="PT Astra Serif" w:hAnsi="PT Astra Serif"/>
        </w:rPr>
      </w:pPr>
      <w:proofErr w:type="gramStart"/>
      <w:r>
        <w:rPr>
          <w:rStyle w:val="fontstyle21"/>
          <w:rFonts w:ascii="PT Astra Serif" w:hAnsi="PT Astra Serif"/>
        </w:rPr>
        <w:t>Рекомендуемый срок пребывания в медицинской организации – не менее двух недель (возможно вместе с опекуном (попечителем), с подключением к работе с ребенком и его законным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представителем психологов, психиатров (при необходимости специалистов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ФГБУ «Национальный медицинский исследовательский центр психиатрии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и наркологии имени В.П. Сербского»), определением плана лечения (при необходимости.</w:t>
      </w:r>
      <w:proofErr w:type="gramEnd"/>
    </w:p>
    <w:p w:rsidR="007613A8" w:rsidRDefault="007613A8" w:rsidP="007613A8">
      <w:pPr>
        <w:spacing w:after="0" w:line="360" w:lineRule="auto"/>
        <w:ind w:firstLine="851"/>
        <w:jc w:val="both"/>
      </w:pPr>
      <w:r>
        <w:rPr>
          <w:rStyle w:val="fontstyle21"/>
          <w:rFonts w:ascii="PT Astra Serif" w:hAnsi="PT Astra Serif"/>
        </w:rPr>
        <w:t>При наличии информации о проведении первичной диагностики повторная диагностика по прибытии ребенка не проводится.</w:t>
      </w:r>
    </w:p>
    <w:p w:rsidR="007613A8" w:rsidRDefault="007613A8" w:rsidP="007613A8">
      <w:pPr>
        <w:spacing w:after="0" w:line="360" w:lineRule="auto"/>
        <w:ind w:firstLine="851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2.2. Обеспечить направление медицинской организацией, осуществляющей первичное размещение детей, рекомендаций врачей и психологов в медицинские учреждения по месту постоянного проживания детей, а также выдачу документов родителям (иным законным представителям) несовершеннолетних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с разъяснением дальнейшего алгоритма их действий.</w:t>
      </w:r>
    </w:p>
    <w:p w:rsidR="007613A8" w:rsidRDefault="007613A8" w:rsidP="007613A8">
      <w:pPr>
        <w:spacing w:after="0" w:line="360" w:lineRule="auto"/>
        <w:ind w:firstLine="851"/>
        <w:jc w:val="center"/>
        <w:rPr>
          <w:rStyle w:val="fontstyle01"/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01"/>
          <w:rFonts w:ascii="PT Astra Serif" w:hAnsi="PT Astra Serif"/>
        </w:rPr>
        <w:t>3. Действия после прибытия несовершеннолетнего и его законного</w:t>
      </w:r>
    </w:p>
    <w:p w:rsidR="007613A8" w:rsidRDefault="007613A8" w:rsidP="007613A8">
      <w:pPr>
        <w:spacing w:after="0" w:line="360" w:lineRule="auto"/>
        <w:ind w:firstLine="851"/>
        <w:rPr>
          <w:rStyle w:val="fontstyle01"/>
          <w:rFonts w:ascii="PT Astra Serif" w:hAnsi="PT Astra Serif"/>
        </w:rPr>
      </w:pPr>
      <w:r>
        <w:rPr>
          <w:rStyle w:val="fontstyle01"/>
          <w:rFonts w:ascii="PT Astra Serif" w:hAnsi="PT Astra Serif"/>
        </w:rPr>
        <w:t xml:space="preserve">          представителя к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>
        <w:rPr>
          <w:rStyle w:val="fontstyle01"/>
          <w:rFonts w:ascii="PT Astra Serif" w:hAnsi="PT Astra Serif"/>
        </w:rPr>
        <w:t xml:space="preserve">месту постоянного проживания </w:t>
      </w:r>
    </w:p>
    <w:p w:rsidR="007613A8" w:rsidRDefault="007613A8" w:rsidP="007613A8">
      <w:pPr>
        <w:spacing w:after="0" w:line="360" w:lineRule="auto"/>
        <w:ind w:firstLine="851"/>
        <w:rPr>
          <w:rStyle w:val="fontstyle01"/>
          <w:rFonts w:ascii="PT Astra Serif" w:hAnsi="PT Astra Serif"/>
        </w:rPr>
      </w:pPr>
    </w:p>
    <w:p w:rsidR="007613A8" w:rsidRDefault="007613A8" w:rsidP="007613A8">
      <w:pPr>
        <w:spacing w:after="0" w:line="360" w:lineRule="auto"/>
        <w:ind w:firstLine="851"/>
        <w:jc w:val="both"/>
      </w:pPr>
      <w:r>
        <w:rPr>
          <w:rStyle w:val="fontstyle21"/>
          <w:rFonts w:ascii="PT Astra Serif" w:hAnsi="PT Astra Serif"/>
        </w:rPr>
        <w:t>3.1. При организации первой встречи с семьей куратор предусматривает:</w:t>
      </w:r>
    </w:p>
    <w:p w:rsidR="007613A8" w:rsidRDefault="007613A8" w:rsidP="007613A8">
      <w:pPr>
        <w:spacing w:after="0" w:line="360" w:lineRule="auto"/>
        <w:ind w:firstLine="851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- проведение ознакомительной беседы;</w:t>
      </w:r>
    </w:p>
    <w:p w:rsidR="007613A8" w:rsidRDefault="007613A8" w:rsidP="007613A8">
      <w:pPr>
        <w:spacing w:after="0" w:line="360" w:lineRule="auto"/>
        <w:ind w:firstLine="851"/>
        <w:jc w:val="both"/>
      </w:pPr>
      <w:r>
        <w:rPr>
          <w:rStyle w:val="fontstyle21"/>
          <w:rFonts w:ascii="PT Astra Serif" w:hAnsi="PT Astra Serif"/>
        </w:rPr>
        <w:t>- ознакомление с имеющимися у семьи документами и рекомендациями;</w:t>
      </w:r>
    </w:p>
    <w:p w:rsidR="007613A8" w:rsidRDefault="007613A8" w:rsidP="007613A8">
      <w:pPr>
        <w:spacing w:after="0" w:line="360" w:lineRule="auto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Style w:val="fontstyle21"/>
          <w:rFonts w:ascii="PT Astra Serif" w:hAnsi="PT Astra Serif"/>
        </w:rPr>
        <w:t>- разъяснение первоначальных действий, которые необходимо осуществить законному представителю в целях соблюдения требований законодательства и максимального обеспечения интересов ребенка;</w:t>
      </w:r>
    </w:p>
    <w:p w:rsidR="007613A8" w:rsidRDefault="007613A8" w:rsidP="007613A8">
      <w:pPr>
        <w:spacing w:after="0" w:line="360" w:lineRule="auto"/>
        <w:ind w:firstLine="851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lastRenderedPageBreak/>
        <w:t>- содействие законному представителю ребенка в предоставлении разъяснений об имеющихся у него правах на получение социальных выплат, на прием детей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в образовательные организации и организации дополнительного образования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и иные разъяснения;</w:t>
      </w:r>
    </w:p>
    <w:p w:rsidR="007613A8" w:rsidRDefault="007613A8" w:rsidP="007613A8">
      <w:pPr>
        <w:spacing w:after="0" w:line="360" w:lineRule="auto"/>
        <w:ind w:firstLine="851"/>
        <w:jc w:val="both"/>
        <w:rPr>
          <w:rStyle w:val="fontstyle21"/>
          <w:rFonts w:ascii="PT Astra Serif" w:hAnsi="PT Astra Serif"/>
        </w:rPr>
      </w:pPr>
      <w:proofErr w:type="gramStart"/>
      <w:r>
        <w:rPr>
          <w:rStyle w:val="fontstyle21"/>
          <w:rFonts w:ascii="PT Astra Serif" w:hAnsi="PT Astra Serif"/>
        </w:rPr>
        <w:t>- информирование об органах, учреждениях и организациях для возможного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обращения с целью оказания помощи в решении различных вопросов, связанных с реабилитацией (медицинской, социальной и другой) возвращенных детей, их контактных данных и порядке предоставления соответствующих видов помощи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и (или) услуг.</w:t>
      </w:r>
      <w:proofErr w:type="gramEnd"/>
    </w:p>
    <w:p w:rsidR="007613A8" w:rsidRDefault="007613A8" w:rsidP="007613A8">
      <w:pPr>
        <w:spacing w:after="0" w:line="360" w:lineRule="auto"/>
        <w:ind w:firstLine="993"/>
        <w:jc w:val="both"/>
      </w:pPr>
      <w:r>
        <w:rPr>
          <w:rStyle w:val="fontstyle21"/>
          <w:rFonts w:ascii="PT Astra Serif" w:hAnsi="PT Astra Serif"/>
        </w:rPr>
        <w:t xml:space="preserve">3.2. </w:t>
      </w:r>
      <w:proofErr w:type="gramStart"/>
      <w:r>
        <w:rPr>
          <w:rStyle w:val="fontstyle21"/>
          <w:rFonts w:ascii="PT Astra Serif" w:hAnsi="PT Astra Serif"/>
        </w:rPr>
        <w:t>Куратор семьи с учетом полученных от органов системы профилактики безнадзорности и правонарушений несовершеннолетних проведенных обследований,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сведений и предложений формирует проект плана работы по социальной адаптации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и реабилитации ребенка (детей) и направляет его на утверждение рабочей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группы на региональном уровне в течение первых 10 суток с момента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прибытия ребенка к месту постоянного проживания с одновременным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информированием о реализованных за этот период</w:t>
      </w:r>
      <w:proofErr w:type="gramEnd"/>
      <w:r>
        <w:rPr>
          <w:rStyle w:val="fontstyle21"/>
          <w:rFonts w:ascii="PT Astra Serif" w:hAnsi="PT Astra Serif"/>
        </w:rPr>
        <w:t xml:space="preserve"> первоначальных </w:t>
      </w:r>
      <w:proofErr w:type="gramStart"/>
      <w:r>
        <w:rPr>
          <w:rStyle w:val="fontstyle21"/>
          <w:rFonts w:ascii="PT Astra Serif" w:hAnsi="PT Astra Serif"/>
        </w:rPr>
        <w:t>мероприятиях</w:t>
      </w:r>
      <w:proofErr w:type="gramEnd"/>
      <w:r>
        <w:rPr>
          <w:rStyle w:val="fontstyle21"/>
          <w:rFonts w:ascii="PT Astra Serif" w:hAnsi="PT Astra Serif"/>
        </w:rPr>
        <w:t>.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7613A8" w:rsidRDefault="007613A8" w:rsidP="007613A8">
      <w:pPr>
        <w:spacing w:after="0" w:line="360" w:lineRule="auto"/>
        <w:ind w:firstLine="993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Style w:val="fontstyle21"/>
          <w:rFonts w:ascii="PT Astra Serif" w:hAnsi="PT Astra Serif"/>
        </w:rPr>
        <w:t>При формировании плана работы по социальной адаптации и реабилитации ребенка (детей) рекомендуется включение следующих мероприятий: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 xml:space="preserve">- выявление источников и причин </w:t>
      </w:r>
      <w:proofErr w:type="gramStart"/>
      <w:r>
        <w:rPr>
          <w:rStyle w:val="fontstyle21"/>
          <w:rFonts w:ascii="PT Astra Serif" w:hAnsi="PT Astra Serif"/>
        </w:rPr>
        <w:t>социальной</w:t>
      </w:r>
      <w:proofErr w:type="gramEnd"/>
      <w:r>
        <w:rPr>
          <w:rStyle w:val="fontstyle21"/>
          <w:rFonts w:ascii="PT Astra Serif" w:hAnsi="PT Astra Serif"/>
        </w:rPr>
        <w:t xml:space="preserve"> </w:t>
      </w:r>
      <w:proofErr w:type="spellStart"/>
      <w:r>
        <w:rPr>
          <w:rStyle w:val="fontstyle21"/>
          <w:rFonts w:ascii="PT Astra Serif" w:hAnsi="PT Astra Serif"/>
        </w:rPr>
        <w:t>дезадаптации</w:t>
      </w:r>
      <w:proofErr w:type="spellEnd"/>
      <w:r>
        <w:rPr>
          <w:rStyle w:val="fontstyle21"/>
          <w:rFonts w:ascii="PT Astra Serif" w:hAnsi="PT Astra Serif"/>
        </w:rPr>
        <w:t xml:space="preserve"> детей и членов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их семей;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- восстановление физического и психологического состояния детей и членов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их семьи;</w:t>
      </w:r>
    </w:p>
    <w:p w:rsidR="007613A8" w:rsidRDefault="007613A8" w:rsidP="007613A8">
      <w:pPr>
        <w:spacing w:after="0" w:line="360" w:lineRule="auto"/>
        <w:ind w:firstLine="993"/>
        <w:jc w:val="both"/>
      </w:pPr>
      <w:r>
        <w:rPr>
          <w:rStyle w:val="fontstyle21"/>
          <w:rFonts w:ascii="PT Astra Serif" w:hAnsi="PT Astra Serif"/>
        </w:rPr>
        <w:t>- развитие личностных качеств и социальных навыков детей;</w:t>
      </w:r>
    </w:p>
    <w:p w:rsidR="007613A8" w:rsidRDefault="007613A8" w:rsidP="007613A8">
      <w:pPr>
        <w:spacing w:after="0" w:line="360" w:lineRule="auto"/>
        <w:ind w:firstLine="993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</w:t>
      </w:r>
      <w:r>
        <w:rPr>
          <w:rStyle w:val="fontstyle21"/>
          <w:rFonts w:ascii="PT Astra Serif" w:hAnsi="PT Astra Serif"/>
        </w:rPr>
        <w:t>восстановление утраченных контактов и связей с семьей, внутри семьи;</w:t>
      </w:r>
    </w:p>
    <w:p w:rsidR="007613A8" w:rsidRDefault="007613A8" w:rsidP="007613A8">
      <w:pPr>
        <w:spacing w:after="0" w:line="360" w:lineRule="auto"/>
        <w:ind w:firstLine="993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</w:t>
      </w:r>
      <w:r>
        <w:rPr>
          <w:rStyle w:val="fontstyle21"/>
          <w:rFonts w:ascii="PT Astra Serif" w:hAnsi="PT Astra Serif"/>
        </w:rPr>
        <w:t>содействие в построении образовательного маршрута детей;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</w:t>
      </w:r>
      <w:r>
        <w:rPr>
          <w:rStyle w:val="fontstyle21"/>
          <w:rFonts w:ascii="PT Astra Serif" w:hAnsi="PT Astra Serif"/>
        </w:rPr>
        <w:t>восстановление положительного социального статуса детей в коллективе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сверстников по месту учебы или работы;</w:t>
      </w:r>
    </w:p>
    <w:p w:rsidR="007613A8" w:rsidRDefault="007613A8" w:rsidP="007613A8">
      <w:pPr>
        <w:spacing w:after="0" w:line="360" w:lineRule="auto"/>
        <w:ind w:firstLine="993"/>
        <w:jc w:val="both"/>
      </w:pPr>
      <w:r>
        <w:rPr>
          <w:rStyle w:val="fontstyle21"/>
          <w:rFonts w:ascii="PT Astra Serif" w:hAnsi="PT Astra Serif"/>
        </w:rPr>
        <w:lastRenderedPageBreak/>
        <w:t>- содействие профессиональной ориентации детей;</w:t>
      </w:r>
    </w:p>
    <w:p w:rsidR="007613A8" w:rsidRDefault="007613A8" w:rsidP="007613A8">
      <w:pPr>
        <w:spacing w:after="0" w:line="360" w:lineRule="auto"/>
        <w:ind w:firstLine="993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</w:t>
      </w:r>
      <w:r>
        <w:rPr>
          <w:rStyle w:val="fontstyle21"/>
          <w:rFonts w:ascii="PT Astra Serif" w:hAnsi="PT Astra Serif"/>
        </w:rPr>
        <w:t>привлечение детей в соответствии с их интересами к разнообразной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деятельности в учреждениях и организациях, способствующей интеграции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в социальную и культурную среду общества с формированием позитивных установок;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>
        <w:rPr>
          <w:rStyle w:val="fontstyle21"/>
          <w:rFonts w:ascii="PT Astra Serif" w:hAnsi="PT Astra Serif"/>
        </w:rPr>
        <w:t>решение (при содействии органов опеки и попечительства) вопросов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жизнеустройства детей;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- содействие в трудоустройстве членов семей несовершеннолетних, при необходимости – устройстве детей на временную работу, соответствующую их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возможностям и наклонностям;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- содействие в оформлении документов для получения детьми и членами их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семей мер социальной поддержки;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- иные виды помощи исходя из сведений и предложений, полученных от органов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и учреждений системы профилактики безнадзорности и правонарушений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несовершеннолетних.</w:t>
      </w:r>
    </w:p>
    <w:p w:rsidR="007613A8" w:rsidRDefault="007613A8" w:rsidP="007613A8">
      <w:pPr>
        <w:spacing w:after="0" w:line="360" w:lineRule="auto"/>
        <w:ind w:firstLine="993"/>
        <w:jc w:val="both"/>
      </w:pPr>
      <w:r>
        <w:rPr>
          <w:rStyle w:val="fontstyle21"/>
          <w:rFonts w:ascii="PT Astra Serif" w:hAnsi="PT Astra Serif"/>
        </w:rPr>
        <w:t>3.3. После прибытия ребенка и его законного представителя к месту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постоянного проживания рекомендуется: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  <w:b/>
        </w:rPr>
        <w:t xml:space="preserve">3.3.1. </w:t>
      </w:r>
      <w:r>
        <w:rPr>
          <w:rStyle w:val="fontstyle21"/>
          <w:rFonts w:ascii="PT Astra Serif" w:hAnsi="PT Astra Serif"/>
          <w:b/>
          <w:i/>
        </w:rPr>
        <w:t>Министерству здравоохранения</w:t>
      </w:r>
      <w:r>
        <w:rPr>
          <w:rStyle w:val="fontstyle21"/>
          <w:rFonts w:ascii="PT Astra Serif" w:hAnsi="PT Astra Serif"/>
        </w:rPr>
        <w:t xml:space="preserve"> Саратовской области по месту проживания семьи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 xml:space="preserve">с ребенком с учетом полученных рекомендаций (п. 2.2), разработать карту (план) медицинской реабилитации ребенка с привлечением профильных специалистов. 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proofErr w:type="gramStart"/>
      <w:r>
        <w:rPr>
          <w:rStyle w:val="fontstyle21"/>
          <w:rFonts w:ascii="PT Astra Serif" w:hAnsi="PT Astra Serif"/>
        </w:rPr>
        <w:t>В соответствии с имеющимися нормативными правовыми актами,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регламентирующими отношения в данной сфере, в соответствующую карту (план) медицинской реабилитации в обязательном порядке включаются ежегодное проведение диспансеризации и посещением детского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врача-психиатра и клинического психолога, включая внеплановые консультации у указанных специалистов при наличии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потребности (по запросу самого ребенка, его законного представителя, специалистов органов опеки и попечительства, образовательных организаций и сотрудников правоохранительных органов).</w:t>
      </w:r>
      <w:proofErr w:type="gramEnd"/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lastRenderedPageBreak/>
        <w:t>Медико-психологическая реабилитация включает в себя 3 последовательно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осуществляемых этапа: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1. Этап психодиагностических мероприятий:</w:t>
      </w:r>
    </w:p>
    <w:p w:rsidR="007613A8" w:rsidRDefault="007613A8" w:rsidP="007613A8">
      <w:pPr>
        <w:spacing w:after="0" w:line="360" w:lineRule="auto"/>
        <w:ind w:firstLine="993"/>
        <w:jc w:val="both"/>
      </w:pPr>
      <w:r>
        <w:rPr>
          <w:rStyle w:val="fontstyle21"/>
          <w:rFonts w:ascii="PT Astra Serif" w:hAnsi="PT Astra Serif"/>
        </w:rPr>
        <w:t>а) индивидуальная психодиагностика детского врача-психиатра, детского врача-психотерапевта, клинического психолога  (выявление психических расстройств, психогенно обусловленных задержек развития и иных патологических состояний, включая личностную патологию);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 xml:space="preserve">б) </w:t>
      </w:r>
      <w:proofErr w:type="spellStart"/>
      <w:r>
        <w:rPr>
          <w:rStyle w:val="fontstyle21"/>
          <w:rFonts w:ascii="PT Astra Serif" w:hAnsi="PT Astra Serif"/>
        </w:rPr>
        <w:t>микросоциальная</w:t>
      </w:r>
      <w:proofErr w:type="spellEnd"/>
      <w:r>
        <w:rPr>
          <w:rStyle w:val="fontstyle21"/>
          <w:rFonts w:ascii="PT Astra Serif" w:hAnsi="PT Astra Serif"/>
        </w:rPr>
        <w:t xml:space="preserve"> психодиагностика осуществляется детским врачом-психотерапевтом, клиническим психологом (выявление проблемы интеграции репатриированного ребенка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 xml:space="preserve">в семью и </w:t>
      </w:r>
      <w:proofErr w:type="spellStart"/>
      <w:r>
        <w:rPr>
          <w:rStyle w:val="fontstyle21"/>
          <w:rFonts w:ascii="PT Astra Serif" w:hAnsi="PT Astra Serif"/>
        </w:rPr>
        <w:t>микросоциальную</w:t>
      </w:r>
      <w:proofErr w:type="spellEnd"/>
      <w:r>
        <w:rPr>
          <w:rStyle w:val="fontstyle21"/>
          <w:rFonts w:ascii="PT Astra Serif" w:hAnsi="PT Astra Serif"/>
        </w:rPr>
        <w:t xml:space="preserve"> среду, включая детские коллективы);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в) реабилитационная психодиагностика осуществляется детским врачом-психотерапевтом, клиническим психологом (выявление личностных ресурсов для реабилитации и последующего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 xml:space="preserve">гармоничного развития самого ребенка, членов его семьи и </w:t>
      </w:r>
      <w:proofErr w:type="spellStart"/>
      <w:r>
        <w:rPr>
          <w:rStyle w:val="fontstyle21"/>
          <w:rFonts w:ascii="PT Astra Serif" w:hAnsi="PT Astra Serif"/>
        </w:rPr>
        <w:t>микрогруппы</w:t>
      </w:r>
      <w:proofErr w:type="spellEnd"/>
      <w:r>
        <w:rPr>
          <w:rStyle w:val="fontstyle21"/>
          <w:rFonts w:ascii="PT Astra Serif" w:hAnsi="PT Astra Serif"/>
        </w:rPr>
        <w:t>).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Итогом этапа психодиагностических мероприятий для каждого ребенка должны являться:</w:t>
      </w:r>
    </w:p>
    <w:p w:rsidR="007613A8" w:rsidRDefault="007613A8" w:rsidP="007613A8">
      <w:pPr>
        <w:spacing w:after="0" w:line="360" w:lineRule="auto"/>
        <w:ind w:firstLine="993"/>
        <w:jc w:val="both"/>
      </w:pPr>
      <w:r>
        <w:rPr>
          <w:rStyle w:val="fontstyle21"/>
          <w:rFonts w:ascii="PT Astra Serif" w:hAnsi="PT Astra Serif"/>
        </w:rPr>
        <w:t>а) индивидуальная комплексная медико-психологическая коррекция;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б) индивидуальная клиническая стратегия психофармакологического лечения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(при  необходимости);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 xml:space="preserve">в) клинико-психопатологический и клинико-психологический «портрет» ребенка в контексте его </w:t>
      </w:r>
      <w:proofErr w:type="spellStart"/>
      <w:r>
        <w:rPr>
          <w:rStyle w:val="fontstyle21"/>
          <w:rFonts w:ascii="PT Astra Serif" w:hAnsi="PT Astra Serif"/>
        </w:rPr>
        <w:t>микросоциального</w:t>
      </w:r>
      <w:proofErr w:type="spellEnd"/>
      <w:r>
        <w:rPr>
          <w:rStyle w:val="fontstyle21"/>
          <w:rFonts w:ascii="PT Astra Serif" w:hAnsi="PT Astra Serif"/>
        </w:rPr>
        <w:t xml:space="preserve"> окружения, индивидуальный план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 xml:space="preserve">личной, семейной, групповой психотерапевтической работы и </w:t>
      </w:r>
      <w:proofErr w:type="spellStart"/>
      <w:r>
        <w:rPr>
          <w:rStyle w:val="fontstyle21"/>
          <w:rFonts w:ascii="PT Astra Serif" w:hAnsi="PT Astra Serif"/>
        </w:rPr>
        <w:t>психокоррекции</w:t>
      </w:r>
      <w:proofErr w:type="spellEnd"/>
      <w:r>
        <w:rPr>
          <w:rStyle w:val="fontstyle21"/>
          <w:rFonts w:ascii="PT Astra Serif" w:hAnsi="PT Astra Serif"/>
        </w:rPr>
        <w:t>.</w:t>
      </w:r>
    </w:p>
    <w:p w:rsidR="007613A8" w:rsidRDefault="007613A8" w:rsidP="007613A8">
      <w:pPr>
        <w:spacing w:after="0" w:line="360" w:lineRule="auto"/>
        <w:ind w:firstLine="993"/>
        <w:jc w:val="both"/>
      </w:pPr>
      <w:r>
        <w:rPr>
          <w:rStyle w:val="fontstyle21"/>
          <w:rFonts w:ascii="PT Astra Serif" w:hAnsi="PT Astra Serif"/>
        </w:rPr>
        <w:t>Этап психодиагностических мероприятий также может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включать консультации иных специалистов (врачей различных специальностей, коррекционных педагогов, логопедов-дефектологов, педагогов-психологов).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2. Этап лечебно-реабилитационных мероприятий: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lastRenderedPageBreak/>
        <w:t xml:space="preserve">а) психофармакологическая терапия (при необходимости) </w:t>
      </w:r>
      <w:proofErr w:type="gramStart"/>
      <w:r>
        <w:rPr>
          <w:rStyle w:val="fontstyle21"/>
          <w:rFonts w:ascii="PT Astra Serif" w:hAnsi="PT Astra Serif"/>
        </w:rPr>
        <w:t>-о</w:t>
      </w:r>
      <w:proofErr w:type="gramEnd"/>
      <w:r>
        <w:rPr>
          <w:rStyle w:val="fontstyle21"/>
          <w:rFonts w:ascii="PT Astra Serif" w:hAnsi="PT Astra Serif"/>
        </w:rPr>
        <w:t>существляется детским врачом-психиатром, корректируется в ходе регулярных, не реже 1 раза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в месяц, динамических осмотров, либо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в режиме стационара (дневного стационара);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б) психотерапевтическая работа осуществляется врачом-психотерапевтом в режиме индивидуальных терапевтических сессий и в режиме работы семейных</w:t>
      </w:r>
      <w:r>
        <w:rPr>
          <w:rFonts w:ascii="PT Astra Serif" w:hAnsi="PT Astra Serif"/>
        </w:rPr>
        <w:t xml:space="preserve"> </w:t>
      </w:r>
      <w:r>
        <w:rPr>
          <w:rStyle w:val="fontstyle21"/>
          <w:rFonts w:ascii="PT Astra Serif" w:hAnsi="PT Astra Serif"/>
        </w:rPr>
        <w:t>групп, групп детско-родительских отношений, групповой поведенческой терапии с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детьми и с родителями;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 xml:space="preserve">в) </w:t>
      </w:r>
      <w:proofErr w:type="spellStart"/>
      <w:r>
        <w:rPr>
          <w:rStyle w:val="fontstyle21"/>
          <w:rFonts w:ascii="PT Astra Serif" w:hAnsi="PT Astra Serif"/>
        </w:rPr>
        <w:t>психокоррекционная</w:t>
      </w:r>
      <w:proofErr w:type="spellEnd"/>
      <w:r>
        <w:rPr>
          <w:rStyle w:val="fontstyle21"/>
          <w:rFonts w:ascii="PT Astra Serif" w:hAnsi="PT Astra Serif"/>
        </w:rPr>
        <w:t xml:space="preserve"> психолого-педагогическая работа осуществляется клиническим психологом, коррекционным педагогом, педагогом-дефектологом, логопедом, специалистами в области терапии творчеством и другими.</w:t>
      </w:r>
    </w:p>
    <w:p w:rsidR="007613A8" w:rsidRDefault="007613A8" w:rsidP="007613A8">
      <w:pPr>
        <w:spacing w:after="0" w:line="360" w:lineRule="auto"/>
        <w:ind w:firstLine="993"/>
        <w:jc w:val="both"/>
      </w:pPr>
      <w:r>
        <w:rPr>
          <w:rStyle w:val="fontstyle21"/>
          <w:rFonts w:ascii="PT Astra Serif" w:hAnsi="PT Astra Serif"/>
        </w:rPr>
        <w:t>Итогами этапа лечебно-реабилитационных мероприятий должны являться: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а) редукция психопатологической симптоматики;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б) формирование устойчивых гармоничных отношений с родителями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или заменяющими их взрослыми;</w:t>
      </w:r>
    </w:p>
    <w:p w:rsidR="007613A8" w:rsidRDefault="007613A8" w:rsidP="007613A8">
      <w:pPr>
        <w:spacing w:after="0" w:line="360" w:lineRule="auto"/>
        <w:ind w:firstLine="993"/>
        <w:jc w:val="both"/>
      </w:pPr>
      <w:r>
        <w:rPr>
          <w:rStyle w:val="fontstyle21"/>
          <w:rFonts w:ascii="PT Astra Serif" w:hAnsi="PT Astra Serif"/>
        </w:rPr>
        <w:t>в) формирование гармоничных отношений в семье и в детском коллективе.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Реализация этапа лечебно-реабилитационных мероприятий возможна на базе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многопрофильных реабилитационных центров (например, неврологических), а также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(в сочетании с общеоздоровительными, обучающими, спортивными и воспитательными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мероприятиями) на базе детских лагерей отдыха.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 xml:space="preserve">3. </w:t>
      </w:r>
      <w:proofErr w:type="gramStart"/>
      <w:r>
        <w:rPr>
          <w:rStyle w:val="fontstyle21"/>
          <w:rFonts w:ascii="PT Astra Serif" w:hAnsi="PT Astra Serif"/>
        </w:rPr>
        <w:t xml:space="preserve">Этап мероприятий по </w:t>
      </w:r>
      <w:proofErr w:type="spellStart"/>
      <w:r>
        <w:rPr>
          <w:rStyle w:val="fontstyle21"/>
          <w:rFonts w:ascii="PT Astra Serif" w:hAnsi="PT Astra Serif"/>
        </w:rPr>
        <w:t>ресоциализации</w:t>
      </w:r>
      <w:proofErr w:type="spellEnd"/>
      <w:r>
        <w:rPr>
          <w:rStyle w:val="fontstyle21"/>
          <w:rFonts w:ascii="PT Astra Serif" w:hAnsi="PT Astra Serif"/>
        </w:rPr>
        <w:t xml:space="preserve"> - формирование </w:t>
      </w:r>
      <w:proofErr w:type="spellStart"/>
      <w:r>
        <w:rPr>
          <w:rStyle w:val="fontstyle21"/>
          <w:rFonts w:ascii="PT Astra Serif" w:hAnsi="PT Astra Serif"/>
        </w:rPr>
        <w:t>проспективной</w:t>
      </w:r>
      <w:proofErr w:type="spellEnd"/>
      <w:r>
        <w:rPr>
          <w:rStyle w:val="fontstyle21"/>
          <w:rFonts w:ascii="PT Astra Serif" w:hAnsi="PT Astra Serif"/>
        </w:rPr>
        <w:t xml:space="preserve"> позитивной личной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 xml:space="preserve">истории (история персонального будущего), которые осуществляются врачом-психотерапевтом в рамках профильных </w:t>
      </w:r>
      <w:proofErr w:type="spellStart"/>
      <w:r>
        <w:rPr>
          <w:rStyle w:val="fontstyle21"/>
          <w:rFonts w:ascii="PT Astra Serif" w:hAnsi="PT Astra Serif"/>
        </w:rPr>
        <w:t>ресоциализационных</w:t>
      </w:r>
      <w:proofErr w:type="spellEnd"/>
      <w:r>
        <w:rPr>
          <w:rStyle w:val="fontstyle21"/>
          <w:rFonts w:ascii="PT Astra Serif" w:hAnsi="PT Astra Serif"/>
        </w:rPr>
        <w:t xml:space="preserve"> психотерапевтических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групп на отдаленных этапах реабилитационной программы (должны быть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lastRenderedPageBreak/>
        <w:t>неразрывно связаны с проводимой педагогами, сотрудниками учреждений культуры, воспитателями, спортивными тренерами и др.)</w:t>
      </w:r>
      <w:proofErr w:type="gramEnd"/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Результаты, полученные в ходе реализации всех 3-х этапов, должны быть отражены в индивидуальной карте (плане) медицинской реабилитации и развития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ребенка.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  <w:b/>
          <w:i/>
        </w:rPr>
      </w:pPr>
      <w:r>
        <w:rPr>
          <w:rStyle w:val="fontstyle21"/>
          <w:rFonts w:ascii="PT Astra Serif" w:hAnsi="PT Astra Serif"/>
          <w:b/>
        </w:rPr>
        <w:t xml:space="preserve">3.3.2. </w:t>
      </w:r>
      <w:r>
        <w:rPr>
          <w:rStyle w:val="fontstyle21"/>
          <w:rFonts w:ascii="PT Astra Serif" w:hAnsi="PT Astra Serif"/>
          <w:b/>
          <w:i/>
        </w:rPr>
        <w:t>Министерству образования Саратовской области: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- создать условия для сопровождения со стороны педагогов-психологов с целью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оценки по результатам первичной диагностики психоэмоционального состояния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ребенка и его реабилитационного потенциала;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- обеспечить проведение мероприятий по определению уровня образования,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потенциала ребенка и семьи;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- проработать вопрос, связанный с организацией обучения и возможных его форм, в том числе выбрать форму обучения в организациях, осуществляющих образовательную деятельность, с учетом потребностей и возможностей ребенка;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- проработать вопросы организации предоставления детям дополнительного образования в образовательных организациях;</w:t>
      </w:r>
    </w:p>
    <w:p w:rsidR="007613A8" w:rsidRDefault="007613A8" w:rsidP="007613A8">
      <w:pPr>
        <w:spacing w:after="0" w:line="360" w:lineRule="auto"/>
        <w:ind w:firstLine="993"/>
        <w:jc w:val="both"/>
      </w:pPr>
      <w:r>
        <w:rPr>
          <w:rStyle w:val="fontstyle21"/>
          <w:rFonts w:ascii="PT Astra Serif" w:hAnsi="PT Astra Serif"/>
        </w:rPr>
        <w:t>- обеспечить (при необходимости) построение и реализацию индивидуального учебного плана для преодоления сложностей в освоении основной образовательной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программы общего образования, а также при необходимости языковой адаптации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детям, не владеющим русским языком;</w:t>
      </w:r>
    </w:p>
    <w:p w:rsidR="007613A8" w:rsidRDefault="007613A8" w:rsidP="007613A8">
      <w:pPr>
        <w:spacing w:after="0" w:line="360" w:lineRule="auto"/>
        <w:ind w:firstLine="993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</w:t>
      </w:r>
      <w:r>
        <w:rPr>
          <w:rStyle w:val="fontstyle21"/>
          <w:rFonts w:ascii="PT Astra Serif" w:hAnsi="PT Astra Serif"/>
        </w:rPr>
        <w:t>обеспечить предоставление психолого-педагогической, медицинской и социальной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помощи детям с участием специалистов соответствующих центров, а также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психолого-педагогическое сопровождение в образовательной организации (в отношении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обучающихся);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</w:t>
      </w:r>
      <w:r>
        <w:rPr>
          <w:rStyle w:val="fontstyle21"/>
          <w:rFonts w:ascii="PT Astra Serif" w:hAnsi="PT Astra Serif"/>
        </w:rPr>
        <w:t>создать условия для прохождения обследования в психолого-медико-педагогической комиссии с целью определения необходимости создания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специальных условий для получения образования детьми;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lastRenderedPageBreak/>
        <w:t>- обратить особое внимание на попытки законных представителей детей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предоставления им исключительно религиозного образования (за  исключением получения дополнительного образования в религиозных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общественных организациях, не признанных экстремистскими).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  <w:b/>
          <w:i/>
        </w:rPr>
      </w:pPr>
      <w:r>
        <w:rPr>
          <w:rStyle w:val="fontstyle21"/>
          <w:rFonts w:ascii="PT Astra Serif" w:hAnsi="PT Astra Serif"/>
          <w:b/>
        </w:rPr>
        <w:t xml:space="preserve">3.3.3. </w:t>
      </w:r>
      <w:r>
        <w:rPr>
          <w:rStyle w:val="fontstyle21"/>
          <w:rFonts w:ascii="PT Astra Serif" w:hAnsi="PT Astra Serif"/>
          <w:b/>
          <w:i/>
        </w:rPr>
        <w:t>Министерству труда и  социальной защиты Саратовской области: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  <w:b/>
          <w:i/>
          <w:color w:val="auto"/>
        </w:rPr>
      </w:pPr>
      <w:r>
        <w:rPr>
          <w:rStyle w:val="fontstyle21"/>
          <w:rFonts w:ascii="PT Astra Serif" w:hAnsi="PT Astra Serif"/>
        </w:rPr>
        <w:t xml:space="preserve">- обеспечить </w:t>
      </w:r>
      <w:r>
        <w:rPr>
          <w:rFonts w:ascii="PT Astra Serif" w:hAnsi="PT Astra Serif"/>
          <w:sz w:val="28"/>
          <w:szCs w:val="28"/>
        </w:rPr>
        <w:t xml:space="preserve">содействие законным представителям в </w:t>
      </w:r>
      <w:r>
        <w:rPr>
          <w:rStyle w:val="fontstyle21"/>
          <w:rFonts w:ascii="PT Astra Serif" w:hAnsi="PT Astra Serif"/>
        </w:rPr>
        <w:t>назначении соответствующих выплат,</w:t>
      </w:r>
      <w:r>
        <w:rPr>
          <w:rFonts w:ascii="PT Astra Serif" w:hAnsi="PT Astra Serif"/>
          <w:sz w:val="28"/>
          <w:szCs w:val="28"/>
        </w:rPr>
        <w:t xml:space="preserve"> получении </w:t>
      </w:r>
      <w:r>
        <w:rPr>
          <w:rStyle w:val="fontstyle21"/>
          <w:rFonts w:ascii="PT Astra Serif" w:hAnsi="PT Astra Serif"/>
        </w:rPr>
        <w:t>необходимой социальной помощи, в том числе оказание психологической помощи ребенку, пережившему психоэмоциональную травму;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- оказывать содействие (при необходимости) в улучшении социально-бытовых условий;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- содействовать в получении социально-правовых услуг;</w:t>
      </w:r>
    </w:p>
    <w:p w:rsidR="007613A8" w:rsidRDefault="007613A8" w:rsidP="007613A8">
      <w:pPr>
        <w:spacing w:after="0" w:line="360" w:lineRule="auto"/>
        <w:ind w:firstLine="993"/>
        <w:jc w:val="both"/>
      </w:pPr>
      <w:r>
        <w:rPr>
          <w:rStyle w:val="fontstyle21"/>
          <w:rFonts w:ascii="PT Astra Serif" w:hAnsi="PT Astra Serif"/>
        </w:rPr>
        <w:t>- предусматривать привлечение к мероприятиям, способствующим социальной адаптации и реабилитации детей и принявших их семей.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  <w:b/>
          <w:i/>
          <w:color w:val="auto"/>
        </w:rPr>
      </w:pPr>
      <w:r>
        <w:rPr>
          <w:rStyle w:val="fontstyle21"/>
          <w:rFonts w:ascii="PT Astra Serif" w:hAnsi="PT Astra Serif"/>
          <w:b/>
        </w:rPr>
        <w:t xml:space="preserve">3.3.4. </w:t>
      </w:r>
      <w:r>
        <w:rPr>
          <w:rStyle w:val="fontstyle21"/>
          <w:rFonts w:ascii="PT Astra Serif" w:hAnsi="PT Astra Serif"/>
          <w:b/>
          <w:i/>
        </w:rPr>
        <w:t>Органам опеки и попечительства: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- обеспечить организационно-правовую поддержку кандидатов в опекуны (попечители), предусматривающую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оформление необходимых документов, назначение соответствующих выплат;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 xml:space="preserve">- обеспечить </w:t>
      </w:r>
      <w:proofErr w:type="gramStart"/>
      <w:r>
        <w:rPr>
          <w:rStyle w:val="fontstyle21"/>
          <w:rFonts w:ascii="PT Astra Serif" w:hAnsi="PT Astra Serif"/>
        </w:rPr>
        <w:t>контроль за</w:t>
      </w:r>
      <w:proofErr w:type="gramEnd"/>
      <w:r>
        <w:rPr>
          <w:rStyle w:val="fontstyle21"/>
          <w:rFonts w:ascii="PT Astra Serif" w:hAnsi="PT Astra Serif"/>
        </w:rPr>
        <w:t xml:space="preserve"> деятельностью опекунов (попечителей) в порядке, предусмотренном Федеральным законом о 24 апреля 2008 г. № 48-ФЗ «Об опеке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и попечительстве» (в течение первого года – ежеквартально, далее – не реже одного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раза в 6 месяцев);</w:t>
      </w:r>
    </w:p>
    <w:p w:rsidR="007613A8" w:rsidRDefault="007613A8" w:rsidP="007613A8">
      <w:pPr>
        <w:spacing w:after="0" w:line="360" w:lineRule="auto"/>
        <w:ind w:firstLine="993"/>
        <w:jc w:val="both"/>
      </w:pPr>
      <w:r>
        <w:rPr>
          <w:rStyle w:val="fontstyle21"/>
          <w:rFonts w:ascii="PT Astra Serif" w:hAnsi="PT Astra Serif"/>
        </w:rPr>
        <w:t>- обеспечить оперативное реагирование в случае неисполнения или ненадлежащего исполнения опекуном (попечителем) его обязанностей, при необходимости – решение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вопроса об отмене опеки в установленном законом порядке с одновременным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информированием куратора семьи.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 xml:space="preserve">3.4. </w:t>
      </w:r>
      <w:proofErr w:type="gramStart"/>
      <w:r>
        <w:rPr>
          <w:rStyle w:val="fontstyle21"/>
          <w:rFonts w:ascii="PT Astra Serif" w:hAnsi="PT Astra Serif"/>
        </w:rPr>
        <w:t>Контроль за</w:t>
      </w:r>
      <w:proofErr w:type="gramEnd"/>
      <w:r>
        <w:rPr>
          <w:rStyle w:val="fontstyle21"/>
          <w:rFonts w:ascii="PT Astra Serif" w:hAnsi="PT Astra Serif"/>
        </w:rPr>
        <w:t xml:space="preserve"> реализацией запланированных мероприятий осуществляется рабочей группой в соответствии со следующими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контрольными сроками: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lastRenderedPageBreak/>
        <w:t>- 1 месяц с момента прибытия ребенка;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- в течение первого года – ежеквартально до 20 числа месяца, следующего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fontstyle21"/>
          <w:rFonts w:ascii="PT Astra Serif" w:hAnsi="PT Astra Serif"/>
        </w:rPr>
        <w:t>за отчетным периодом;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- второй и последующие годы – 1 раз в полгода до 20 числа месяца, следующего за отчетным периодом.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При необходимости план работы по социальной адаптации и реабилитации детей может корректироваться.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3.5. При возникновении осложнений или иной нештатной ситуации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информация передается куратором незамедлительно, в том числе посредством телефонной связи руководителю рабочей группы.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3.6. Ожидаемые результаты проведения работы по медицинской реабилитации и социальной адаптации детей, возвращаемых из зон боевых действий: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а) ликвидация психопатологических последствий перенесенных острых и хронических психотравмирующих воздействий;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 xml:space="preserve">б) формирование гармоничных отношений в семье и </w:t>
      </w:r>
      <w:proofErr w:type="spellStart"/>
      <w:r>
        <w:rPr>
          <w:rStyle w:val="fontstyle21"/>
          <w:rFonts w:ascii="PT Astra Serif" w:hAnsi="PT Astra Serif"/>
        </w:rPr>
        <w:t>микросоциальной</w:t>
      </w:r>
      <w:proofErr w:type="spellEnd"/>
      <w:r>
        <w:rPr>
          <w:rStyle w:val="fontstyle21"/>
          <w:rFonts w:ascii="PT Astra Serif" w:hAnsi="PT Astra Serif"/>
        </w:rPr>
        <w:t xml:space="preserve"> группе, обеспечивающих устойчивое благополучное психосоциальное развитие;</w:t>
      </w:r>
    </w:p>
    <w:p w:rsidR="007613A8" w:rsidRDefault="007613A8" w:rsidP="007613A8">
      <w:pPr>
        <w:spacing w:after="0" w:line="360" w:lineRule="auto"/>
        <w:ind w:firstLine="993"/>
        <w:jc w:val="both"/>
        <w:rPr>
          <w:rStyle w:val="fontstyle21"/>
          <w:rFonts w:ascii="PT Astra Serif" w:hAnsi="PT Astra Serif"/>
        </w:rPr>
      </w:pPr>
      <w:r>
        <w:rPr>
          <w:rStyle w:val="fontstyle21"/>
          <w:rFonts w:ascii="PT Astra Serif" w:hAnsi="PT Astra Serif"/>
        </w:rPr>
        <w:t>в) интеграция в социальную и культурную среду российского общества с формированием позитивных установок на будущее.</w:t>
      </w:r>
    </w:p>
    <w:p w:rsidR="007613A8" w:rsidRDefault="007613A8" w:rsidP="007613A8">
      <w:pPr>
        <w:spacing w:after="0" w:line="360" w:lineRule="auto"/>
        <w:ind w:firstLine="993"/>
        <w:jc w:val="both"/>
      </w:pPr>
      <w:r>
        <w:rPr>
          <w:rStyle w:val="fontstyle21"/>
          <w:rFonts w:ascii="PT Astra Serif" w:hAnsi="PT Astra Serif"/>
        </w:rPr>
        <w:t xml:space="preserve">3.9. </w:t>
      </w:r>
      <w:proofErr w:type="gramStart"/>
      <w:r>
        <w:rPr>
          <w:rStyle w:val="fontstyle21"/>
          <w:rFonts w:ascii="PT Astra Serif" w:hAnsi="PT Astra Serif"/>
        </w:rPr>
        <w:t>Основанием прекращения курирования семьи,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принявшей ребенка, возвратившегося из зон боевых действий, является достижение положительных результатов работы по их медицинской</w:t>
      </w:r>
      <w:r>
        <w:rPr>
          <w:rFonts w:ascii="PT Astra Serif" w:hAnsi="PT Astra Serif"/>
          <w:color w:val="000000"/>
          <w:sz w:val="28"/>
          <w:szCs w:val="28"/>
        </w:rPr>
        <w:br/>
      </w:r>
      <w:r>
        <w:rPr>
          <w:rStyle w:val="fontstyle21"/>
          <w:rFonts w:ascii="PT Astra Serif" w:hAnsi="PT Astra Serif"/>
        </w:rPr>
        <w:t>реабилитации и социальной адаптации.</w:t>
      </w:r>
      <w:proofErr w:type="gramEnd"/>
    </w:p>
    <w:p w:rsidR="00DE24E7" w:rsidRDefault="00DE24E7"/>
    <w:sectPr w:rsidR="00DE2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A8"/>
    <w:rsid w:val="007613A8"/>
    <w:rsid w:val="00DE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613A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613A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613A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613A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EF6FD49884BD641D877723D805B42B5BACA02B811C265D5944B655108F97F3651884120201DF3BD2DA358ACE23E2CAB1BA553BF0A002C7NBA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CEF6FD49884BD641D877723D805B42B5BA1A7208C1E265D5944B655108F97F365188416000A8E699E846CDA8B68EECAAEA65438NEAFH" TargetMode="External"/><Relationship Id="rId5" Type="http://schemas.openxmlformats.org/officeDocument/2006/relationships/hyperlink" Target="consultantplus://offline/ref=ACEF6FD49884BD641D877723D805B42B5AA1A62C8F4E715F0811B85018DFCDE3735188121C00DB26D8D163NDAA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2656</Words>
  <Characters>15143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Танюшечка</cp:lastModifiedBy>
  <cp:revision>2</cp:revision>
  <dcterms:created xsi:type="dcterms:W3CDTF">2024-06-18T07:06:00Z</dcterms:created>
  <dcterms:modified xsi:type="dcterms:W3CDTF">2024-06-18T07:06:00Z</dcterms:modified>
</cp:coreProperties>
</file>