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07" w:rsidRPr="00E92007" w:rsidRDefault="00E92007" w:rsidP="00E920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0D587B" wp14:editId="58084DB5">
            <wp:extent cx="695325" cy="866775"/>
            <wp:effectExtent l="0" t="0" r="9525" b="9525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007" w:rsidRPr="00E92007" w:rsidRDefault="00E92007" w:rsidP="00E92007">
      <w:pPr>
        <w:pStyle w:val="Standard"/>
        <w:jc w:val="center"/>
        <w:rPr>
          <w:rFonts w:ascii="Times New Roman" w:hAnsi="Times New Roman" w:cs="Times New Roman"/>
        </w:rPr>
      </w:pPr>
    </w:p>
    <w:p w:rsidR="00E92007" w:rsidRPr="00E92007" w:rsidRDefault="00E92007" w:rsidP="00E9200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СЕЛЬСКИЙ СОВЕТ</w:t>
      </w:r>
    </w:p>
    <w:p w:rsidR="00E92007" w:rsidRPr="00E92007" w:rsidRDefault="00E92007" w:rsidP="00E9200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E92007" w:rsidRPr="00E92007" w:rsidRDefault="00E92007" w:rsidP="00E9200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ДУХОВНИЦКОГО МУНИЦИПАЛЬНОГО РАЙОНА</w:t>
      </w:r>
    </w:p>
    <w:p w:rsidR="00E92007" w:rsidRPr="00E92007" w:rsidRDefault="00E92007" w:rsidP="00E9200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САРАТОВСКОЙ ОБЛАСТИ</w:t>
      </w:r>
    </w:p>
    <w:p w:rsidR="00E92007" w:rsidRPr="00E92007" w:rsidRDefault="00E92007" w:rsidP="00E9200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ПЯТОГО СОЗЫВА</w:t>
      </w:r>
    </w:p>
    <w:p w:rsidR="00E92007" w:rsidRPr="00E92007" w:rsidRDefault="00E92007" w:rsidP="00E9200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 w:rsidRPr="00E92007">
        <w:rPr>
          <w:rFonts w:ascii="Times New Roman" w:hAnsi="Times New Roman" w:cs="Times New Roman"/>
          <w:b/>
        </w:rPr>
        <w:t>Р</w:t>
      </w:r>
      <w:proofErr w:type="gramEnd"/>
      <w:r w:rsidRPr="00E92007">
        <w:rPr>
          <w:rFonts w:ascii="Times New Roman" w:hAnsi="Times New Roman" w:cs="Times New Roman"/>
          <w:b/>
        </w:rPr>
        <w:t xml:space="preserve"> Е Ш Е Н И Е</w:t>
      </w:r>
    </w:p>
    <w:p w:rsidR="00E92007" w:rsidRPr="00E92007" w:rsidRDefault="00E92007" w:rsidP="00E9200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E92007" w:rsidRPr="00E92007" w:rsidRDefault="00E92007" w:rsidP="00E9200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 w:rsidRPr="00E92007">
        <w:rPr>
          <w:rFonts w:ascii="Times New Roman" w:hAnsi="Times New Roman" w:cs="Times New Roman"/>
        </w:rPr>
        <w:t xml:space="preserve">от  </w:t>
      </w:r>
      <w:r w:rsidR="00645F50"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>0</w:t>
      </w:r>
      <w:r w:rsidR="00645F50">
        <w:rPr>
          <w:rFonts w:ascii="Times New Roman" w:hAnsi="Times New Roman" w:cs="Times New Roman"/>
        </w:rPr>
        <w:t>5</w:t>
      </w:r>
      <w:r w:rsidRPr="00E92007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645F50">
        <w:rPr>
          <w:rFonts w:ascii="Times New Roman" w:hAnsi="Times New Roman" w:cs="Times New Roman"/>
        </w:rPr>
        <w:t>1</w:t>
      </w:r>
      <w:r w:rsidRPr="00E92007">
        <w:rPr>
          <w:rFonts w:ascii="Times New Roman" w:hAnsi="Times New Roman" w:cs="Times New Roman"/>
        </w:rPr>
        <w:t xml:space="preserve"> года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№ </w:t>
      </w:r>
      <w:r w:rsidR="00645F50">
        <w:rPr>
          <w:rFonts w:ascii="Times New Roman" w:hAnsi="Times New Roman" w:cs="Times New Roman"/>
        </w:rPr>
        <w:t>7</w:t>
      </w:r>
      <w:r w:rsidR="008016FB">
        <w:rPr>
          <w:rFonts w:ascii="Times New Roman" w:hAnsi="Times New Roman" w:cs="Times New Roman"/>
        </w:rPr>
        <w:t>4</w:t>
      </w:r>
      <w:r w:rsidRPr="00E92007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1</w:t>
      </w:r>
      <w:r w:rsidR="00645F50">
        <w:rPr>
          <w:rFonts w:ascii="Times New Roman" w:hAnsi="Times New Roman" w:cs="Times New Roman"/>
        </w:rPr>
        <w:t>27</w:t>
      </w:r>
    </w:p>
    <w:p w:rsidR="00E92007" w:rsidRPr="00E92007" w:rsidRDefault="00E92007" w:rsidP="00E9200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E92007" w:rsidRPr="00E92007" w:rsidRDefault="00E92007" w:rsidP="00E9200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</w:rPr>
      </w:pPr>
      <w:r w:rsidRPr="00E92007">
        <w:rPr>
          <w:rFonts w:ascii="Times New Roman" w:hAnsi="Times New Roman" w:cs="Times New Roman"/>
        </w:rPr>
        <w:t xml:space="preserve">с. </w:t>
      </w:r>
      <w:proofErr w:type="spellStart"/>
      <w:r w:rsidRPr="00E92007">
        <w:rPr>
          <w:rFonts w:ascii="Times New Roman" w:hAnsi="Times New Roman" w:cs="Times New Roman"/>
        </w:rPr>
        <w:t>Новозахаркино</w:t>
      </w:r>
      <w:proofErr w:type="spellEnd"/>
    </w:p>
    <w:p w:rsidR="00E92007" w:rsidRPr="00E92007" w:rsidRDefault="00E92007" w:rsidP="00E92007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</w:rPr>
      </w:pPr>
    </w:p>
    <w:p w:rsidR="00E92007" w:rsidRPr="00E92007" w:rsidRDefault="00E92007" w:rsidP="00E9200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 xml:space="preserve">«Об утверждении проекта решения и назначения </w:t>
      </w:r>
    </w:p>
    <w:p w:rsidR="00E92007" w:rsidRPr="00E92007" w:rsidRDefault="00E92007" w:rsidP="00E9200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публичных слушаний по внесению изменений и</w:t>
      </w:r>
      <w:bookmarkStart w:id="0" w:name="_GoBack"/>
      <w:bookmarkEnd w:id="0"/>
    </w:p>
    <w:p w:rsidR="00E92007" w:rsidRPr="00E92007" w:rsidRDefault="00E92007" w:rsidP="00E9200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 xml:space="preserve">дополнений в Устав </w:t>
      </w:r>
      <w:proofErr w:type="spellStart"/>
      <w:r w:rsidRPr="00E92007">
        <w:rPr>
          <w:rFonts w:ascii="Times New Roman" w:hAnsi="Times New Roman" w:cs="Times New Roman"/>
          <w:b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b/>
        </w:rPr>
        <w:t xml:space="preserve"> МО</w:t>
      </w:r>
    </w:p>
    <w:p w:rsidR="00E92007" w:rsidRPr="00E92007" w:rsidRDefault="00E92007" w:rsidP="00E9200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>Духовницкого МР Саратовской области»</w:t>
      </w:r>
    </w:p>
    <w:p w:rsidR="00E92007" w:rsidRPr="00E92007" w:rsidRDefault="00E92007" w:rsidP="00E92007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E92007">
        <w:rPr>
          <w:rFonts w:ascii="Times New Roman" w:hAnsi="Times New Roman" w:cs="Times New Roman"/>
          <w:b/>
        </w:rPr>
        <w:t xml:space="preserve"> </w:t>
      </w:r>
    </w:p>
    <w:p w:rsidR="00E92007" w:rsidRPr="00E92007" w:rsidRDefault="00E92007" w:rsidP="00E92007">
      <w:pPr>
        <w:pStyle w:val="a3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На основании Федерального закона от    06.10.2003 г. № 131 – ФЗ « Об общих принципах организации местного самоуправления в РФ», Закона Саратовской области   от 30.09.2014 года №  108 -ЗСО  « О  вопросах местного значения сельских поселений Саратовской области», Устава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  муниципального образования Духовницкого муниципального района  Саратовской области  сельский Совет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Духовницкого муниципального района </w:t>
      </w: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007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1.     Утвердить проект решения сельского Совета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 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образования Духовницкого муниципального района Саратовской области «О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изменений в Устав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Духовницкого муниципального района Саратовской области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>Приложение №1).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2.     Назначить проведение публичных слушаний по проекту решения сельского Совета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района Саратовской области «О внесении изменений в Устав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муниципального образования Духовницкого муниципального района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Саратовской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области» на «</w:t>
      </w:r>
      <w:r w:rsidR="00645F50">
        <w:rPr>
          <w:rFonts w:ascii="Times New Roman" w:hAnsi="Times New Roman" w:cs="Times New Roman"/>
          <w:sz w:val="24"/>
          <w:szCs w:val="24"/>
        </w:rPr>
        <w:t>17</w:t>
      </w:r>
      <w:r w:rsidRPr="00E92007">
        <w:rPr>
          <w:rFonts w:ascii="Times New Roman" w:hAnsi="Times New Roman" w:cs="Times New Roman"/>
          <w:sz w:val="24"/>
          <w:szCs w:val="24"/>
        </w:rPr>
        <w:t xml:space="preserve">» </w:t>
      </w:r>
      <w:r w:rsidR="00645F50">
        <w:rPr>
          <w:rFonts w:ascii="Times New Roman" w:hAnsi="Times New Roman" w:cs="Times New Roman"/>
          <w:sz w:val="24"/>
          <w:szCs w:val="24"/>
        </w:rPr>
        <w:t>июня</w:t>
      </w:r>
      <w:r w:rsidRPr="00E92007">
        <w:rPr>
          <w:rFonts w:ascii="Times New Roman" w:hAnsi="Times New Roman" w:cs="Times New Roman"/>
          <w:sz w:val="24"/>
          <w:szCs w:val="24"/>
        </w:rPr>
        <w:t xml:space="preserve">  202</w:t>
      </w:r>
      <w:r w:rsidR="00645F50">
        <w:rPr>
          <w:rFonts w:ascii="Times New Roman" w:hAnsi="Times New Roman" w:cs="Times New Roman"/>
          <w:sz w:val="24"/>
          <w:szCs w:val="24"/>
        </w:rPr>
        <w:t>1</w:t>
      </w:r>
      <w:r w:rsidRPr="00E92007">
        <w:rPr>
          <w:rFonts w:ascii="Times New Roman" w:hAnsi="Times New Roman" w:cs="Times New Roman"/>
          <w:sz w:val="24"/>
          <w:szCs w:val="24"/>
        </w:rPr>
        <w:t xml:space="preserve">г., в 14.00 часов по адресу: с.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ул. </w:t>
      </w:r>
      <w:proofErr w:type="spellStart"/>
      <w:proofErr w:type="gramStart"/>
      <w:r w:rsidRPr="00E92007">
        <w:rPr>
          <w:rFonts w:ascii="Times New Roman" w:hAnsi="Times New Roman" w:cs="Times New Roman"/>
          <w:sz w:val="24"/>
          <w:szCs w:val="24"/>
        </w:rPr>
        <w:t>Молодежная</w:t>
      </w:r>
      <w:proofErr w:type="spellEnd"/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, дом 1, зал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сДК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>.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3.    Утвердить рабочую группу для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заявлений по рассмотрению проекта решения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сельского Совета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муниципального района Саратовской области «О внесении изменений в Устав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района Саратовской области» в составе 3 человек: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   -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Галузина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Т.П..- Секретарь сельского Совета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  образования  Духовницкого муниципального района Саратовской области;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  -  Ермаков С.В. – депутат сельского Совета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E92007" w:rsidRPr="00E92007" w:rsidRDefault="00E92007" w:rsidP="00E920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    образования Духовницкого муниципального района Саратовской области;</w:t>
      </w:r>
    </w:p>
    <w:p w:rsidR="00E92007" w:rsidRPr="00E92007" w:rsidRDefault="00645F50" w:rsidP="00E920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  <w:r w:rsidR="00E92007" w:rsidRPr="00E92007">
        <w:rPr>
          <w:rFonts w:ascii="Times New Roman" w:hAnsi="Times New Roman" w:cs="Times New Roman"/>
          <w:sz w:val="24"/>
          <w:szCs w:val="24"/>
        </w:rPr>
        <w:t xml:space="preserve">.- депутат сельского Совета </w:t>
      </w:r>
      <w:proofErr w:type="spellStart"/>
      <w:r w:rsidR="00E92007"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="00E92007" w:rsidRPr="00E9200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E92007" w:rsidRPr="00E92007" w:rsidRDefault="00E92007" w:rsidP="00E920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       образования Духовницкого муниципального района Саратовской области;</w:t>
      </w:r>
    </w:p>
    <w:p w:rsidR="00E92007" w:rsidRPr="00E92007" w:rsidRDefault="00E92007" w:rsidP="00E9200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4.   Предложения и изменения в письменной форме граждане в праве предоставлять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рабочую группу, по проведению публичных слушаний, в срок со дня обнародования </w:t>
      </w:r>
    </w:p>
    <w:p w:rsidR="00645F50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 настоящего решения до  </w:t>
      </w:r>
      <w:r w:rsidR="00645F50">
        <w:rPr>
          <w:rFonts w:ascii="Times New Roman" w:hAnsi="Times New Roman" w:cs="Times New Roman"/>
          <w:sz w:val="24"/>
          <w:szCs w:val="24"/>
        </w:rPr>
        <w:t>16</w:t>
      </w:r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  <w:r w:rsidR="00645F50">
        <w:rPr>
          <w:rFonts w:ascii="Times New Roman" w:hAnsi="Times New Roman" w:cs="Times New Roman"/>
          <w:sz w:val="24"/>
          <w:szCs w:val="24"/>
        </w:rPr>
        <w:t>июн</w:t>
      </w:r>
      <w:r w:rsidRPr="00E92007">
        <w:rPr>
          <w:rFonts w:ascii="Times New Roman" w:hAnsi="Times New Roman" w:cs="Times New Roman"/>
          <w:sz w:val="24"/>
          <w:szCs w:val="24"/>
        </w:rPr>
        <w:t>я 202</w:t>
      </w:r>
      <w:r w:rsidR="00645F50">
        <w:rPr>
          <w:rFonts w:ascii="Times New Roman" w:hAnsi="Times New Roman" w:cs="Times New Roman"/>
          <w:sz w:val="24"/>
          <w:szCs w:val="24"/>
        </w:rPr>
        <w:t>1</w:t>
      </w:r>
      <w:r w:rsidRPr="00E92007">
        <w:rPr>
          <w:rFonts w:ascii="Times New Roman" w:hAnsi="Times New Roman" w:cs="Times New Roman"/>
          <w:sz w:val="24"/>
          <w:szCs w:val="24"/>
        </w:rPr>
        <w:t xml:space="preserve"> года по рабочим дням с 8.00 до 17.00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  <w:r w:rsidR="00645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F50" w:rsidRDefault="00645F50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92007" w:rsidRPr="00E92007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spellStart"/>
      <w:r w:rsidR="00E92007" w:rsidRPr="00E92007">
        <w:rPr>
          <w:rFonts w:ascii="Times New Roman" w:hAnsi="Times New Roman" w:cs="Times New Roman"/>
          <w:sz w:val="24"/>
          <w:szCs w:val="24"/>
        </w:rPr>
        <w:t>Духовницкий</w:t>
      </w:r>
      <w:proofErr w:type="spellEnd"/>
      <w:r w:rsidR="00E92007" w:rsidRPr="00E92007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Start"/>
      <w:r w:rsidR="00E92007" w:rsidRPr="00E9200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92007" w:rsidRPr="00E92007">
        <w:rPr>
          <w:rFonts w:ascii="Times New Roman" w:hAnsi="Times New Roman" w:cs="Times New Roman"/>
          <w:sz w:val="24"/>
          <w:szCs w:val="24"/>
        </w:rPr>
        <w:t xml:space="preserve"> село </w:t>
      </w:r>
      <w:proofErr w:type="spellStart"/>
      <w:r w:rsidR="00E92007" w:rsidRPr="00E92007">
        <w:rPr>
          <w:rFonts w:ascii="Times New Roman" w:hAnsi="Times New Roman" w:cs="Times New Roman"/>
          <w:sz w:val="24"/>
          <w:szCs w:val="24"/>
        </w:rPr>
        <w:t>Новозахаркино</w:t>
      </w:r>
      <w:proofErr w:type="spellEnd"/>
      <w:r w:rsidR="00E92007" w:rsidRPr="00E9200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E92007" w:rsidRPr="00E92007">
        <w:rPr>
          <w:rFonts w:ascii="Times New Roman" w:hAnsi="Times New Roman" w:cs="Times New Roman"/>
          <w:sz w:val="24"/>
          <w:szCs w:val="24"/>
        </w:rPr>
        <w:t>Молодежная</w:t>
      </w:r>
      <w:proofErr w:type="spellEnd"/>
      <w:r w:rsidR="00E92007" w:rsidRPr="00E92007">
        <w:rPr>
          <w:rFonts w:ascii="Times New Roman" w:hAnsi="Times New Roman" w:cs="Times New Roman"/>
          <w:sz w:val="24"/>
          <w:szCs w:val="24"/>
        </w:rPr>
        <w:t xml:space="preserve">, дом 1; телефон </w:t>
      </w:r>
    </w:p>
    <w:p w:rsidR="00E92007" w:rsidRPr="00E92007" w:rsidRDefault="00645F50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2007" w:rsidRPr="00E92007">
        <w:rPr>
          <w:rFonts w:ascii="Times New Roman" w:hAnsi="Times New Roman" w:cs="Times New Roman"/>
          <w:sz w:val="24"/>
          <w:szCs w:val="24"/>
        </w:rPr>
        <w:t xml:space="preserve"> 2-64-53.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5.  Настоящее решение вступает в силу на следующий день после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официального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 обнародования.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6.  </w:t>
      </w:r>
      <w:proofErr w:type="gramStart"/>
      <w:r w:rsidRPr="00E9200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9200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секретаря сельского    </w:t>
      </w:r>
    </w:p>
    <w:p w:rsidR="00E92007" w:rsidRPr="00E92007" w:rsidRDefault="00E92007" w:rsidP="00E92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t xml:space="preserve">    Совета  </w:t>
      </w:r>
      <w:proofErr w:type="spellStart"/>
      <w:r w:rsidRPr="00E92007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образования.</w:t>
      </w: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Default="00E92007" w:rsidP="00E92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2007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E92007"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2007" w:rsidRPr="00E92007" w:rsidRDefault="00E92007" w:rsidP="00E92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E920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Ю.В. Бедняков</w:t>
      </w: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rPr>
          <w:rFonts w:ascii="Times New Roman" w:hAnsi="Times New Roman" w:cs="Times New Roman"/>
          <w:sz w:val="24"/>
          <w:szCs w:val="24"/>
        </w:rPr>
      </w:pPr>
    </w:p>
    <w:p w:rsidR="00E92007" w:rsidRPr="00E92007" w:rsidRDefault="00E92007" w:rsidP="00E920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9200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 xml:space="preserve">   Приложение №1</w:t>
      </w:r>
    </w:p>
    <w:p w:rsidR="00E92007" w:rsidRPr="00E92007" w:rsidRDefault="00E92007" w:rsidP="00E9200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92007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 xml:space="preserve">    к решению сельского Совета     </w:t>
      </w:r>
    </w:p>
    <w:p w:rsidR="00E92007" w:rsidRPr="00E92007" w:rsidRDefault="00E92007" w:rsidP="00E9200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92007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</w:t>
      </w:r>
      <w:proofErr w:type="spellStart"/>
      <w:r w:rsidRPr="00E92007">
        <w:rPr>
          <w:rFonts w:ascii="Times New Roman" w:hAnsi="Times New Roman" w:cs="Times New Roman"/>
          <w:sz w:val="20"/>
          <w:szCs w:val="24"/>
        </w:rPr>
        <w:t>Новозахаркинского</w:t>
      </w:r>
      <w:proofErr w:type="spellEnd"/>
      <w:r w:rsidRPr="00E92007">
        <w:rPr>
          <w:rFonts w:ascii="Times New Roman" w:hAnsi="Times New Roman" w:cs="Times New Roman"/>
          <w:sz w:val="20"/>
          <w:szCs w:val="24"/>
        </w:rPr>
        <w:t xml:space="preserve"> </w:t>
      </w:r>
    </w:p>
    <w:p w:rsidR="00E92007" w:rsidRPr="00E92007" w:rsidRDefault="00E92007" w:rsidP="00E9200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92007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 xml:space="preserve"> муниципального образования</w:t>
      </w:r>
    </w:p>
    <w:p w:rsidR="00E92007" w:rsidRPr="00E92007" w:rsidRDefault="00E92007" w:rsidP="00E920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92007">
        <w:rPr>
          <w:rFonts w:ascii="Times New Roman" w:hAnsi="Times New Roman" w:cs="Times New Roman"/>
          <w:sz w:val="20"/>
          <w:szCs w:val="24"/>
        </w:rPr>
        <w:t xml:space="preserve">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 xml:space="preserve">Духовницкого </w:t>
      </w:r>
    </w:p>
    <w:p w:rsidR="00E92007" w:rsidRPr="00E92007" w:rsidRDefault="00E92007" w:rsidP="00E92007">
      <w:pPr>
        <w:spacing w:after="0" w:line="240" w:lineRule="auto"/>
        <w:jc w:val="center"/>
        <w:rPr>
          <w:sz w:val="18"/>
        </w:rPr>
      </w:pPr>
      <w:r w:rsidRPr="00E92007">
        <w:rPr>
          <w:rFonts w:ascii="Times New Roman" w:hAnsi="Times New Roman" w:cs="Times New Roman"/>
          <w:sz w:val="20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</w:t>
      </w:r>
      <w:r w:rsidRPr="00E92007">
        <w:rPr>
          <w:rFonts w:ascii="Times New Roman" w:hAnsi="Times New Roman" w:cs="Times New Roman"/>
          <w:sz w:val="20"/>
          <w:szCs w:val="24"/>
        </w:rPr>
        <w:t xml:space="preserve">  муниципального района</w:t>
      </w:r>
    </w:p>
    <w:p w:rsidR="00645F50" w:rsidRDefault="00E92007" w:rsidP="00E92007">
      <w:pPr>
        <w:spacing w:after="0" w:line="240" w:lineRule="auto"/>
      </w:pPr>
      <w:r w:rsidRPr="00E92007">
        <w:rPr>
          <w:sz w:val="18"/>
        </w:rPr>
        <w:t xml:space="preserve">                                                                                                                </w:t>
      </w:r>
      <w:r>
        <w:rPr>
          <w:sz w:val="18"/>
        </w:rPr>
        <w:t xml:space="preserve">                                                 </w:t>
      </w:r>
      <w:r w:rsidRPr="00E92007">
        <w:rPr>
          <w:sz w:val="18"/>
        </w:rPr>
        <w:t xml:space="preserve">  </w:t>
      </w:r>
      <w:r w:rsidR="00645F50">
        <w:rPr>
          <w:rFonts w:ascii="Times New Roman" w:hAnsi="Times New Roman" w:cs="Times New Roman"/>
          <w:sz w:val="18"/>
        </w:rPr>
        <w:t xml:space="preserve"> от 17</w:t>
      </w:r>
      <w:r w:rsidRPr="00E92007">
        <w:rPr>
          <w:rFonts w:ascii="Times New Roman" w:hAnsi="Times New Roman" w:cs="Times New Roman"/>
          <w:sz w:val="18"/>
        </w:rPr>
        <w:t>.0</w:t>
      </w:r>
      <w:r w:rsidR="00645F50">
        <w:rPr>
          <w:rFonts w:ascii="Times New Roman" w:hAnsi="Times New Roman" w:cs="Times New Roman"/>
          <w:sz w:val="18"/>
        </w:rPr>
        <w:t>5</w:t>
      </w:r>
      <w:r w:rsidRPr="00E92007">
        <w:rPr>
          <w:rFonts w:ascii="Times New Roman" w:hAnsi="Times New Roman" w:cs="Times New Roman"/>
          <w:sz w:val="18"/>
        </w:rPr>
        <w:t>.202</w:t>
      </w:r>
      <w:r w:rsidR="00645F50">
        <w:rPr>
          <w:rFonts w:ascii="Times New Roman" w:hAnsi="Times New Roman" w:cs="Times New Roman"/>
          <w:sz w:val="18"/>
        </w:rPr>
        <w:t>1</w:t>
      </w:r>
      <w:r w:rsidRPr="00E92007">
        <w:rPr>
          <w:rFonts w:ascii="Times New Roman" w:hAnsi="Times New Roman" w:cs="Times New Roman"/>
          <w:sz w:val="18"/>
        </w:rPr>
        <w:t xml:space="preserve">г. № </w:t>
      </w:r>
      <w:r w:rsidR="00645F50">
        <w:rPr>
          <w:rFonts w:ascii="Times New Roman" w:hAnsi="Times New Roman" w:cs="Times New Roman"/>
          <w:sz w:val="18"/>
        </w:rPr>
        <w:t>74</w:t>
      </w:r>
      <w:r w:rsidRPr="00E92007">
        <w:rPr>
          <w:rFonts w:ascii="Times New Roman" w:hAnsi="Times New Roman" w:cs="Times New Roman"/>
          <w:sz w:val="18"/>
        </w:rPr>
        <w:t>/</w:t>
      </w:r>
      <w:r w:rsidR="00645F50">
        <w:rPr>
          <w:rFonts w:ascii="Times New Roman" w:hAnsi="Times New Roman" w:cs="Times New Roman"/>
          <w:sz w:val="18"/>
        </w:rPr>
        <w:t>127</w:t>
      </w:r>
      <w:r w:rsidR="008F2006">
        <w:t xml:space="preserve">                  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  <w:drawing>
          <wp:inline distT="0" distB="0" distL="0" distR="0" wp14:anchorId="079FB2C9" wp14:editId="149A7FF2">
            <wp:extent cx="676275" cy="876300"/>
            <wp:effectExtent l="0" t="0" r="9525" b="0"/>
            <wp:docPr id="3" name="Рисунок 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                               </w:t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ПРОЕКТ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СЕЛЬСКИЙ СОВЕТ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НОВОЗАХАРКИНСКОГО МУНИЦИПАЛЬНОГО ОБРАЗОВАНИЯ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ДУХОВНИЦКОГО МУНИЦИПАЛЬНОГО РАЙОНА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САРАТОВСКОЙ ОБЛАСТИ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ПЯТОГО СОЗЫВА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proofErr w:type="gramStart"/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>Р</w:t>
      </w:r>
      <w:proofErr w:type="gramEnd"/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Е Ш Е Н И Е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от ________  2021г.   </w:t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645F50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  <w:t>№____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right="481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«О внесении изменений и дополнений в Устав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Духовницкого муниципального района Саратовской области»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45F50">
        <w:rPr>
          <w:rFonts w:ascii="Times New Roman" w:eastAsia="Times New Roman" w:hAnsi="Times New Roman" w:cs="Times New Roman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20.07.2020        № 236-ФЗ «О внесении изменений в Федеральный закон «Об общих принципах организации местного самоуправления в Российской Федерации», Федерального закона от 09.11.2020 № 370-ФЗ «О внесении изменений в Федеральный закон «Об общих</w:t>
      </w:r>
      <w:proofErr w:type="gram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645F50">
        <w:rPr>
          <w:rFonts w:ascii="Times New Roman" w:eastAsia="Times New Roman" w:hAnsi="Times New Roman" w:cs="Times New Roman"/>
          <w:sz w:val="26"/>
          <w:szCs w:val="26"/>
        </w:rPr>
        <w:t>принципах организации местного самоуправления в Российской Федерации» и статью 26.13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29.12.2020 № 464-ФЗ «О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опьянения», Закона Саратовской области от 25.02.2021 № 23-ЗСО</w:t>
      </w:r>
      <w:proofErr w:type="gram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«О внесении изменения в статью 1 Закона Саратовской области «О вопросах местного значения сельских поселений Саратовской области»</w:t>
      </w:r>
      <w:r w:rsidRPr="00645F5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Устава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 Духовницкого муниципального района Саратовской области,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645F50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gramStart"/>
      <w:r w:rsidRPr="00645F50">
        <w:rPr>
          <w:rFonts w:ascii="Times New Roman" w:eastAsia="Times New Roman" w:hAnsi="Times New Roman" w:cs="Times New Roman"/>
          <w:sz w:val="24"/>
          <w:szCs w:val="24"/>
        </w:rPr>
        <w:t xml:space="preserve">Внести в </w:t>
      </w:r>
      <w:hyperlink r:id="rId7" w:tgtFrame="_blank" w:history="1">
        <w:r w:rsidRPr="00645F50">
          <w:rPr>
            <w:rFonts w:ascii="Times New Roman" w:eastAsia="Times New Roman" w:hAnsi="Times New Roman" w:cs="Times New Roman"/>
            <w:sz w:val="24"/>
            <w:szCs w:val="24"/>
          </w:rPr>
          <w:t>Устав</w:t>
        </w:r>
      </w:hyperlink>
      <w:r w:rsidRPr="00645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5F50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Духовницкого муниципального района Саратовской области от 16.11.2005 года № 3/1, </w:t>
      </w:r>
      <w:r w:rsidRPr="00645F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принятый решением сельского Совета </w:t>
      </w:r>
      <w:proofErr w:type="spellStart"/>
      <w:r w:rsidRPr="00645F50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(с изменениями и дополнениями от 28.05.2009 г. № 12/45; от 22.07.2010 года № 35/93; от 26.07.2011 года № 45/140; от 19.06.2012 года № 19/27; от 05.02.2013 года № 21/60;</w:t>
      </w:r>
      <w:proofErr w:type="gramEnd"/>
      <w:r w:rsidRPr="00645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45F50">
        <w:rPr>
          <w:rFonts w:ascii="Times New Roman" w:eastAsia="Times New Roman" w:hAnsi="Times New Roman" w:cs="Times New Roman"/>
          <w:color w:val="000000"/>
          <w:sz w:val="24"/>
          <w:szCs w:val="24"/>
        </w:rPr>
        <w:t>от 01.04.2014 года № 37/106; от 09.09.2014 года № 41/124; от 28.01.2015 года № 46/139; от 17.07.2015 года № 53/158; от 06.06.2016 года № 73/200; от 15.08.2016 года № 80/216; от 11.05.2017 года № 19/39; от 17.08.2017 № 23/48; от 02.04.2018 №39/74; от 12.07.2018г. № 48/89; от 06.11.2018 №2/5;</w:t>
      </w:r>
      <w:proofErr w:type="gramEnd"/>
      <w:r w:rsidRPr="00645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15.07.2019г. №24/47, от 30.12.2019 №39/71, от 25.11.2020г. №63/112) следующие изменения:</w:t>
      </w: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1.1.  а) Статью 14  дополнить пунктом 2.1 следующего содержания: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«2.1 Сход граждан, предусмотренный пунктом 4.3 части 1 статьи 25.1 Федерального закона № 131-ФЗ, может созываться сельским Советом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по инициативе </w:t>
      </w:r>
      <w:proofErr w:type="gramStart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группы жителей соответствующей части территории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населенного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пункта</w:t>
      </w:r>
      <w:proofErr w:type="gram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численностью не менее 10 человек».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б) Часть 2 статьи 14</w:t>
      </w:r>
      <w:r w:rsidRPr="00645F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«2. Сход граждан за исключением случая, предусмотренного пунктом 4.3 части 1 статьи 25.1 Федерального закона № 131-ФЗ, может созываться главой муниципального образования самостоятельно либо по инициативе группы жителей поселения численностью не менее десяти человек».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в) Часть 4 статьи 14 </w:t>
      </w:r>
      <w:r w:rsidRPr="00645F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«4. По результатам рассмотрения инициативы граждан о проведении схода граждан глава муниципального образования (представительный орган  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образования) принимает решение о проведении схода граждан.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В решении о проведении схода граждан должны быть указаны: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– дата, место и время проведения схода граждан;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– повестка дня схода граждан;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– способы заблаговременного ознакомления с проектом муниципального правового акта и (или) материалами по вопросам, выносимым на решение схода граждан</w:t>
      </w:r>
      <w:proofErr w:type="gramStart"/>
      <w:r w:rsidRPr="00645F50">
        <w:rPr>
          <w:rFonts w:ascii="Times New Roman" w:eastAsia="Times New Roman" w:hAnsi="Times New Roman" w:cs="Times New Roman"/>
          <w:sz w:val="26"/>
          <w:szCs w:val="26"/>
        </w:rPr>
        <w:t>.»</w:t>
      </w:r>
      <w:proofErr w:type="gramEnd"/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г) Часть 8 статьи 14 после слов «жителей населённого пункта» дополнить слова «(либо части его территории)».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1.2. Статью 50  изложить в следующей редакции:</w:t>
      </w: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645F50">
        <w:rPr>
          <w:rFonts w:ascii="Times New Roman" w:eastAsia="Times New Roman" w:hAnsi="Times New Roman" w:cs="Times New Roman"/>
          <w:sz w:val="26"/>
          <w:szCs w:val="26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населенного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пункта (либо части его территории), входящего в состав поселения, за исключением отдельных категорий граждан, численность которых не может превышать 30 процентов от общего числа жителей муниципального образования (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населенного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пункта (либо части его территории), входящего в состав поселения, и для которых размер платежей может</w:t>
      </w:r>
      <w:proofErr w:type="gram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быть </w:t>
      </w:r>
      <w:proofErr w:type="gramStart"/>
      <w:r w:rsidRPr="00645F50">
        <w:rPr>
          <w:rFonts w:ascii="Times New Roman" w:eastAsia="Times New Roman" w:hAnsi="Times New Roman" w:cs="Times New Roman"/>
          <w:sz w:val="26"/>
          <w:szCs w:val="26"/>
        </w:rPr>
        <w:t>уменьшен</w:t>
      </w:r>
      <w:proofErr w:type="gramEnd"/>
      <w:r w:rsidRPr="00645F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 Вопросы введения и </w:t>
      </w:r>
      <w:proofErr w:type="gramStart"/>
      <w:r w:rsidRPr="00645F50">
        <w:rPr>
          <w:rFonts w:ascii="Times New Roman" w:eastAsia="Times New Roman" w:hAnsi="Times New Roman" w:cs="Times New Roman"/>
          <w:sz w:val="26"/>
          <w:szCs w:val="26"/>
        </w:rPr>
        <w:t>использования</w:t>
      </w:r>
      <w:proofErr w:type="gram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граждан».</w:t>
      </w: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1.3. Статью 16  изложить в следующей редакции: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«1. Опрос граждан проводится на всей территории муниципального образования или </w:t>
      </w:r>
      <w:proofErr w:type="gramStart"/>
      <w:r w:rsidRPr="00645F50">
        <w:rPr>
          <w:rFonts w:ascii="Times New Roman" w:eastAsia="Times New Roman" w:hAnsi="Times New Roman" w:cs="Times New Roman"/>
          <w:sz w:val="26"/>
          <w:szCs w:val="26"/>
        </w:rPr>
        <w:t>на части территории</w:t>
      </w:r>
      <w:proofErr w:type="gram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  <w:r w:rsidRPr="00645F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для выявления мнения населения и его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учета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Результаты опроса носят рекомендательный характер.</w:t>
      </w: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3. Опрос граждан проводится по инициативе: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– Совета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 или главы муниципального образования – по вопросам местного значения;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– Правительства Саратовской области – для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учета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значения;</w:t>
      </w: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-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4. Порядок назначения и проведения опроса граждан определяется нормативным правовым актом Совета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в соответствии с законом Саратовской области.</w:t>
      </w: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5. Решение о назначении опроса граждан принимается Советом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и оформляется нормативным правовым актом Совета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</w:t>
      </w:r>
      <w:r w:rsidRPr="00645F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в течение месяца со дня поступления инициативы, указанной в части 3 настоящей статьи.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 В нормативном правовом акте Совета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Новозахаркинского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  <w:r w:rsidRPr="00645F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F50">
        <w:rPr>
          <w:rFonts w:ascii="Times New Roman" w:eastAsia="Times New Roman" w:hAnsi="Times New Roman" w:cs="Times New Roman"/>
          <w:sz w:val="26"/>
          <w:szCs w:val="26"/>
        </w:rPr>
        <w:t>о назначении опроса граждан устанавливаются: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1) дата и сроки проведения опроса граждан;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2) инициатор проведения опроса граждан;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3) формулировка вопроса (вопросов), предлагаемого (предлагаемых) при проведении опроса граждан;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4) методика проведения опроса граждан;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5) форма опросного листа;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6) минимальная численность жителей муниципального образования Саратовской области, участвующих в опросе граждан;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lastRenderedPageBreak/>
        <w:t>7) территория проведения опроса граждан;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8) порядок и сроки формирования комиссии по проведению опроса граждан, состав, полномочия и порядок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ее</w:t>
      </w:r>
      <w:proofErr w:type="spellEnd"/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деятельности;</w:t>
      </w: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9)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6. Жители муниципального образования должны быть проинформированы о проведении опроса граждан не менее чем за десять дней до его проведения. 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7. Нормативный правовой акт, указанный в части 5 настоящей статьи, подлежит опубликовании (обнародованию) в порядке, предусмотренном настоящим Уставом, не менее чем за десять дней до дня проведения опроса граждан.</w:t>
      </w: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1.4. Часть 1 статьи 3  дополнить пунктом 23 следующего содержания:</w:t>
      </w: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«23. осуществление мер по противодействию коррупции в границах поселения». </w:t>
      </w:r>
    </w:p>
    <w:p w:rsidR="00645F50" w:rsidRPr="00645F50" w:rsidRDefault="00645F50" w:rsidP="00645F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3. Настоящее решение вступает в силу с момента официального обнародования после его государственной регистрации.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proofErr w:type="spellStart"/>
      <w:r w:rsidRPr="00645F50">
        <w:rPr>
          <w:rFonts w:ascii="Times New Roman" w:eastAsia="Times New Roman" w:hAnsi="Times New Roman" w:cs="Times New Roman"/>
          <w:sz w:val="26"/>
          <w:szCs w:val="26"/>
        </w:rPr>
        <w:t>Новозахаркинского</w:t>
      </w:r>
      <w:proofErr w:type="spellEnd"/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 xml:space="preserve">Духовницкого муниципального района </w:t>
      </w:r>
    </w:p>
    <w:p w:rsidR="00645F50" w:rsidRPr="00645F50" w:rsidRDefault="00645F50" w:rsidP="00645F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645F50">
        <w:rPr>
          <w:rFonts w:ascii="Times New Roman" w:eastAsia="Times New Roman" w:hAnsi="Times New Roman" w:cs="Times New Roman"/>
          <w:sz w:val="26"/>
          <w:szCs w:val="26"/>
        </w:rPr>
        <w:t>Саратовской области                                                                           Ю.В. Бедняков</w:t>
      </w:r>
    </w:p>
    <w:p w:rsidR="00645F50" w:rsidRDefault="00645F50" w:rsidP="00E92007">
      <w:pPr>
        <w:spacing w:after="0" w:line="240" w:lineRule="auto"/>
      </w:pPr>
    </w:p>
    <w:p w:rsidR="008F2006" w:rsidRPr="008F2006" w:rsidRDefault="008F2006" w:rsidP="00E92007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</w:t>
      </w:r>
    </w:p>
    <w:sectPr w:rsidR="008F2006" w:rsidRPr="008F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F2788"/>
    <w:multiLevelType w:val="hybridMultilevel"/>
    <w:tmpl w:val="C91494D8"/>
    <w:lvl w:ilvl="0" w:tplc="DF2411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03B14"/>
    <w:multiLevelType w:val="hybridMultilevel"/>
    <w:tmpl w:val="1C9E203E"/>
    <w:lvl w:ilvl="0" w:tplc="7D2437C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6E"/>
    <w:rsid w:val="001E3421"/>
    <w:rsid w:val="00252EA9"/>
    <w:rsid w:val="00322968"/>
    <w:rsid w:val="00584975"/>
    <w:rsid w:val="00645F50"/>
    <w:rsid w:val="008016FB"/>
    <w:rsid w:val="0083269C"/>
    <w:rsid w:val="00863914"/>
    <w:rsid w:val="008F2006"/>
    <w:rsid w:val="00940742"/>
    <w:rsid w:val="00A25D7A"/>
    <w:rsid w:val="00B66263"/>
    <w:rsid w:val="00BB6A16"/>
    <w:rsid w:val="00BD656E"/>
    <w:rsid w:val="00C94C78"/>
    <w:rsid w:val="00D12251"/>
    <w:rsid w:val="00DD4EDB"/>
    <w:rsid w:val="00E92007"/>
    <w:rsid w:val="00FA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4975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5849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97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D12251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a7">
    <w:basedOn w:val="a"/>
    <w:next w:val="a8"/>
    <w:uiPriority w:val="99"/>
    <w:unhideWhenUsed/>
    <w:rsid w:val="00D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D12251"/>
  </w:style>
  <w:style w:type="paragraph" w:styleId="a8">
    <w:name w:val="Normal (Web)"/>
    <w:basedOn w:val="a"/>
    <w:uiPriority w:val="99"/>
    <w:semiHidden/>
    <w:unhideWhenUsed/>
    <w:rsid w:val="00D12251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4074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4975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5849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97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D12251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a7">
    <w:basedOn w:val="a"/>
    <w:next w:val="a8"/>
    <w:uiPriority w:val="99"/>
    <w:unhideWhenUsed/>
    <w:rsid w:val="00D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D12251"/>
  </w:style>
  <w:style w:type="paragraph" w:styleId="a8">
    <w:name w:val="Normal (Web)"/>
    <w:basedOn w:val="a"/>
    <w:uiPriority w:val="99"/>
    <w:semiHidden/>
    <w:unhideWhenUsed/>
    <w:rsid w:val="00D12251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4074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D3CF453F-064A-420B-9D8B-A2507E7467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11</cp:revision>
  <cp:lastPrinted>2020-11-25T10:57:00Z</cp:lastPrinted>
  <dcterms:created xsi:type="dcterms:W3CDTF">2020-10-21T10:36:00Z</dcterms:created>
  <dcterms:modified xsi:type="dcterms:W3CDTF">2021-05-19T10:14:00Z</dcterms:modified>
</cp:coreProperties>
</file>