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ED" w:rsidRPr="00485221" w:rsidRDefault="00286AED" w:rsidP="00286AED">
      <w:pPr>
        <w:jc w:val="right"/>
        <w:rPr>
          <w:b/>
          <w:noProof/>
          <w:spacing w:val="20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2625725</wp:posOffset>
            </wp:positionH>
            <wp:positionV relativeFrom="margin">
              <wp:posOffset>3810</wp:posOffset>
            </wp:positionV>
            <wp:extent cx="733425" cy="8763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pacing w:val="20"/>
          <w:lang w:eastAsia="ru-RU"/>
        </w:rPr>
        <w:t xml:space="preserve">  </w:t>
      </w:r>
    </w:p>
    <w:p w:rsidR="00286AED" w:rsidRDefault="00286AED" w:rsidP="00286AED">
      <w:pPr>
        <w:jc w:val="center"/>
        <w:rPr>
          <w:rFonts w:ascii="Courier New" w:hAnsi="Courier New"/>
          <w:noProof/>
          <w:spacing w:val="20"/>
          <w:lang w:eastAsia="ru-RU"/>
        </w:rPr>
      </w:pPr>
    </w:p>
    <w:p w:rsidR="00286AED" w:rsidRDefault="00286AED" w:rsidP="00286AED">
      <w:pPr>
        <w:jc w:val="center"/>
        <w:rPr>
          <w:rFonts w:ascii="Courier New" w:hAnsi="Courier New"/>
          <w:noProof/>
          <w:spacing w:val="20"/>
          <w:lang w:eastAsia="ru-RU"/>
        </w:rPr>
      </w:pPr>
    </w:p>
    <w:p w:rsidR="00286AED" w:rsidRDefault="00286AED" w:rsidP="00286AED">
      <w:pPr>
        <w:jc w:val="center"/>
        <w:rPr>
          <w:b/>
          <w:color w:val="000000"/>
          <w:spacing w:val="20"/>
          <w:sz w:val="28"/>
          <w:szCs w:val="28"/>
        </w:rPr>
      </w:pPr>
    </w:p>
    <w:p w:rsidR="00286AED" w:rsidRPr="00CB1143" w:rsidRDefault="00286AED" w:rsidP="00286AED">
      <w:pPr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        </w:t>
      </w:r>
    </w:p>
    <w:p w:rsidR="00286AED" w:rsidRPr="00286AED" w:rsidRDefault="00286AED" w:rsidP="00286AED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286AED" w:rsidRPr="005B516F" w:rsidRDefault="00286AED" w:rsidP="00286AED">
      <w:pPr>
        <w:pStyle w:val="a5"/>
        <w:jc w:val="center"/>
        <w:rPr>
          <w:b/>
          <w:sz w:val="28"/>
          <w:szCs w:val="28"/>
        </w:rPr>
      </w:pPr>
      <w:r w:rsidRPr="005B516F">
        <w:rPr>
          <w:b/>
          <w:sz w:val="28"/>
          <w:szCs w:val="28"/>
        </w:rPr>
        <w:t>БЕРЕЗОВО-ЛУКСКОГО МУНИЦИПАЛЬНОГО ОБРАЗОВАНИЯ</w:t>
      </w:r>
    </w:p>
    <w:p w:rsidR="00286AED" w:rsidRPr="005B516F" w:rsidRDefault="00286AED" w:rsidP="00286AED">
      <w:pPr>
        <w:pStyle w:val="a5"/>
        <w:jc w:val="center"/>
        <w:rPr>
          <w:b/>
          <w:spacing w:val="24"/>
          <w:sz w:val="28"/>
          <w:szCs w:val="28"/>
        </w:rPr>
      </w:pPr>
      <w:r w:rsidRPr="005B516F">
        <w:rPr>
          <w:b/>
          <w:spacing w:val="24"/>
          <w:sz w:val="28"/>
          <w:szCs w:val="28"/>
        </w:rPr>
        <w:t>ДУХОВНИЦКОГО МУНИЦИПАЛЬНОГО РАЙОНА</w:t>
      </w:r>
    </w:p>
    <w:p w:rsidR="00286AED" w:rsidRPr="005B516F" w:rsidRDefault="00286AED" w:rsidP="00286AED">
      <w:pPr>
        <w:pStyle w:val="a5"/>
        <w:jc w:val="center"/>
        <w:rPr>
          <w:b/>
          <w:spacing w:val="24"/>
          <w:sz w:val="28"/>
          <w:szCs w:val="28"/>
        </w:rPr>
      </w:pPr>
      <w:r w:rsidRPr="005B516F">
        <w:rPr>
          <w:b/>
          <w:spacing w:val="24"/>
          <w:sz w:val="28"/>
          <w:szCs w:val="28"/>
        </w:rPr>
        <w:t>САРАТОВСКОЙ ОБЛАСТИ</w:t>
      </w:r>
    </w:p>
    <w:p w:rsidR="00286AED" w:rsidRDefault="00286AED" w:rsidP="00286AED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286AED" w:rsidRDefault="00286AED" w:rsidP="00286AED">
      <w:pPr>
        <w:pStyle w:val="a3"/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  <w:lang w:val="ru-RU"/>
        </w:rPr>
      </w:pPr>
    </w:p>
    <w:p w:rsidR="00286AED" w:rsidRDefault="00286AED" w:rsidP="00286AED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val="ru-RU"/>
        </w:rPr>
      </w:pPr>
      <w:r>
        <w:rPr>
          <w:rFonts w:ascii="Times New Roman" w:hAnsi="Times New Roman"/>
          <w:b/>
          <w:spacing w:val="60"/>
          <w:sz w:val="28"/>
          <w:szCs w:val="28"/>
          <w:lang w:val="ru-RU"/>
        </w:rPr>
        <w:t>ПОСТАНОВЛЕНИЕ</w:t>
      </w:r>
    </w:p>
    <w:p w:rsidR="00286AED" w:rsidRPr="005F2633" w:rsidRDefault="00286AED" w:rsidP="00286AED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val="ru-RU"/>
        </w:rPr>
      </w:pPr>
    </w:p>
    <w:p w:rsidR="00286AED" w:rsidRPr="00CD6BEF" w:rsidRDefault="00286AED" w:rsidP="00286AED">
      <w:pPr>
        <w:pStyle w:val="a3"/>
        <w:spacing w:after="0" w:line="240" w:lineRule="auto"/>
        <w:jc w:val="center"/>
        <w:rPr>
          <w:rFonts w:ascii="Times New Roman" w:hAnsi="Times New Roman"/>
          <w:b/>
          <w:spacing w:val="60"/>
          <w:sz w:val="10"/>
          <w:szCs w:val="10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4"/>
        <w:gridCol w:w="1678"/>
        <w:gridCol w:w="4029"/>
      </w:tblGrid>
      <w:tr w:rsidR="00286AED" w:rsidTr="007A336C">
        <w:trPr>
          <w:trHeight w:val="212"/>
        </w:trPr>
        <w:tc>
          <w:tcPr>
            <w:tcW w:w="3914" w:type="dxa"/>
          </w:tcPr>
          <w:p w:rsidR="00286AED" w:rsidRPr="00FF5FC6" w:rsidRDefault="00286AED" w:rsidP="00286AED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 05.07. 201</w:t>
            </w:r>
            <w:r w:rsidRPr="00286AED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 xml:space="preserve">г         </w:t>
            </w:r>
          </w:p>
        </w:tc>
        <w:tc>
          <w:tcPr>
            <w:tcW w:w="1678" w:type="dxa"/>
          </w:tcPr>
          <w:p w:rsidR="00286AED" w:rsidRDefault="00286AED" w:rsidP="007A336C"/>
        </w:tc>
        <w:tc>
          <w:tcPr>
            <w:tcW w:w="4029" w:type="dxa"/>
          </w:tcPr>
          <w:p w:rsidR="00286AED" w:rsidRDefault="009578F6" w:rsidP="009E5EE0">
            <w:pPr>
              <w:snapToGrid w:val="0"/>
              <w:ind w:firstLine="155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</w:t>
            </w:r>
            <w:r w:rsidR="005972AA">
              <w:rPr>
                <w:b/>
                <w:bCs/>
                <w:sz w:val="28"/>
                <w:lang w:val="en-US"/>
              </w:rPr>
              <w:t xml:space="preserve">          </w:t>
            </w:r>
            <w:r>
              <w:rPr>
                <w:b/>
                <w:bCs/>
                <w:sz w:val="28"/>
              </w:rPr>
              <w:t xml:space="preserve">  №  </w:t>
            </w:r>
            <w:r>
              <w:rPr>
                <w:b/>
                <w:bCs/>
                <w:sz w:val="28"/>
                <w:lang w:val="en-US"/>
              </w:rPr>
              <w:t>3</w:t>
            </w:r>
            <w:r w:rsidR="009E5EE0">
              <w:rPr>
                <w:b/>
                <w:bCs/>
                <w:sz w:val="28"/>
                <w:lang w:val="en-US"/>
              </w:rPr>
              <w:t>2</w:t>
            </w:r>
            <w:r w:rsidR="00286AED">
              <w:rPr>
                <w:b/>
                <w:bCs/>
                <w:sz w:val="28"/>
              </w:rPr>
              <w:t xml:space="preserve"> </w:t>
            </w:r>
          </w:p>
        </w:tc>
      </w:tr>
    </w:tbl>
    <w:p w:rsidR="00286AED" w:rsidRDefault="00286AED" w:rsidP="00286AED">
      <w:pPr>
        <w:shd w:val="clear" w:color="auto" w:fill="FFFFFF"/>
        <w:rPr>
          <w:b/>
          <w:bCs/>
          <w:color w:val="000000"/>
          <w:spacing w:val="-3"/>
          <w:sz w:val="25"/>
          <w:szCs w:val="25"/>
        </w:rPr>
      </w:pPr>
    </w:p>
    <w:p w:rsidR="00286AED" w:rsidRPr="00603915" w:rsidRDefault="00286AED" w:rsidP="00286AED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603915">
        <w:rPr>
          <w:b/>
          <w:bCs/>
          <w:color w:val="000000"/>
          <w:spacing w:val="-3"/>
          <w:sz w:val="28"/>
          <w:szCs w:val="28"/>
        </w:rPr>
        <w:t>с</w:t>
      </w:r>
      <w:proofErr w:type="gramStart"/>
      <w:r w:rsidRPr="00603915">
        <w:rPr>
          <w:b/>
          <w:bCs/>
          <w:color w:val="000000"/>
          <w:spacing w:val="-3"/>
          <w:sz w:val="28"/>
          <w:szCs w:val="28"/>
        </w:rPr>
        <w:t>.Б</w:t>
      </w:r>
      <w:proofErr w:type="gramEnd"/>
      <w:r w:rsidRPr="00603915">
        <w:rPr>
          <w:b/>
          <w:bCs/>
          <w:color w:val="000000"/>
          <w:spacing w:val="-3"/>
          <w:sz w:val="28"/>
          <w:szCs w:val="28"/>
        </w:rPr>
        <w:t xml:space="preserve">ерезовая Лука   </w:t>
      </w:r>
    </w:p>
    <w:p w:rsidR="00286AED" w:rsidRPr="00B368CD" w:rsidRDefault="00286AED">
      <w:pPr>
        <w:rPr>
          <w:b/>
          <w:sz w:val="28"/>
          <w:szCs w:val="28"/>
        </w:rPr>
      </w:pPr>
    </w:p>
    <w:p w:rsidR="00286AED" w:rsidRPr="00B368CD" w:rsidRDefault="00286AED">
      <w:pPr>
        <w:rPr>
          <w:b/>
          <w:sz w:val="28"/>
          <w:szCs w:val="28"/>
        </w:rPr>
      </w:pPr>
      <w:r w:rsidRPr="00B368CD">
        <w:rPr>
          <w:b/>
          <w:sz w:val="28"/>
          <w:szCs w:val="28"/>
        </w:rPr>
        <w:t>О внесении изменений в постановление</w:t>
      </w:r>
    </w:p>
    <w:p w:rsidR="009E5EE0" w:rsidRDefault="00286AED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 w:rsidRPr="00B368CD">
        <w:rPr>
          <w:b/>
          <w:sz w:val="28"/>
          <w:szCs w:val="28"/>
        </w:rPr>
        <w:t xml:space="preserve">№ </w:t>
      </w:r>
      <w:r w:rsidR="009E5EE0" w:rsidRPr="009E5EE0">
        <w:rPr>
          <w:b/>
          <w:sz w:val="28"/>
          <w:szCs w:val="28"/>
        </w:rPr>
        <w:t>27</w:t>
      </w:r>
      <w:r w:rsidRPr="00B368CD">
        <w:rPr>
          <w:b/>
          <w:sz w:val="28"/>
          <w:szCs w:val="28"/>
        </w:rPr>
        <w:t xml:space="preserve"> от </w:t>
      </w:r>
      <w:r w:rsidR="009E5EE0" w:rsidRPr="009E5EE0">
        <w:rPr>
          <w:b/>
          <w:sz w:val="28"/>
          <w:szCs w:val="28"/>
        </w:rPr>
        <w:t>24</w:t>
      </w:r>
      <w:r w:rsidRPr="00B368CD">
        <w:rPr>
          <w:b/>
          <w:sz w:val="28"/>
          <w:szCs w:val="28"/>
        </w:rPr>
        <w:t>.0</w:t>
      </w:r>
      <w:r w:rsidR="009E5EE0" w:rsidRPr="009E5EE0">
        <w:rPr>
          <w:b/>
          <w:sz w:val="28"/>
          <w:szCs w:val="28"/>
        </w:rPr>
        <w:t>2</w:t>
      </w:r>
      <w:r w:rsidRPr="00B368CD">
        <w:rPr>
          <w:b/>
          <w:sz w:val="28"/>
          <w:szCs w:val="28"/>
        </w:rPr>
        <w:t>.201</w:t>
      </w:r>
      <w:r w:rsidR="009E5EE0" w:rsidRPr="009E5EE0">
        <w:rPr>
          <w:b/>
          <w:sz w:val="28"/>
          <w:szCs w:val="28"/>
        </w:rPr>
        <w:t>6</w:t>
      </w:r>
      <w:r w:rsidRPr="00B368CD">
        <w:rPr>
          <w:b/>
          <w:sz w:val="28"/>
          <w:szCs w:val="28"/>
        </w:rPr>
        <w:t xml:space="preserve"> г</w:t>
      </w:r>
      <w:proofErr w:type="gramStart"/>
      <w:r w:rsidR="009E5EE0" w:rsidRPr="009E5EE0">
        <w:rPr>
          <w:b/>
          <w:bCs/>
          <w:color w:val="000000" w:themeColor="text1"/>
          <w:sz w:val="28"/>
          <w:szCs w:val="28"/>
        </w:rPr>
        <w:t xml:space="preserve"> </w:t>
      </w:r>
      <w:r w:rsidR="009E5EE0">
        <w:rPr>
          <w:b/>
          <w:bCs/>
          <w:color w:val="000000" w:themeColor="text1"/>
          <w:sz w:val="28"/>
          <w:szCs w:val="28"/>
        </w:rPr>
        <w:t>О</w:t>
      </w:r>
      <w:proofErr w:type="gramEnd"/>
      <w:r w:rsidR="009E5EE0">
        <w:rPr>
          <w:b/>
          <w:bCs/>
          <w:color w:val="000000" w:themeColor="text1"/>
          <w:sz w:val="28"/>
          <w:szCs w:val="28"/>
        </w:rPr>
        <w:t>б утверждении административного</w:t>
      </w:r>
    </w:p>
    <w:p w:rsidR="009E5EE0" w:rsidRDefault="009E5EE0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регламента по предоставлению муниципальной </w:t>
      </w:r>
    </w:p>
    <w:p w:rsidR="009E5EE0" w:rsidRDefault="009E5EE0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услуги  « Предоставление информации</w:t>
      </w:r>
    </w:p>
    <w:p w:rsidR="009E5EE0" w:rsidRDefault="009E5EE0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об объектах недвижимого имущества</w:t>
      </w:r>
    </w:p>
    <w:p w:rsidR="009E5EE0" w:rsidRDefault="009E5EE0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находящегося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в муниципальной собственности и </w:t>
      </w:r>
    </w:p>
    <w:p w:rsidR="009E5EE0" w:rsidRDefault="009E5EE0" w:rsidP="009E5EE0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предназначенных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для сдачи в аренду».</w:t>
      </w:r>
    </w:p>
    <w:p w:rsidR="00286AED" w:rsidRPr="00286AED" w:rsidRDefault="00286AED" w:rsidP="00286AED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Pr="009B38CA">
        <w:rPr>
          <w:rFonts w:eastAsia="Times New Roman"/>
          <w:color w:val="000000"/>
          <w:sz w:val="28"/>
          <w:szCs w:val="28"/>
        </w:rPr>
        <w:t xml:space="preserve"> соответствии с Федеральным законом от 27 июля 2010 г. № 210-ФЗ «Об организации предоставления государственных и муниципальных услуг», </w:t>
      </w:r>
      <w:r>
        <w:rPr>
          <w:rFonts w:eastAsia="Times New Roman"/>
          <w:color w:val="000000"/>
          <w:sz w:val="28"/>
          <w:szCs w:val="28"/>
        </w:rPr>
        <w:t>Федеральным законом № 355 –ФЗ от 27.11.2017 года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</w:t>
      </w:r>
      <w:r w:rsidR="005D7C82">
        <w:rPr>
          <w:rFonts w:eastAsia="Times New Roman"/>
          <w:color w:val="000000"/>
          <w:sz w:val="28"/>
          <w:szCs w:val="28"/>
        </w:rPr>
        <w:t xml:space="preserve">  О</w:t>
      </w:r>
      <w:proofErr w:type="gramEnd"/>
      <w:r w:rsidR="005D7C82">
        <w:rPr>
          <w:rFonts w:eastAsia="Times New Roman"/>
          <w:color w:val="000000"/>
          <w:sz w:val="28"/>
          <w:szCs w:val="28"/>
        </w:rPr>
        <w:t xml:space="preserve"> внесении изменений в Федеральный закон « О Порядке рассмотрения обращений граждан Российской Федерации»</w:t>
      </w:r>
      <w:r>
        <w:rPr>
          <w:rFonts w:eastAsia="Times New Roman"/>
          <w:color w:val="000000"/>
          <w:sz w:val="28"/>
          <w:szCs w:val="28"/>
        </w:rPr>
        <w:t>,</w:t>
      </w:r>
      <w:r w:rsidR="00101F79">
        <w:rPr>
          <w:rFonts w:eastAsia="Times New Roman"/>
          <w:color w:val="000000"/>
          <w:sz w:val="28"/>
          <w:szCs w:val="28"/>
        </w:rPr>
        <w:t xml:space="preserve"> </w:t>
      </w:r>
      <w:r w:rsidRPr="009B38CA">
        <w:rPr>
          <w:rFonts w:eastAsia="Times New Roman"/>
          <w:color w:val="000000"/>
          <w:sz w:val="28"/>
          <w:szCs w:val="28"/>
        </w:rPr>
        <w:t>руководствуясь Уставом Березово-Лукского    муниципального образования, администрация</w:t>
      </w:r>
      <w:r>
        <w:rPr>
          <w:rFonts w:eastAsia="Times New Roman"/>
          <w:color w:val="000000"/>
          <w:sz w:val="28"/>
          <w:szCs w:val="28"/>
        </w:rPr>
        <w:t xml:space="preserve"> Березово-Лукского муниципального образования</w:t>
      </w:r>
    </w:p>
    <w:p w:rsidR="00286AED" w:rsidRDefault="00286AED"/>
    <w:p w:rsidR="00286AED" w:rsidRDefault="00286AED"/>
    <w:p w:rsidR="00286AED" w:rsidRDefault="00286AED">
      <w:pPr>
        <w:rPr>
          <w:b/>
          <w:sz w:val="28"/>
          <w:szCs w:val="28"/>
        </w:rPr>
      </w:pPr>
      <w:r w:rsidRPr="00286AED">
        <w:rPr>
          <w:b/>
          <w:sz w:val="28"/>
          <w:szCs w:val="28"/>
        </w:rPr>
        <w:t>Постановляет:</w:t>
      </w:r>
    </w:p>
    <w:p w:rsidR="009E5EE0" w:rsidRDefault="0001374B" w:rsidP="009E5EE0">
      <w:pPr>
        <w:pStyle w:val="a5"/>
        <w:jc w:val="both"/>
        <w:rPr>
          <w:sz w:val="28"/>
          <w:szCs w:val="28"/>
        </w:rPr>
      </w:pPr>
      <w:r w:rsidRPr="009E5EE0">
        <w:rPr>
          <w:sz w:val="28"/>
          <w:szCs w:val="28"/>
        </w:rPr>
        <w:t xml:space="preserve">1.Внести в постановление № </w:t>
      </w:r>
      <w:r w:rsidR="007D713F" w:rsidRPr="009E5EE0">
        <w:rPr>
          <w:sz w:val="28"/>
          <w:szCs w:val="28"/>
        </w:rPr>
        <w:t>2</w:t>
      </w:r>
      <w:r w:rsidR="009E5EE0" w:rsidRPr="009E5EE0">
        <w:rPr>
          <w:sz w:val="28"/>
          <w:szCs w:val="28"/>
        </w:rPr>
        <w:t>7</w:t>
      </w:r>
      <w:r w:rsidRPr="009E5EE0">
        <w:rPr>
          <w:sz w:val="28"/>
          <w:szCs w:val="28"/>
        </w:rPr>
        <w:t xml:space="preserve"> от </w:t>
      </w:r>
      <w:r w:rsidR="007D713F" w:rsidRPr="009E5EE0">
        <w:rPr>
          <w:sz w:val="28"/>
          <w:szCs w:val="28"/>
        </w:rPr>
        <w:t>24</w:t>
      </w:r>
      <w:r w:rsidRPr="009E5EE0">
        <w:rPr>
          <w:sz w:val="28"/>
          <w:szCs w:val="28"/>
        </w:rPr>
        <w:t>.0</w:t>
      </w:r>
      <w:r w:rsidR="007D713F" w:rsidRPr="009E5EE0">
        <w:rPr>
          <w:sz w:val="28"/>
          <w:szCs w:val="28"/>
        </w:rPr>
        <w:t>2</w:t>
      </w:r>
      <w:r w:rsidRPr="009E5EE0">
        <w:rPr>
          <w:sz w:val="28"/>
          <w:szCs w:val="28"/>
        </w:rPr>
        <w:t>.2016 г</w:t>
      </w:r>
      <w:proofErr w:type="gramStart"/>
      <w:r w:rsidRPr="009E5EE0">
        <w:rPr>
          <w:sz w:val="28"/>
          <w:szCs w:val="28"/>
        </w:rPr>
        <w:t xml:space="preserve"> О</w:t>
      </w:r>
      <w:proofErr w:type="gramEnd"/>
      <w:r w:rsidRPr="009E5EE0">
        <w:rPr>
          <w:sz w:val="28"/>
          <w:szCs w:val="28"/>
        </w:rPr>
        <w:t xml:space="preserve">б утверждении административного  регламента по предоставлению муниципальной услуги </w:t>
      </w:r>
    </w:p>
    <w:p w:rsidR="006E1E8F" w:rsidRPr="009E5EE0" w:rsidRDefault="009E5EE0" w:rsidP="009E5EE0">
      <w:pPr>
        <w:pStyle w:val="a5"/>
        <w:jc w:val="both"/>
        <w:rPr>
          <w:b/>
          <w:bCs/>
          <w:color w:val="000000" w:themeColor="text1"/>
          <w:sz w:val="28"/>
          <w:szCs w:val="28"/>
        </w:rPr>
      </w:pPr>
      <w:r w:rsidRPr="009E5EE0">
        <w:rPr>
          <w:bCs/>
          <w:color w:val="000000" w:themeColor="text1"/>
          <w:sz w:val="28"/>
          <w:szCs w:val="28"/>
        </w:rPr>
        <w:t>« Предоставление информации об объектах недвижимого имущества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E5EE0">
        <w:rPr>
          <w:bCs/>
          <w:color w:val="000000" w:themeColor="text1"/>
          <w:sz w:val="28"/>
          <w:szCs w:val="28"/>
        </w:rPr>
        <w:t>находящегося в муниципальной собственности и предназначенных для сдачи в аренду</w:t>
      </w:r>
      <w:r w:rsidR="00AC7E53" w:rsidRPr="009E5EE0">
        <w:rPr>
          <w:sz w:val="28"/>
          <w:szCs w:val="28"/>
        </w:rPr>
        <w:t xml:space="preserve">» </w:t>
      </w:r>
      <w:r w:rsidR="007D713F" w:rsidRPr="009E5EE0">
        <w:rPr>
          <w:sz w:val="28"/>
          <w:szCs w:val="28"/>
        </w:rPr>
        <w:t xml:space="preserve"> следующие изменения</w:t>
      </w:r>
    </w:p>
    <w:p w:rsidR="006E1E8F" w:rsidRPr="009E5EE0" w:rsidRDefault="009E5EE0" w:rsidP="009E5EE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подразделе  « </w:t>
      </w:r>
      <w:r w:rsidRPr="00784F84">
        <w:rPr>
          <w:b/>
          <w:sz w:val="28"/>
          <w:szCs w:val="28"/>
        </w:rPr>
        <w:t>Требования к порядку информирования о предоставлении</w:t>
      </w:r>
      <w:r>
        <w:rPr>
          <w:b/>
          <w:sz w:val="28"/>
          <w:szCs w:val="28"/>
        </w:rPr>
        <w:t xml:space="preserve"> муниципальной</w:t>
      </w:r>
      <w:r w:rsidRPr="00784F84">
        <w:rPr>
          <w:b/>
          <w:sz w:val="28"/>
          <w:szCs w:val="28"/>
        </w:rPr>
        <w:t xml:space="preserve"> услуги</w:t>
      </w:r>
      <w:r>
        <w:rPr>
          <w:b/>
          <w:sz w:val="28"/>
          <w:szCs w:val="28"/>
        </w:rPr>
        <w:t xml:space="preserve">» подпункт 1.5.4. </w:t>
      </w:r>
      <w:r w:rsidR="006E1E8F">
        <w:rPr>
          <w:sz w:val="28"/>
          <w:szCs w:val="28"/>
        </w:rPr>
        <w:t>дополнить а</w:t>
      </w:r>
      <w:r w:rsidR="006E1E8F" w:rsidRPr="00B368CD">
        <w:rPr>
          <w:sz w:val="28"/>
          <w:szCs w:val="28"/>
        </w:rPr>
        <w:t>бзацем следующего содержания</w:t>
      </w:r>
      <w:r w:rsidR="006E1E8F">
        <w:rPr>
          <w:sz w:val="28"/>
          <w:szCs w:val="28"/>
        </w:rPr>
        <w:t>:</w:t>
      </w:r>
    </w:p>
    <w:p w:rsidR="00837E47" w:rsidRDefault="00B368CD" w:rsidP="000C4F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 - предусматривается возможность размещения ответов на обращения, затрагивающие интересы неопределенного круга лиц, на официальном сайте органа местного самоуправления в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телекоммуникационной </w:t>
      </w:r>
      <w:r>
        <w:rPr>
          <w:sz w:val="28"/>
          <w:szCs w:val="28"/>
        </w:rPr>
        <w:lastRenderedPageBreak/>
        <w:t>сети « Интернет».</w:t>
      </w:r>
      <w:r w:rsidR="00763EBB">
        <w:rPr>
          <w:sz w:val="28"/>
          <w:szCs w:val="28"/>
        </w:rPr>
        <w:t>Заявителю в таком случае в течение семи дней со дня регистрации обращения</w:t>
      </w:r>
      <w:r w:rsidR="00F32106">
        <w:rPr>
          <w:sz w:val="28"/>
          <w:szCs w:val="28"/>
        </w:rPr>
        <w:t xml:space="preserve"> сообщается электронный адрес официального сайта в информационно- телекоммуни</w:t>
      </w:r>
      <w:r w:rsidR="00220955">
        <w:rPr>
          <w:sz w:val="28"/>
          <w:szCs w:val="28"/>
        </w:rPr>
        <w:t>кационной сети « интернет», на котором размещен ответ на поставленный вопрос. При этом по просьбе заявителя должен быть направлен отдельный ответ по существу обращения».</w:t>
      </w:r>
    </w:p>
    <w:p w:rsidR="00837E47" w:rsidRPr="006E1E8F" w:rsidRDefault="005972AA" w:rsidP="006E1E8F">
      <w:pPr>
        <w:pStyle w:val="a5"/>
        <w:jc w:val="both"/>
        <w:rPr>
          <w:b/>
          <w:sz w:val="28"/>
          <w:szCs w:val="28"/>
        </w:rPr>
      </w:pPr>
      <w:r w:rsidRPr="00E6488F">
        <w:rPr>
          <w:rFonts w:eastAsia="Times New Roman"/>
          <w:b/>
          <w:sz w:val="28"/>
        </w:rPr>
        <w:t>В разделе</w:t>
      </w:r>
      <w:r w:rsidRPr="00E6488F">
        <w:rPr>
          <w:rFonts w:eastAsia="Times New Roman"/>
          <w:sz w:val="28"/>
        </w:rPr>
        <w:t xml:space="preserve"> 5 </w:t>
      </w:r>
      <w:r>
        <w:rPr>
          <w:rFonts w:eastAsia="Times New Roman"/>
          <w:sz w:val="28"/>
        </w:rPr>
        <w:t xml:space="preserve"> </w:t>
      </w:r>
      <w:r w:rsidRPr="003D621C">
        <w:rPr>
          <w:rFonts w:eastAsia="Times New Roman"/>
          <w:b/>
          <w:sz w:val="28"/>
        </w:rPr>
        <w:t>«</w:t>
      </w:r>
      <w:r w:rsidRPr="003D621C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3D621C">
        <w:rPr>
          <w:rFonts w:eastAsia="Times New Roman"/>
          <w:b/>
          <w:sz w:val="28"/>
        </w:rPr>
        <w:t xml:space="preserve">»: </w:t>
      </w:r>
      <w:r w:rsidRPr="005D7C82">
        <w:rPr>
          <w:rFonts w:eastAsia="Times New Roman"/>
          <w:sz w:val="28"/>
        </w:rPr>
        <w:t>пункт</w:t>
      </w:r>
      <w:r w:rsidRPr="00E6488F">
        <w:rPr>
          <w:rFonts w:eastAsia="Times New Roman"/>
          <w:sz w:val="28"/>
        </w:rPr>
        <w:t xml:space="preserve"> </w:t>
      </w:r>
      <w:r w:rsidRPr="00E6488F">
        <w:rPr>
          <w:rFonts w:eastAsia="Times New Roman"/>
          <w:b/>
          <w:sz w:val="28"/>
        </w:rPr>
        <w:t>5.1</w:t>
      </w:r>
      <w:r w:rsidR="001E042B" w:rsidRPr="001E042B">
        <w:rPr>
          <w:rFonts w:eastAsia="Times New Roman"/>
          <w:b/>
          <w:sz w:val="28"/>
        </w:rPr>
        <w:t>0</w:t>
      </w:r>
      <w:r w:rsidRPr="005D7C82">
        <w:rPr>
          <w:rFonts w:eastAsia="Times New Roman"/>
          <w:sz w:val="28"/>
        </w:rPr>
        <w:t>. дополнить абзацем следующего содержания</w:t>
      </w:r>
      <w:proofErr w:type="gramStart"/>
      <w:r>
        <w:rPr>
          <w:b/>
          <w:bCs/>
          <w:color w:val="00000A"/>
          <w:sz w:val="28"/>
          <w:szCs w:val="28"/>
        </w:rPr>
        <w:t xml:space="preserve"> </w:t>
      </w:r>
      <w:r w:rsidR="006E1E8F">
        <w:rPr>
          <w:sz w:val="28"/>
          <w:szCs w:val="28"/>
        </w:rPr>
        <w:t>:</w:t>
      </w:r>
      <w:proofErr w:type="gramEnd"/>
    </w:p>
    <w:p w:rsidR="00B368CD" w:rsidRDefault="00837E47" w:rsidP="000C4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5D7C82">
        <w:rPr>
          <w:sz w:val="28"/>
          <w:szCs w:val="28"/>
        </w:rPr>
        <w:t xml:space="preserve"> в случае , </w:t>
      </w:r>
      <w:r>
        <w:rPr>
          <w:sz w:val="28"/>
          <w:szCs w:val="28"/>
        </w:rPr>
        <w:t>если текст письменного обращения</w:t>
      </w:r>
      <w:r w:rsidR="00364838">
        <w:rPr>
          <w:sz w:val="28"/>
          <w:szCs w:val="28"/>
        </w:rPr>
        <w:t xml:space="preserve">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 орган, орган местного самоуправления или должностному лицу в соответствии с их компетенцией, о чем в течени</w:t>
      </w:r>
      <w:proofErr w:type="gramStart"/>
      <w:r w:rsidR="00364838">
        <w:rPr>
          <w:sz w:val="28"/>
          <w:szCs w:val="28"/>
        </w:rPr>
        <w:t>и</w:t>
      </w:r>
      <w:proofErr w:type="gramEnd"/>
      <w:r w:rsidR="00364838">
        <w:rPr>
          <w:sz w:val="28"/>
          <w:szCs w:val="28"/>
        </w:rPr>
        <w:t xml:space="preserve"> семи дней сообщается гражданину, направившему обращение».</w:t>
      </w:r>
    </w:p>
    <w:p w:rsidR="005D7C82" w:rsidRPr="009B38CA" w:rsidRDefault="000C4FD7" w:rsidP="005D7C8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5D7C82" w:rsidRPr="005D7C82">
        <w:rPr>
          <w:rFonts w:eastAsia="Times New Roman"/>
          <w:color w:val="000000"/>
          <w:sz w:val="28"/>
          <w:szCs w:val="28"/>
        </w:rPr>
        <w:t xml:space="preserve"> </w:t>
      </w:r>
      <w:r w:rsidR="005D7C82" w:rsidRPr="009B38CA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5D7C82" w:rsidRPr="009B38CA">
        <w:rPr>
          <w:rFonts w:eastAsia="Times New Roman"/>
          <w:color w:val="000000"/>
          <w:sz w:val="28"/>
          <w:szCs w:val="28"/>
        </w:rPr>
        <w:t>Разместить постановление</w:t>
      </w:r>
      <w:proofErr w:type="gramEnd"/>
      <w:r w:rsidR="005D7C82" w:rsidRPr="009B38CA">
        <w:rPr>
          <w:rFonts w:eastAsia="Times New Roman"/>
          <w:color w:val="000000"/>
          <w:sz w:val="28"/>
          <w:szCs w:val="28"/>
        </w:rPr>
        <w:t xml:space="preserve"> на официальном сайте администрации Березово-Лукского   муниципального образования.</w:t>
      </w:r>
    </w:p>
    <w:p w:rsidR="005D7C82" w:rsidRDefault="005D7C82" w:rsidP="005D7C82">
      <w:pPr>
        <w:autoSpaceDE w:val="0"/>
        <w:autoSpaceDN w:val="0"/>
        <w:adjustRightInd w:val="0"/>
        <w:jc w:val="both"/>
        <w:outlineLvl w:val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Pr="009B38CA">
        <w:rPr>
          <w:rFonts w:eastAsia="Times New Roman"/>
          <w:color w:val="000000"/>
          <w:sz w:val="28"/>
          <w:szCs w:val="28"/>
        </w:rPr>
        <w:t xml:space="preserve">. </w:t>
      </w:r>
      <w:proofErr w:type="gramStart"/>
      <w:r w:rsidRPr="009B38CA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Pr="009B38CA">
        <w:rPr>
          <w:rFonts w:eastAsia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5D7C82" w:rsidRDefault="005D7C82" w:rsidP="005D7C82">
      <w:pPr>
        <w:autoSpaceDE w:val="0"/>
        <w:autoSpaceDN w:val="0"/>
        <w:adjustRightInd w:val="0"/>
        <w:outlineLvl w:val="0"/>
        <w:rPr>
          <w:rFonts w:eastAsia="Times New Roman"/>
          <w:color w:val="000000"/>
          <w:sz w:val="28"/>
          <w:szCs w:val="28"/>
        </w:rPr>
      </w:pPr>
    </w:p>
    <w:p w:rsidR="005D7C82" w:rsidRDefault="005D7C82" w:rsidP="005D7C82">
      <w:pPr>
        <w:autoSpaceDE w:val="0"/>
        <w:autoSpaceDN w:val="0"/>
        <w:adjustRightInd w:val="0"/>
        <w:outlineLvl w:val="0"/>
        <w:rPr>
          <w:rFonts w:eastAsia="Times New Roman"/>
          <w:color w:val="000000"/>
          <w:sz w:val="28"/>
          <w:szCs w:val="28"/>
        </w:rPr>
      </w:pPr>
    </w:p>
    <w:p w:rsidR="005D7C82" w:rsidRDefault="005D7C82" w:rsidP="005D7C82">
      <w:pPr>
        <w:autoSpaceDE w:val="0"/>
        <w:autoSpaceDN w:val="0"/>
        <w:adjustRightInd w:val="0"/>
        <w:outlineLvl w:val="0"/>
        <w:rPr>
          <w:rFonts w:eastAsia="Times New Roman"/>
          <w:color w:val="000000"/>
          <w:sz w:val="28"/>
          <w:szCs w:val="28"/>
        </w:rPr>
      </w:pPr>
    </w:p>
    <w:p w:rsidR="005D7C82" w:rsidRDefault="005D7C82" w:rsidP="005D7C82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</w:p>
    <w:p w:rsidR="005D7C82" w:rsidRDefault="005D7C82" w:rsidP="005D7C82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Глава </w:t>
      </w:r>
    </w:p>
    <w:p w:rsidR="005D7C82" w:rsidRDefault="005D7C82" w:rsidP="005D7C82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Березово-Лукского МО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        В.А. </w:t>
      </w:r>
      <w:proofErr w:type="spellStart"/>
      <w:r>
        <w:rPr>
          <w:b/>
          <w:bCs/>
          <w:color w:val="000000" w:themeColor="text1"/>
          <w:sz w:val="28"/>
          <w:szCs w:val="28"/>
        </w:rPr>
        <w:t>Шавандин</w:t>
      </w:r>
      <w:proofErr w:type="spellEnd"/>
    </w:p>
    <w:p w:rsidR="000C4FD7" w:rsidRPr="00B368CD" w:rsidRDefault="000C4FD7" w:rsidP="000C4FD7">
      <w:pPr>
        <w:jc w:val="both"/>
        <w:rPr>
          <w:sz w:val="28"/>
          <w:szCs w:val="28"/>
        </w:rPr>
      </w:pPr>
    </w:p>
    <w:sectPr w:rsidR="000C4FD7" w:rsidRPr="00B368CD" w:rsidSect="0075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AED"/>
    <w:rsid w:val="0001374B"/>
    <w:rsid w:val="000C4FD7"/>
    <w:rsid w:val="000D795F"/>
    <w:rsid w:val="00101F79"/>
    <w:rsid w:val="001E042B"/>
    <w:rsid w:val="0020528E"/>
    <w:rsid w:val="00220955"/>
    <w:rsid w:val="002214E6"/>
    <w:rsid w:val="00286AED"/>
    <w:rsid w:val="00364838"/>
    <w:rsid w:val="00373106"/>
    <w:rsid w:val="004F2618"/>
    <w:rsid w:val="005972AA"/>
    <w:rsid w:val="005D7C82"/>
    <w:rsid w:val="00603915"/>
    <w:rsid w:val="006E1E8F"/>
    <w:rsid w:val="007510CC"/>
    <w:rsid w:val="0075626B"/>
    <w:rsid w:val="00763EBB"/>
    <w:rsid w:val="007D713F"/>
    <w:rsid w:val="00837E47"/>
    <w:rsid w:val="008655CD"/>
    <w:rsid w:val="009578F6"/>
    <w:rsid w:val="009E5EE0"/>
    <w:rsid w:val="00AA1E9A"/>
    <w:rsid w:val="00AC7E53"/>
    <w:rsid w:val="00B368CD"/>
    <w:rsid w:val="00CB1143"/>
    <w:rsid w:val="00CB1E02"/>
    <w:rsid w:val="00D33361"/>
    <w:rsid w:val="00D3649D"/>
    <w:rsid w:val="00E7278A"/>
    <w:rsid w:val="00EB5F55"/>
    <w:rsid w:val="00F32106"/>
    <w:rsid w:val="00FE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A1E9A"/>
    <w:pPr>
      <w:widowControl/>
      <w:numPr>
        <w:numId w:val="1"/>
      </w:numPr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86AED"/>
    <w:pPr>
      <w:keepLines/>
      <w:widowControl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/>
      <w:spacing w:val="-5"/>
      <w:sz w:val="20"/>
      <w:szCs w:val="20"/>
      <w:lang w:val="en-US" w:eastAsia="ar-SA"/>
    </w:rPr>
  </w:style>
  <w:style w:type="character" w:customStyle="1" w:styleId="a4">
    <w:name w:val="Верхний колонтитул Знак"/>
    <w:basedOn w:val="a0"/>
    <w:link w:val="a3"/>
    <w:semiHidden/>
    <w:rsid w:val="00286AED"/>
    <w:rPr>
      <w:rFonts w:ascii="Arial" w:eastAsia="Times New Roman" w:hAnsi="Arial" w:cs="Times New Roman"/>
      <w:spacing w:val="-5"/>
      <w:sz w:val="20"/>
      <w:szCs w:val="20"/>
      <w:lang w:val="en-US" w:eastAsia="ar-SA"/>
    </w:rPr>
  </w:style>
  <w:style w:type="paragraph" w:styleId="a5">
    <w:name w:val="No Spacing"/>
    <w:uiPriority w:val="1"/>
    <w:qFormat/>
    <w:rsid w:val="00286A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AA1E9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AA1E9A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customStyle="1" w:styleId="ConsPlusCell">
    <w:name w:val="ConsPlusCell"/>
    <w:rsid w:val="00957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E1E8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85DCE-B5B3-4EA9-80F1-596FE767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кадры</cp:lastModifiedBy>
  <cp:revision>3</cp:revision>
  <cp:lastPrinted>2098-09-08T13:37:00Z</cp:lastPrinted>
  <dcterms:created xsi:type="dcterms:W3CDTF">2018-08-03T07:03:00Z</dcterms:created>
  <dcterms:modified xsi:type="dcterms:W3CDTF">2018-08-03T07:03:00Z</dcterms:modified>
</cp:coreProperties>
</file>