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39" w:rsidRPr="00CB2539" w:rsidRDefault="00CB2539" w:rsidP="00CB2539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CB2539">
        <w:rPr>
          <w:rFonts w:ascii="Times New Roman" w:hAnsi="Times New Roman" w:cs="Times New Roman"/>
          <w:noProof/>
          <w:spacing w:val="20"/>
          <w:sz w:val="24"/>
          <w:szCs w:val="24"/>
        </w:rPr>
        <w:drawing>
          <wp:inline distT="0" distB="0" distL="0" distR="0">
            <wp:extent cx="675640" cy="88138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539" w:rsidRPr="00CB2539" w:rsidRDefault="00CB2539" w:rsidP="00CB2539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CB2539">
        <w:rPr>
          <w:b/>
          <w:spacing w:val="24"/>
          <w:sz w:val="24"/>
          <w:szCs w:val="24"/>
        </w:rPr>
        <w:t>АДМИНИСТРАЦИЯ</w:t>
      </w:r>
    </w:p>
    <w:p w:rsidR="00CB2539" w:rsidRPr="00CB2539" w:rsidRDefault="00CB2539" w:rsidP="00CB2539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CB2539">
        <w:rPr>
          <w:b/>
          <w:spacing w:val="24"/>
          <w:sz w:val="24"/>
          <w:szCs w:val="24"/>
        </w:rPr>
        <w:t>НОВОЗАХАРКИНСКОГО  МУНИЦИПАЛЬНОГО ОБРАЗОВАНИЯ</w:t>
      </w:r>
    </w:p>
    <w:p w:rsidR="00CB2539" w:rsidRPr="00CB2539" w:rsidRDefault="00CB2539" w:rsidP="00CB2539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CB2539">
        <w:rPr>
          <w:b/>
          <w:spacing w:val="24"/>
          <w:sz w:val="24"/>
          <w:szCs w:val="24"/>
        </w:rPr>
        <w:t>ДУХОВНИЦКОГО МУНИЦИПАЛЬНОГО РАЙОНА</w:t>
      </w:r>
    </w:p>
    <w:p w:rsidR="00CB2539" w:rsidRPr="00CB2539" w:rsidRDefault="00CB2539" w:rsidP="00CB2539">
      <w:pPr>
        <w:pStyle w:val="a3"/>
        <w:spacing w:line="240" w:lineRule="auto"/>
        <w:jc w:val="center"/>
        <w:rPr>
          <w:b/>
          <w:spacing w:val="24"/>
          <w:sz w:val="24"/>
          <w:szCs w:val="24"/>
        </w:rPr>
      </w:pPr>
      <w:r w:rsidRPr="00CB2539">
        <w:rPr>
          <w:b/>
          <w:spacing w:val="24"/>
          <w:sz w:val="24"/>
          <w:szCs w:val="24"/>
        </w:rPr>
        <w:t>САРАТОВСКОЙ ОБЛАСТИ</w:t>
      </w:r>
    </w:p>
    <w:p w:rsidR="00CB2539" w:rsidRPr="00CB2539" w:rsidRDefault="00CB2539" w:rsidP="00CB2539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</w:p>
    <w:p w:rsidR="00CB2539" w:rsidRPr="00CB2539" w:rsidRDefault="00CB2539" w:rsidP="00CB2539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24"/>
          <w:szCs w:val="24"/>
        </w:rPr>
      </w:pPr>
      <w:r w:rsidRPr="00CB2539">
        <w:rPr>
          <w:b/>
          <w:spacing w:val="110"/>
          <w:sz w:val="24"/>
          <w:szCs w:val="24"/>
        </w:rPr>
        <w:t>РАСПОРЯЖЕНИЕ</w:t>
      </w:r>
    </w:p>
    <w:p w:rsidR="00CB2539" w:rsidRPr="00CB2539" w:rsidRDefault="00CB2539" w:rsidP="00CB2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CB2539" w:rsidRPr="00CB2539" w:rsidTr="0096009A">
        <w:trPr>
          <w:cantSplit/>
        </w:trPr>
        <w:tc>
          <w:tcPr>
            <w:tcW w:w="8575" w:type="dxa"/>
          </w:tcPr>
          <w:p w:rsidR="00CB2539" w:rsidRPr="00CB2539" w:rsidRDefault="00CB2539" w:rsidP="0096009A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539">
              <w:rPr>
                <w:rFonts w:ascii="Times New Roman" w:hAnsi="Times New Roman" w:cs="Times New Roman"/>
                <w:b/>
                <w:sz w:val="24"/>
                <w:szCs w:val="24"/>
              </w:rPr>
              <w:t>От 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 сентября </w:t>
            </w:r>
            <w:r w:rsidRPr="00CB2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 года                                                                                 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  <w:p w:rsidR="00CB2539" w:rsidRPr="00CB2539" w:rsidRDefault="00CB2539" w:rsidP="00960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2539" w:rsidRPr="00CB2539" w:rsidRDefault="00CB2539" w:rsidP="00CB2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539">
        <w:rPr>
          <w:rFonts w:ascii="Times New Roman" w:hAnsi="Times New Roman" w:cs="Times New Roman"/>
          <w:sz w:val="24"/>
          <w:szCs w:val="24"/>
        </w:rPr>
        <w:t>с. Новозахаркино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CB2539" w:rsidRPr="00CB2539" w:rsidTr="0096009A">
        <w:trPr>
          <w:trHeight w:val="60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2539" w:rsidRPr="00CB2539" w:rsidRDefault="00CB2539" w:rsidP="009600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5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B253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CB253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план-график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2019гг.»</w:t>
            </w:r>
          </w:p>
        </w:tc>
      </w:tr>
    </w:tbl>
    <w:p w:rsidR="00CB2539" w:rsidRPr="00CB2539" w:rsidRDefault="00CB2539" w:rsidP="00CB25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539">
        <w:rPr>
          <w:rFonts w:ascii="Times New Roman" w:hAnsi="Times New Roman" w:cs="Times New Roman"/>
          <w:sz w:val="24"/>
          <w:szCs w:val="24"/>
        </w:rPr>
        <w:t>В соответствии с частью 5 статьи 17 Федерального закона от 5 апреля 2013 г.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 июня 2015 года № 554 «О требованиях к формированию, утверждению и ведению план-графика закупок товаров, работ, услуг для обеспечения нужд субъекта Российской Федерации и муниципальных</w:t>
      </w:r>
      <w:proofErr w:type="gramEnd"/>
      <w:r w:rsidRPr="00CB2539">
        <w:rPr>
          <w:rFonts w:ascii="Times New Roman" w:hAnsi="Times New Roman" w:cs="Times New Roman"/>
          <w:sz w:val="24"/>
          <w:szCs w:val="24"/>
        </w:rPr>
        <w:t xml:space="preserve"> нужд, а также </w:t>
      </w:r>
      <w:proofErr w:type="gramStart"/>
      <w:r w:rsidRPr="00CB2539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CB2539">
        <w:rPr>
          <w:rFonts w:ascii="Times New Roman" w:hAnsi="Times New Roman" w:cs="Times New Roman"/>
          <w:sz w:val="24"/>
          <w:szCs w:val="24"/>
        </w:rPr>
        <w:t xml:space="preserve"> к форме планов закупок товаров, работ, услуг»:</w:t>
      </w:r>
    </w:p>
    <w:p w:rsidR="00CB2539" w:rsidRDefault="00CB2539" w:rsidP="00CB2539">
      <w:pPr>
        <w:jc w:val="both"/>
        <w:rPr>
          <w:rFonts w:ascii="Times New Roman" w:hAnsi="Times New Roman" w:cs="Times New Roman"/>
          <w:sz w:val="24"/>
          <w:szCs w:val="24"/>
        </w:rPr>
      </w:pPr>
      <w:r w:rsidRPr="00CB2539">
        <w:rPr>
          <w:rFonts w:ascii="Times New Roman" w:hAnsi="Times New Roman" w:cs="Times New Roman"/>
          <w:sz w:val="24"/>
          <w:szCs w:val="24"/>
        </w:rPr>
        <w:t xml:space="preserve">            1. Внести изменения  в план-график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</w:t>
      </w:r>
    </w:p>
    <w:p w:rsidR="00CB2539" w:rsidRPr="00CB2539" w:rsidRDefault="00CB2539" w:rsidP="00CB2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253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B2539">
        <w:rPr>
          <w:rFonts w:ascii="Times New Roman" w:hAnsi="Times New Roman" w:cs="Times New Roman"/>
          <w:sz w:val="24"/>
          <w:szCs w:val="24"/>
        </w:rPr>
        <w:t>Разместить план-график</w:t>
      </w:r>
      <w:proofErr w:type="gramEnd"/>
      <w:r w:rsidRPr="00CB2539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нужд  субъектов Российской Федерации и муниципальных нужд на 2017 финансовый год и на плановый период 2018 и 2019гг. на официальном сайте </w:t>
      </w:r>
      <w:hyperlink r:id="rId6" w:history="1"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CB253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B2539">
        <w:rPr>
          <w:rFonts w:ascii="Times New Roman" w:hAnsi="Times New Roman" w:cs="Times New Roman"/>
          <w:sz w:val="24"/>
          <w:szCs w:val="24"/>
        </w:rPr>
        <w:t>.</w:t>
      </w:r>
    </w:p>
    <w:p w:rsidR="00CB2539" w:rsidRPr="00CB2539" w:rsidRDefault="00CB2539" w:rsidP="00CB25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53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B25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2539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CB2539" w:rsidRPr="00CB2539" w:rsidRDefault="00CB2539" w:rsidP="00CB25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539" w:rsidRPr="00CB2539" w:rsidRDefault="00CB2539" w:rsidP="00CB25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539" w:rsidRPr="00CB2539" w:rsidRDefault="00CB2539" w:rsidP="00CB2539">
      <w:pPr>
        <w:rPr>
          <w:rFonts w:ascii="Times New Roman" w:hAnsi="Times New Roman" w:cs="Times New Roman"/>
          <w:b/>
          <w:sz w:val="24"/>
          <w:szCs w:val="24"/>
        </w:rPr>
      </w:pPr>
      <w:r w:rsidRPr="00CB2539">
        <w:rPr>
          <w:rFonts w:ascii="Times New Roman" w:hAnsi="Times New Roman" w:cs="Times New Roman"/>
          <w:b/>
          <w:sz w:val="24"/>
          <w:szCs w:val="24"/>
        </w:rPr>
        <w:t xml:space="preserve">Глава Новозахаркинского МО </w:t>
      </w:r>
      <w:r w:rsidRPr="00CB2539">
        <w:rPr>
          <w:rFonts w:ascii="Times New Roman" w:hAnsi="Times New Roman" w:cs="Times New Roman"/>
          <w:b/>
          <w:sz w:val="24"/>
          <w:szCs w:val="24"/>
        </w:rPr>
        <w:tab/>
      </w:r>
      <w:r w:rsidRPr="00CB2539">
        <w:rPr>
          <w:rFonts w:ascii="Times New Roman" w:hAnsi="Times New Roman" w:cs="Times New Roman"/>
          <w:b/>
          <w:sz w:val="24"/>
          <w:szCs w:val="24"/>
        </w:rPr>
        <w:tab/>
      </w:r>
      <w:r w:rsidRPr="00CB2539">
        <w:rPr>
          <w:rFonts w:ascii="Times New Roman" w:hAnsi="Times New Roman" w:cs="Times New Roman"/>
          <w:b/>
          <w:sz w:val="24"/>
          <w:szCs w:val="24"/>
        </w:rPr>
        <w:tab/>
      </w:r>
      <w:r w:rsidRPr="00CB25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Ю.В.Бедняков</w:t>
      </w:r>
    </w:p>
    <w:p w:rsidR="00CF62BB" w:rsidRDefault="00CF62BB"/>
    <w:p w:rsidR="0082152D" w:rsidRDefault="0082152D"/>
    <w:p w:rsidR="0082152D" w:rsidRDefault="0082152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152D" w:rsidTr="0082152D">
        <w:tc>
          <w:tcPr>
            <w:tcW w:w="0" w:type="auto"/>
            <w:vAlign w:val="center"/>
            <w:hideMark/>
          </w:tcPr>
          <w:p w:rsidR="0082152D" w:rsidRDefault="0082152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 xml:space="preserve">ПЛАН-ГРАФИК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закупок товаров, работ, услуг для обеспечения нужд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субъекта Российской Федерации и муниципальных нужд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 xml:space="preserve">на </w:t>
            </w:r>
            <w:r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2017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 финансовый год</w:t>
            </w: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4"/>
        <w:gridCol w:w="937"/>
        <w:gridCol w:w="1046"/>
        <w:gridCol w:w="1272"/>
        <w:gridCol w:w="76"/>
      </w:tblGrid>
      <w:tr w:rsidR="0082152D" w:rsidTr="0082152D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rPr>
                <w:rFonts w:cs="Times New Roman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Коды </w:t>
            </w:r>
          </w:p>
        </w:tc>
      </w:tr>
      <w:tr w:rsidR="0082152D" w:rsidTr="0082152D">
        <w:trPr>
          <w:gridAfter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</w:tr>
      <w:tr w:rsidR="0082152D" w:rsidTr="0082152D">
        <w:trPr>
          <w:gridAfter w:val="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00328077</w:t>
            </w:r>
          </w:p>
        </w:tc>
      </w:tr>
      <w:tr w:rsidR="0082152D" w:rsidTr="0082152D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6411060279</w:t>
            </w:r>
          </w:p>
        </w:tc>
      </w:tr>
      <w:tr w:rsidR="0082152D" w:rsidTr="0082152D">
        <w:trPr>
          <w:gridAfter w:val="1"/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641101001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АДМИНИСТРАЦИЯ НОВОЗАХАРКИНСКОГО МУНИЦИПАЛЬНОГО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75404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63614442101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Новозахаркинское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413914, Саратовская </w:t>
            </w: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>обл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</w:rPr>
              <w:t>, Новозахаркино с, ул МОЛОДЕЖНАЯ, 1, 7-84573-26453, novozaharkinskoemo@yandex.ru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1410.40294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14"/>
        <w:gridCol w:w="463"/>
        <w:gridCol w:w="363"/>
        <w:gridCol w:w="357"/>
        <w:gridCol w:w="274"/>
        <w:gridCol w:w="284"/>
        <w:gridCol w:w="157"/>
        <w:gridCol w:w="157"/>
        <w:gridCol w:w="311"/>
        <w:gridCol w:w="127"/>
        <w:gridCol w:w="230"/>
        <w:gridCol w:w="127"/>
        <w:gridCol w:w="195"/>
        <w:gridCol w:w="125"/>
        <w:gridCol w:w="107"/>
        <w:gridCol w:w="311"/>
        <w:gridCol w:w="340"/>
        <w:gridCol w:w="157"/>
        <w:gridCol w:w="266"/>
        <w:gridCol w:w="340"/>
        <w:gridCol w:w="312"/>
        <w:gridCol w:w="306"/>
        <w:gridCol w:w="358"/>
        <w:gridCol w:w="370"/>
        <w:gridCol w:w="342"/>
        <w:gridCol w:w="380"/>
        <w:gridCol w:w="340"/>
        <w:gridCol w:w="352"/>
        <w:gridCol w:w="342"/>
        <w:gridCol w:w="388"/>
        <w:gridCol w:w="284"/>
      </w:tblGrid>
      <w:tr w:rsidR="0082152D" w:rsidTr="0082152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Преимущества, предоставля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венных и 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 xml:space="preserve">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lastRenderedPageBreak/>
              <w:t>Осуществление закупки у субъектов малого предпринима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>тельства и социально ориентирова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82152D" w:rsidTr="008215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наимено</w:t>
            </w: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2152D" w:rsidTr="008215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2152D" w:rsidTr="008215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32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173641106027964110100100010016110244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телекоммуникационные проводные в информационно-коммуникационной сети Интернет 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18000.00000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18000.00000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01.01.2017 по 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173641106027964110100100020026110244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01.01.2017 по 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173641106027964110100100030033522244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Услуги по распределению и снабжению газовым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поставка газа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24703.80000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24703.80000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Периодичность поставки товаров (выполнен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01.01.2017 по 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Закупка у единственного поставщика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Отмена заказчиком закупки, предусмотр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енной планом-графиком закупок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173641106027964110100100040043512244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электроэнергии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340268.54000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340268.54000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Киловатт-час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01.01.2017 по 31.12.2017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Отмена заказчиком закупки, предусмотренной планом-графиком закупок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173641106027964110100100050056110244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Оказание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Планируемый срок (сроки отдельных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этапов) поставки товаров (выполнения работ, оказания услуг): до 31 декабря 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173641106027964110100100060063522244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Оказание услуг газоснабжения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24.70380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24.70380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Кубический метр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до 31 декабря 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173641106027964110100100070073512244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Оказание услуг электроснабжения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340.26854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340.26854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Ежедневно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 xml:space="preserve">Планируемый срок (сроки отдельных этапов) поставки товаров (выполнения работ, оказания услуг): до 31 декабря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173641106027964110100100080084221244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Работы по бурению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Работы по бурению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497.13060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497.13060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Периодичность поставки товаров (выполнения работ, оказания услуг):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  <w:t>Планируемый срок (сроки отдельных этапов) поставки товаров (выполнения работ, оказания услуг): до 31 декабря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4.97131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24.85653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  <w:r>
              <w:rPr>
                <w:rFonts w:ascii="Tahoma" w:eastAsia="Times New Roman" w:hAnsi="Tahoma" w:cs="Tahoma"/>
                <w:sz w:val="12"/>
                <w:szCs w:val="12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1225300.00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173641106027964110100110010010000244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525.30000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2152D" w:rsidTr="0082152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2110402.94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2110402.94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2152D" w:rsidTr="0082152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  <w:tr w:rsidR="0082152D" w:rsidTr="0082152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497130,60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497130,60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X</w:t>
            </w: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82152D" w:rsidTr="0082152D">
        <w:trPr>
          <w:gridAfter w:val="1"/>
          <w:wAfter w:w="969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Бедняков Юрий Владимирович,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06.09.2017</w:t>
            </w:r>
          </w:p>
        </w:tc>
      </w:tr>
      <w:tr w:rsidR="0082152D" w:rsidTr="0082152D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82152D" w:rsidTr="0082152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Ботова Ольга Владимировна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82152D" w:rsidTr="0082152D">
        <w:tc>
          <w:tcPr>
            <w:tcW w:w="25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152D" w:rsidTr="0082152D">
        <w:tc>
          <w:tcPr>
            <w:tcW w:w="0" w:type="auto"/>
            <w:vAlign w:val="center"/>
            <w:hideMark/>
          </w:tcPr>
          <w:p w:rsidR="0082152D" w:rsidRDefault="0082152D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ФОРМА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</w:r>
            <w:r>
              <w:rPr>
                <w:rFonts w:ascii="Tahoma" w:eastAsia="Times New Roman" w:hAnsi="Tahoma" w:cs="Tahoma"/>
                <w:sz w:val="21"/>
                <w:szCs w:val="21"/>
              </w:rPr>
              <w:br/>
              <w:t>при формировании и утверждении плана-графика закупок</w:t>
            </w:r>
          </w:p>
        </w:tc>
      </w:tr>
    </w:tbl>
    <w:p w:rsidR="0082152D" w:rsidRDefault="0082152D" w:rsidP="0082152D">
      <w:pPr>
        <w:spacing w:after="240" w:line="240" w:lineRule="auto"/>
        <w:jc w:val="center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1405"/>
        <w:gridCol w:w="2928"/>
        <w:gridCol w:w="350"/>
      </w:tblGrid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изменения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3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измененный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82152D" w:rsidTr="0082152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Совокупный годовой объем закупок (справочно) 1410.40294 тыс. рублей 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1960"/>
        <w:gridCol w:w="1107"/>
        <w:gridCol w:w="852"/>
        <w:gridCol w:w="858"/>
        <w:gridCol w:w="979"/>
        <w:gridCol w:w="1063"/>
        <w:gridCol w:w="727"/>
        <w:gridCol w:w="727"/>
        <w:gridCol w:w="895"/>
      </w:tblGrid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10</w:t>
            </w: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173641106027964110100100010016110244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телекоммуникационные проводные в информационно-коммуникационной сети Интернет 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18000.00000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начальная максимальная цена определяется по регулируемым ценам (тарифам на работы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</w:rPr>
              <w:t>,т</w:t>
            </w:r>
            <w:proofErr w:type="gramEnd"/>
            <w:r>
              <w:rPr>
                <w:rFonts w:ascii="Tahoma" w:eastAsia="Times New Roman" w:hAnsi="Tahoma" w:cs="Tahoma"/>
                <w:sz w:val="12"/>
                <w:szCs w:val="12"/>
              </w:rPr>
              <w:t>овары,услуги)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ч.1п 4.ст.93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173641106027964110100100020026110244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23000.00000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начальная максимальная цена контракта определяется по регулируемым ценам (тарифам на товары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sz w:val="12"/>
                <w:szCs w:val="12"/>
              </w:rPr>
              <w:t>аботы,услуги)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п.1 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173641106027964110100100030033522244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Услуги по распределению и снабжению газовым топливом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24703.80000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начальная максимальная цена контракта определяется по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регулироемым цена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</w:rPr>
              <w:t>м(</w:t>
            </w:r>
            <w:proofErr w:type="gramEnd"/>
            <w:r>
              <w:rPr>
                <w:rFonts w:ascii="Tahoma" w:eastAsia="Times New Roman" w:hAnsi="Tahoma" w:cs="Tahoma"/>
                <w:sz w:val="12"/>
                <w:szCs w:val="12"/>
              </w:rPr>
              <w:t>тарифам на товары,работы,услуги)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 xml:space="preserve">Закупка у единственного поставщика </w:t>
            </w: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п.8 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173641106027964110100100040043512244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340268.54000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начальная максимальная цена контракта определяется по регулируемым ценам (тарифам на товары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sz w:val="12"/>
                <w:szCs w:val="12"/>
              </w:rPr>
              <w:t>аботы,услуги)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п.29 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173641106027964110100100050056110244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23.00000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п.1ст.93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п.1ст.93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173641106027964110100100060063522244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24.70380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п.8ст.93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п.8ст.93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173641106027964110100100070073512244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Услуги по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340.26854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п.29ст.93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п.29ст.93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173641106027964110100100080084221244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Работы по бурению скважины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497.13060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173641106027964110100110010010000244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1225300.00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</w:rPr>
            </w:pPr>
            <w:r>
              <w:rPr>
                <w:rFonts w:ascii="Tahoma" w:eastAsia="Times New Roman" w:hAnsi="Tahoma" w:cs="Tahoma"/>
                <w:sz w:val="12"/>
                <w:szCs w:val="12"/>
              </w:rPr>
              <w:t>начальная максимальная цена контракта определяется по регулируемым ценам (тарифам на товары</w:t>
            </w:r>
            <w:proofErr w:type="gramStart"/>
            <w:r>
              <w:rPr>
                <w:rFonts w:ascii="Tahoma" w:eastAsia="Times New Roman" w:hAnsi="Tahoma" w:cs="Tahoma"/>
                <w:sz w:val="12"/>
                <w:szCs w:val="12"/>
              </w:rPr>
              <w:t>,р</w:t>
            </w:r>
            <w:proofErr w:type="gramEnd"/>
            <w:r>
              <w:rPr>
                <w:rFonts w:ascii="Tahoma" w:eastAsia="Times New Roman" w:hAnsi="Tahoma" w:cs="Tahoma"/>
                <w:sz w:val="12"/>
                <w:szCs w:val="12"/>
              </w:rPr>
              <w:t>аботы,услуги)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</w:tbl>
    <w:p w:rsidR="0082152D" w:rsidRDefault="0082152D" w:rsidP="0082152D">
      <w:pPr>
        <w:spacing w:after="240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br/>
      </w:r>
      <w:r>
        <w:rPr>
          <w:rFonts w:ascii="Tahoma" w:eastAsia="Times New Roman" w:hAnsi="Tahoma" w:cs="Tahoma"/>
          <w:sz w:val="21"/>
          <w:szCs w:val="2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6"/>
        <w:gridCol w:w="1870"/>
        <w:gridCol w:w="467"/>
        <w:gridCol w:w="1870"/>
        <w:gridCol w:w="6"/>
      </w:tblGrid>
      <w:tr w:rsidR="0082152D" w:rsidTr="0082152D">
        <w:trPr>
          <w:gridAfter w:val="1"/>
          <w:wAfter w:w="969" w:type="dxa"/>
        </w:trPr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Бедняков Юрий Владимирович, Глава администрации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06.09.2017</w:t>
            </w:r>
          </w:p>
        </w:tc>
      </w:tr>
      <w:tr w:rsidR="0082152D" w:rsidTr="0082152D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(дата утверждения) </w:t>
            </w:r>
          </w:p>
        </w:tc>
      </w:tr>
      <w:tr w:rsidR="0082152D" w:rsidTr="0082152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  <w:tr w:rsidR="0082152D" w:rsidTr="0082152D">
        <w:tc>
          <w:tcPr>
            <w:tcW w:w="25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Ботова Ольга Владимировна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М.П. </w:t>
            </w:r>
          </w:p>
        </w:tc>
      </w:tr>
      <w:tr w:rsidR="0082152D" w:rsidTr="0082152D">
        <w:tc>
          <w:tcPr>
            <w:tcW w:w="25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82152D" w:rsidRDefault="008215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152D" w:rsidRDefault="0082152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sz w:val="21"/>
                <w:szCs w:val="21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82152D" w:rsidRDefault="0082152D">
            <w:pPr>
              <w:spacing w:after="0"/>
              <w:rPr>
                <w:rFonts w:cs="Times New Roman"/>
              </w:rPr>
            </w:pPr>
          </w:p>
        </w:tc>
      </w:tr>
    </w:tbl>
    <w:p w:rsidR="0082152D" w:rsidRDefault="0082152D" w:rsidP="0082152D"/>
    <w:p w:rsidR="0082152D" w:rsidRDefault="0082152D" w:rsidP="0082152D"/>
    <w:p w:rsidR="0082152D" w:rsidRDefault="0082152D">
      <w:bookmarkStart w:id="0" w:name="_GoBack"/>
      <w:bookmarkEnd w:id="0"/>
    </w:p>
    <w:sectPr w:rsidR="0082152D" w:rsidSect="008B41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2539"/>
    <w:rsid w:val="000C7365"/>
    <w:rsid w:val="0082152D"/>
    <w:rsid w:val="00CB2539"/>
    <w:rsid w:val="00C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539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CB25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B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4</cp:revision>
  <cp:lastPrinted>2017-09-08T12:07:00Z</cp:lastPrinted>
  <dcterms:created xsi:type="dcterms:W3CDTF">2017-09-08T12:04:00Z</dcterms:created>
  <dcterms:modified xsi:type="dcterms:W3CDTF">2018-07-18T07:20:00Z</dcterms:modified>
</cp:coreProperties>
</file>