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1D" w:rsidRPr="00EE588B" w:rsidRDefault="00F5141D" w:rsidP="00EE588B">
      <w:pPr>
        <w:ind w:left="57" w:firstLine="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EE588B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3100" cy="880110"/>
            <wp:effectExtent l="0" t="0" r="0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1D" w:rsidRPr="00871753" w:rsidRDefault="00F5141D" w:rsidP="00EE588B">
      <w:pPr>
        <w:pStyle w:val="a3"/>
        <w:ind w:left="57"/>
        <w:jc w:val="center"/>
        <w:rPr>
          <w:b/>
          <w:spacing w:val="24"/>
          <w:sz w:val="28"/>
          <w:szCs w:val="28"/>
        </w:rPr>
      </w:pPr>
      <w:r w:rsidRPr="00871753">
        <w:rPr>
          <w:b/>
          <w:spacing w:val="24"/>
          <w:sz w:val="28"/>
          <w:szCs w:val="28"/>
        </w:rPr>
        <w:t>АДМИНИСТРАЦИЯ</w:t>
      </w:r>
    </w:p>
    <w:p w:rsidR="00871753" w:rsidRPr="00871753" w:rsidRDefault="00F5141D" w:rsidP="00871753">
      <w:pPr>
        <w:pStyle w:val="a3"/>
        <w:ind w:left="57"/>
        <w:jc w:val="center"/>
        <w:rPr>
          <w:b/>
          <w:spacing w:val="24"/>
          <w:sz w:val="28"/>
          <w:szCs w:val="28"/>
        </w:rPr>
      </w:pPr>
      <w:r w:rsidRPr="00871753">
        <w:rPr>
          <w:b/>
          <w:spacing w:val="24"/>
          <w:sz w:val="28"/>
          <w:szCs w:val="28"/>
        </w:rPr>
        <w:t>ГОРЯЙНОВКОГО МУНИЦИПАЛЬНОГО ОБРАЗОВАНИЯ ДУХОВНИЦКОГО МУНИЦИПАЛЬНОГО</w:t>
      </w:r>
      <w:r w:rsidR="00871753" w:rsidRPr="00871753">
        <w:rPr>
          <w:b/>
          <w:spacing w:val="24"/>
          <w:sz w:val="28"/>
          <w:szCs w:val="28"/>
        </w:rPr>
        <w:t xml:space="preserve"> </w:t>
      </w:r>
      <w:r w:rsidRPr="00871753">
        <w:rPr>
          <w:b/>
          <w:spacing w:val="24"/>
          <w:sz w:val="28"/>
          <w:szCs w:val="28"/>
        </w:rPr>
        <w:t xml:space="preserve">РАЙОНА </w:t>
      </w:r>
    </w:p>
    <w:p w:rsidR="00F5141D" w:rsidRPr="00871753" w:rsidRDefault="00F5141D" w:rsidP="00871753">
      <w:pPr>
        <w:pStyle w:val="a3"/>
        <w:ind w:left="57"/>
        <w:jc w:val="center"/>
        <w:rPr>
          <w:b/>
          <w:spacing w:val="24"/>
          <w:sz w:val="28"/>
          <w:szCs w:val="28"/>
        </w:rPr>
      </w:pPr>
      <w:r w:rsidRPr="00871753">
        <w:rPr>
          <w:b/>
          <w:spacing w:val="24"/>
          <w:sz w:val="28"/>
          <w:szCs w:val="28"/>
        </w:rPr>
        <w:t>САРАТОВСКОЙ ОБЛАСТИ</w:t>
      </w:r>
    </w:p>
    <w:p w:rsidR="00F5141D" w:rsidRPr="00871753" w:rsidRDefault="00F5141D" w:rsidP="00EE588B">
      <w:pPr>
        <w:pStyle w:val="a3"/>
        <w:ind w:left="57"/>
        <w:jc w:val="center"/>
        <w:rPr>
          <w:b/>
          <w:spacing w:val="24"/>
          <w:sz w:val="28"/>
          <w:szCs w:val="28"/>
        </w:rPr>
      </w:pPr>
    </w:p>
    <w:p w:rsidR="00F5141D" w:rsidRPr="00871753" w:rsidRDefault="00F5141D" w:rsidP="00EE588B">
      <w:pPr>
        <w:ind w:lef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5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tbl>
      <w:tblPr>
        <w:tblW w:w="0" w:type="auto"/>
        <w:tblLook w:val="01E0"/>
      </w:tblPr>
      <w:tblGrid>
        <w:gridCol w:w="9571"/>
      </w:tblGrid>
      <w:tr w:rsidR="00F5141D" w:rsidRPr="00871753" w:rsidTr="002F0E09">
        <w:trPr>
          <w:trHeight w:val="961"/>
        </w:trPr>
        <w:tc>
          <w:tcPr>
            <w:tcW w:w="9747" w:type="dxa"/>
          </w:tcPr>
          <w:p w:rsidR="00F5141D" w:rsidRPr="00871753" w:rsidRDefault="00871753" w:rsidP="00EE588B">
            <w:pPr>
              <w:ind w:left="57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753">
              <w:rPr>
                <w:rFonts w:ascii="Times New Roman" w:eastAsia="Calibri" w:hAnsi="Times New Roman" w:cs="Times New Roman"/>
                <w:sz w:val="28"/>
                <w:szCs w:val="28"/>
              </w:rPr>
              <w:t>от  06</w:t>
            </w:r>
            <w:r w:rsidR="00F5141D" w:rsidRPr="0087175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717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87175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F5141D" w:rsidRPr="00871753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  <w:r w:rsidRPr="008717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87175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5141D" w:rsidRPr="008717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года                                                                             № </w:t>
            </w:r>
            <w:bookmarkStart w:id="0" w:name="_GoBack"/>
            <w:bookmarkEnd w:id="0"/>
            <w:r w:rsidRPr="0087175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F5141D" w:rsidRPr="00871753" w:rsidRDefault="00F5141D" w:rsidP="00EE588B">
            <w:pPr>
              <w:ind w:left="57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753">
              <w:rPr>
                <w:rFonts w:ascii="Times New Roman" w:eastAsia="Calibri" w:hAnsi="Times New Roman" w:cs="Times New Roman"/>
                <w:sz w:val="28"/>
                <w:szCs w:val="28"/>
              </w:rPr>
              <w:t>с. Горяйновка</w:t>
            </w:r>
          </w:p>
          <w:p w:rsidR="00F5141D" w:rsidRPr="00871753" w:rsidRDefault="00F5141D" w:rsidP="00EE588B">
            <w:pPr>
              <w:ind w:left="57"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F5141D" w:rsidRPr="00871753" w:rsidRDefault="00F5141D" w:rsidP="00EE588B">
      <w:pPr>
        <w:widowControl w:val="0"/>
        <w:autoSpaceDE w:val="0"/>
        <w:autoSpaceDN w:val="0"/>
        <w:adjustRightInd w:val="0"/>
        <w:ind w:left="57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5141D" w:rsidRPr="00871753" w:rsidRDefault="00F5141D" w:rsidP="00EE588B">
      <w:pPr>
        <w:pStyle w:val="FR4"/>
        <w:spacing w:before="0"/>
        <w:ind w:left="57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87175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871753">
        <w:rPr>
          <w:rFonts w:ascii="Times New Roman" w:hAnsi="Times New Roman" w:cs="Times New Roman"/>
          <w:color w:val="000000"/>
          <w:sz w:val="28"/>
          <w:szCs w:val="28"/>
        </w:rPr>
        <w:t xml:space="preserve">перечня объектов, </w:t>
      </w:r>
    </w:p>
    <w:p w:rsidR="00F5141D" w:rsidRPr="00871753" w:rsidRDefault="00F5141D" w:rsidP="00EE588B">
      <w:pPr>
        <w:pStyle w:val="FR4"/>
        <w:spacing w:before="0"/>
        <w:ind w:left="57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871753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которых планируется </w:t>
      </w:r>
    </w:p>
    <w:p w:rsidR="00F5141D" w:rsidRPr="00871753" w:rsidRDefault="00F5141D" w:rsidP="00EE588B">
      <w:pPr>
        <w:pStyle w:val="FR4"/>
        <w:spacing w:before="0"/>
        <w:ind w:left="57"/>
        <w:jc w:val="lef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71753">
        <w:rPr>
          <w:rFonts w:ascii="Times New Roman" w:hAnsi="Times New Roman" w:cs="Times New Roman"/>
          <w:color w:val="000000"/>
          <w:sz w:val="28"/>
          <w:szCs w:val="28"/>
        </w:rPr>
        <w:t>заключение концессионного соглашения</w:t>
      </w:r>
    </w:p>
    <w:p w:rsidR="00F5141D" w:rsidRPr="00871753" w:rsidRDefault="00F5141D" w:rsidP="00EE588B">
      <w:pPr>
        <w:widowControl w:val="0"/>
        <w:autoSpaceDE w:val="0"/>
        <w:autoSpaceDN w:val="0"/>
        <w:adjustRightInd w:val="0"/>
        <w:ind w:lef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141D" w:rsidRPr="00871753" w:rsidRDefault="00F5141D" w:rsidP="00EE588B">
      <w:pPr>
        <w:pStyle w:val="Standard"/>
        <w:tabs>
          <w:tab w:val="left" w:pos="0"/>
        </w:tabs>
        <w:autoSpaceDE w:val="0"/>
        <w:ind w:left="57"/>
        <w:jc w:val="both"/>
        <w:rPr>
          <w:sz w:val="28"/>
          <w:szCs w:val="28"/>
          <w:lang w:val="ru-RU"/>
        </w:rPr>
      </w:pPr>
      <w:r w:rsidRPr="00871753">
        <w:rPr>
          <w:sz w:val="28"/>
          <w:szCs w:val="28"/>
          <w:lang w:val="ru-RU"/>
        </w:rPr>
        <w:t xml:space="preserve">          В соответствии с Федеральным законом от </w:t>
      </w:r>
      <w:r w:rsidRPr="00871753">
        <w:rPr>
          <w:sz w:val="28"/>
          <w:szCs w:val="28"/>
        </w:rPr>
        <w:t>06.10.200</w:t>
      </w:r>
      <w:r w:rsidRPr="00871753">
        <w:rPr>
          <w:sz w:val="28"/>
          <w:szCs w:val="28"/>
          <w:lang w:val="ru-RU"/>
        </w:rPr>
        <w:t>3</w:t>
      </w:r>
      <w:r w:rsidRPr="00871753">
        <w:rPr>
          <w:sz w:val="28"/>
          <w:szCs w:val="28"/>
        </w:rPr>
        <w:t xml:space="preserve"> №</w:t>
      </w:r>
      <w:r w:rsidRPr="00871753">
        <w:rPr>
          <w:sz w:val="28"/>
          <w:szCs w:val="28"/>
          <w:lang w:val="ru-RU"/>
        </w:rPr>
        <w:t xml:space="preserve">  </w:t>
      </w:r>
      <w:r w:rsidRPr="00871753">
        <w:rPr>
          <w:sz w:val="28"/>
          <w:szCs w:val="28"/>
        </w:rPr>
        <w:t xml:space="preserve">131-ФЗ </w:t>
      </w:r>
      <w:r w:rsidRPr="00871753">
        <w:rPr>
          <w:sz w:val="28"/>
          <w:szCs w:val="28"/>
          <w:lang w:val="ru-RU"/>
        </w:rPr>
        <w:t>«Об общих принципах организации местного самоуправления в Российской Федерации»,</w:t>
      </w:r>
      <w:r w:rsidRPr="00871753">
        <w:rPr>
          <w:color w:val="000000"/>
          <w:sz w:val="28"/>
          <w:szCs w:val="28"/>
          <w:lang w:val="ru-RU"/>
        </w:rPr>
        <w:t xml:space="preserve"> Федеральным законом от 21.07.2005 № 115-ФЗ «О концессионных соглашениях», Федеральным законом от 26.07.2006 г. № 135-ФЗ   «О защите конкуренции»,  Федеральным законом  от 07.12.2011 г.  № 416-ФЗ «О водоснабжении и водоотведении», </w:t>
      </w:r>
      <w:r w:rsidRPr="00871753">
        <w:rPr>
          <w:sz w:val="28"/>
          <w:szCs w:val="28"/>
          <w:lang w:val="ru-RU"/>
        </w:rPr>
        <w:t xml:space="preserve">руководствуясь Уставом Горяйновского муниципального образования  Духовницкого муниципального района Саратовской области администрация Горяйновского Муниципального образования </w:t>
      </w:r>
    </w:p>
    <w:p w:rsidR="00EE588B" w:rsidRPr="00871753" w:rsidRDefault="00EE588B" w:rsidP="00EE588B">
      <w:pPr>
        <w:pStyle w:val="Standard"/>
        <w:autoSpaceDE w:val="0"/>
        <w:ind w:left="57"/>
        <w:jc w:val="both"/>
        <w:rPr>
          <w:b/>
          <w:bCs/>
          <w:sz w:val="28"/>
          <w:szCs w:val="28"/>
          <w:lang w:val="ru-RU"/>
        </w:rPr>
      </w:pPr>
    </w:p>
    <w:p w:rsidR="00F5141D" w:rsidRPr="00871753" w:rsidRDefault="00F5141D" w:rsidP="00EE588B">
      <w:pPr>
        <w:pStyle w:val="Standard"/>
        <w:autoSpaceDE w:val="0"/>
        <w:ind w:left="57"/>
        <w:jc w:val="both"/>
        <w:rPr>
          <w:b/>
          <w:bCs/>
          <w:sz w:val="28"/>
          <w:szCs w:val="28"/>
          <w:lang w:val="ru-RU"/>
        </w:rPr>
      </w:pPr>
      <w:r w:rsidRPr="00871753">
        <w:rPr>
          <w:b/>
          <w:bCs/>
          <w:sz w:val="28"/>
          <w:szCs w:val="28"/>
          <w:lang w:val="ru-RU"/>
        </w:rPr>
        <w:t>ПОСТАНОВЛЯЕТ:</w:t>
      </w:r>
    </w:p>
    <w:p w:rsidR="00F5141D" w:rsidRPr="00EE588B" w:rsidRDefault="00F5141D" w:rsidP="00EE588B">
      <w:pPr>
        <w:pStyle w:val="1"/>
        <w:numPr>
          <w:ilvl w:val="0"/>
          <w:numId w:val="1"/>
        </w:numPr>
        <w:autoSpaceDE w:val="0"/>
        <w:ind w:left="57" w:firstLine="0"/>
        <w:jc w:val="both"/>
        <w:rPr>
          <w:sz w:val="28"/>
          <w:szCs w:val="28"/>
        </w:rPr>
      </w:pPr>
      <w:r w:rsidRPr="00871753">
        <w:rPr>
          <w:sz w:val="28"/>
          <w:szCs w:val="28"/>
        </w:rPr>
        <w:t>Утвердить  перечень  объектов,  в отношении которых</w:t>
      </w:r>
      <w:r w:rsidRPr="00EE588B">
        <w:rPr>
          <w:sz w:val="28"/>
          <w:szCs w:val="28"/>
        </w:rPr>
        <w:t xml:space="preserve"> планируется заключение концессионного соглашения, согласно Приложению № 1 к настоящему постановлению.</w:t>
      </w:r>
    </w:p>
    <w:p w:rsidR="00F5141D" w:rsidRPr="00EE588B" w:rsidRDefault="00F5141D" w:rsidP="00EE588B">
      <w:pPr>
        <w:pStyle w:val="1"/>
        <w:numPr>
          <w:ilvl w:val="0"/>
          <w:numId w:val="1"/>
        </w:numPr>
        <w:tabs>
          <w:tab w:val="clear" w:pos="0"/>
          <w:tab w:val="num" w:pos="142"/>
        </w:tabs>
        <w:autoSpaceDE w:val="0"/>
        <w:ind w:left="57" w:firstLine="0"/>
        <w:jc w:val="both"/>
        <w:rPr>
          <w:sz w:val="28"/>
          <w:szCs w:val="28"/>
        </w:rPr>
      </w:pPr>
      <w:r w:rsidRPr="00EE588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5141D" w:rsidRPr="00EE588B" w:rsidRDefault="00F5141D" w:rsidP="00EE588B">
      <w:pPr>
        <w:pStyle w:val="a7"/>
        <w:numPr>
          <w:ilvl w:val="0"/>
          <w:numId w:val="1"/>
        </w:numPr>
        <w:ind w:left="57" w:firstLine="0"/>
        <w:rPr>
          <w:rFonts w:ascii="Times New Roman" w:hAnsi="Times New Roman" w:cs="Times New Roman"/>
          <w:sz w:val="28"/>
          <w:szCs w:val="28"/>
        </w:rPr>
      </w:pPr>
      <w:r w:rsidRPr="00EE588B">
        <w:rPr>
          <w:rFonts w:ascii="Times New Roman" w:hAnsi="Times New Roman" w:cs="Times New Roman"/>
          <w:sz w:val="28"/>
          <w:szCs w:val="28"/>
        </w:rPr>
        <w:t xml:space="preserve">   Настоящее постановление вступает в силу в соответствии с действующим законодательством.</w:t>
      </w:r>
    </w:p>
    <w:p w:rsidR="00F5141D" w:rsidRDefault="00F5141D" w:rsidP="00EE588B">
      <w:p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588B" w:rsidRDefault="00EE588B" w:rsidP="00EE588B">
      <w:p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588B" w:rsidRDefault="00EE588B" w:rsidP="00EE588B">
      <w:p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588B" w:rsidRDefault="00EE588B" w:rsidP="00EE588B">
      <w:p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588B" w:rsidRPr="00EE588B" w:rsidRDefault="00EE588B" w:rsidP="00EE588B">
      <w:p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141D" w:rsidRPr="00EE588B" w:rsidRDefault="00F5141D" w:rsidP="00EE588B">
      <w:pPr>
        <w:ind w:left="5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88B">
        <w:rPr>
          <w:rFonts w:ascii="Times New Roman" w:hAnsi="Times New Roman" w:cs="Times New Roman"/>
          <w:b/>
          <w:sz w:val="28"/>
          <w:szCs w:val="28"/>
        </w:rPr>
        <w:t>Глава Горяйновского МО                                                     Р.В. Дубовиченко</w:t>
      </w:r>
    </w:p>
    <w:p w:rsidR="00F5141D" w:rsidRPr="00EE588B" w:rsidRDefault="00F5141D" w:rsidP="00EE588B">
      <w:pPr>
        <w:tabs>
          <w:tab w:val="left" w:pos="6360"/>
        </w:tabs>
        <w:ind w:left="57" w:firstLine="0"/>
        <w:rPr>
          <w:rFonts w:ascii="Times New Roman" w:hAnsi="Times New Roman" w:cs="Times New Roman"/>
          <w:sz w:val="28"/>
          <w:szCs w:val="28"/>
        </w:rPr>
      </w:pPr>
    </w:p>
    <w:p w:rsidR="00F5141D" w:rsidRPr="00EE588B" w:rsidRDefault="00F5141D" w:rsidP="00EE588B">
      <w:pPr>
        <w:tabs>
          <w:tab w:val="left" w:pos="6360"/>
        </w:tabs>
        <w:ind w:left="57" w:firstLine="0"/>
        <w:rPr>
          <w:rFonts w:ascii="Times New Roman" w:hAnsi="Times New Roman" w:cs="Times New Roman"/>
          <w:sz w:val="28"/>
          <w:szCs w:val="28"/>
        </w:rPr>
      </w:pPr>
      <w:r w:rsidRPr="00EE588B">
        <w:rPr>
          <w:rFonts w:ascii="Times New Roman" w:hAnsi="Times New Roman" w:cs="Times New Roman"/>
          <w:sz w:val="28"/>
          <w:szCs w:val="28"/>
        </w:rPr>
        <w:tab/>
      </w:r>
    </w:p>
    <w:p w:rsidR="00F5141D" w:rsidRPr="00EE588B" w:rsidRDefault="00F5141D" w:rsidP="00EE588B">
      <w:pPr>
        <w:tabs>
          <w:tab w:val="left" w:pos="6360"/>
        </w:tabs>
        <w:ind w:left="57" w:firstLine="0"/>
        <w:rPr>
          <w:rFonts w:ascii="Times New Roman" w:hAnsi="Times New Roman" w:cs="Times New Roman"/>
          <w:sz w:val="28"/>
          <w:szCs w:val="28"/>
        </w:rPr>
      </w:pPr>
    </w:p>
    <w:p w:rsidR="00C568ED" w:rsidRDefault="00C568ED" w:rsidP="00F5141D">
      <w:pPr>
        <w:jc w:val="right"/>
        <w:rPr>
          <w:rFonts w:ascii="Times New Roman" w:hAnsi="Times New Roman" w:cs="Times New Roman"/>
          <w:sz w:val="24"/>
          <w:szCs w:val="24"/>
        </w:rPr>
        <w:sectPr w:rsidR="00C568ED" w:rsidSect="00AE36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68ED" w:rsidRPr="00C568ED" w:rsidRDefault="00F5141D" w:rsidP="00C568ED">
      <w:pPr>
        <w:jc w:val="right"/>
        <w:rPr>
          <w:rFonts w:ascii="Times New Roman" w:hAnsi="Times New Roman" w:cs="Times New Roman"/>
        </w:rPr>
      </w:pPr>
      <w:r w:rsidRPr="00C568ED">
        <w:rPr>
          <w:rFonts w:ascii="Times New Roman" w:hAnsi="Times New Roman" w:cs="Times New Roman"/>
        </w:rPr>
        <w:lastRenderedPageBreak/>
        <w:t>Приложение 1</w:t>
      </w:r>
    </w:p>
    <w:p w:rsidR="00C568ED" w:rsidRPr="00C568ED" w:rsidRDefault="00C568ED" w:rsidP="00C568ED">
      <w:pPr>
        <w:pStyle w:val="ab"/>
        <w:shd w:val="clear" w:color="auto" w:fill="auto"/>
        <w:spacing w:after="0" w:line="240" w:lineRule="auto"/>
        <w:ind w:left="4536" w:right="-58" w:firstLine="0"/>
        <w:jc w:val="right"/>
        <w:outlineLvl w:val="0"/>
        <w:rPr>
          <w:b/>
          <w:sz w:val="22"/>
          <w:szCs w:val="22"/>
        </w:rPr>
      </w:pPr>
      <w:r w:rsidRPr="00C568ED">
        <w:rPr>
          <w:b/>
          <w:sz w:val="22"/>
          <w:szCs w:val="22"/>
        </w:rPr>
        <w:t>УТВЕРЖДЕН</w:t>
      </w:r>
    </w:p>
    <w:p w:rsidR="00C568ED" w:rsidRPr="00C568ED" w:rsidRDefault="00C568ED" w:rsidP="00C568ED">
      <w:pPr>
        <w:pStyle w:val="ab"/>
        <w:shd w:val="clear" w:color="auto" w:fill="auto"/>
        <w:spacing w:after="0" w:line="240" w:lineRule="auto"/>
        <w:ind w:left="4536" w:right="180" w:firstLine="0"/>
        <w:jc w:val="right"/>
        <w:outlineLvl w:val="0"/>
        <w:rPr>
          <w:sz w:val="22"/>
          <w:szCs w:val="22"/>
        </w:rPr>
      </w:pPr>
      <w:r w:rsidRPr="00C568ED">
        <w:rPr>
          <w:sz w:val="22"/>
          <w:szCs w:val="22"/>
        </w:rPr>
        <w:t>постановлением администрации</w:t>
      </w:r>
    </w:p>
    <w:p w:rsidR="00C568ED" w:rsidRPr="00C568ED" w:rsidRDefault="00C568ED" w:rsidP="00C568ED">
      <w:pPr>
        <w:pStyle w:val="ab"/>
        <w:shd w:val="clear" w:color="auto" w:fill="auto"/>
        <w:spacing w:after="0" w:line="240" w:lineRule="auto"/>
        <w:ind w:left="4536" w:right="180" w:firstLine="0"/>
        <w:jc w:val="right"/>
        <w:outlineLvl w:val="0"/>
        <w:rPr>
          <w:sz w:val="22"/>
          <w:szCs w:val="22"/>
        </w:rPr>
      </w:pPr>
      <w:r w:rsidRPr="00C568ED">
        <w:rPr>
          <w:sz w:val="22"/>
          <w:szCs w:val="22"/>
        </w:rPr>
        <w:t>Горяйновского МО</w:t>
      </w:r>
      <w:r>
        <w:rPr>
          <w:sz w:val="22"/>
          <w:szCs w:val="22"/>
        </w:rPr>
        <w:t xml:space="preserve"> </w:t>
      </w:r>
      <w:r w:rsidRPr="00C568ED">
        <w:rPr>
          <w:sz w:val="22"/>
          <w:szCs w:val="22"/>
        </w:rPr>
        <w:t>Духовницкого МР</w:t>
      </w:r>
    </w:p>
    <w:p w:rsidR="00C568ED" w:rsidRPr="00C568ED" w:rsidRDefault="00C568ED" w:rsidP="00C568ED">
      <w:pPr>
        <w:pStyle w:val="ab"/>
        <w:shd w:val="clear" w:color="auto" w:fill="auto"/>
        <w:spacing w:after="0" w:line="240" w:lineRule="auto"/>
        <w:ind w:left="4536" w:right="180" w:firstLine="0"/>
        <w:jc w:val="right"/>
        <w:outlineLvl w:val="0"/>
        <w:rPr>
          <w:sz w:val="22"/>
          <w:szCs w:val="22"/>
        </w:rPr>
      </w:pPr>
      <w:r w:rsidRPr="00C568ED">
        <w:rPr>
          <w:sz w:val="22"/>
          <w:szCs w:val="22"/>
        </w:rPr>
        <w:t>Саратовской  области</w:t>
      </w:r>
    </w:p>
    <w:p w:rsidR="00C568ED" w:rsidRPr="00C568ED" w:rsidRDefault="00C568ED" w:rsidP="00C568ED">
      <w:pPr>
        <w:pStyle w:val="ab"/>
        <w:shd w:val="clear" w:color="auto" w:fill="auto"/>
        <w:spacing w:after="0" w:line="240" w:lineRule="auto"/>
        <w:ind w:left="4536" w:right="180" w:firstLine="0"/>
        <w:jc w:val="right"/>
        <w:outlineLvl w:val="0"/>
        <w:rPr>
          <w:sz w:val="22"/>
          <w:szCs w:val="22"/>
        </w:rPr>
      </w:pPr>
      <w:r w:rsidRPr="00C568ED">
        <w:rPr>
          <w:sz w:val="22"/>
          <w:szCs w:val="22"/>
        </w:rPr>
        <w:t xml:space="preserve">от  </w:t>
      </w:r>
      <w:r w:rsidR="004F4A43">
        <w:rPr>
          <w:sz w:val="22"/>
          <w:szCs w:val="22"/>
        </w:rPr>
        <w:t>06</w:t>
      </w:r>
      <w:r w:rsidRPr="00C568ED">
        <w:rPr>
          <w:sz w:val="22"/>
          <w:szCs w:val="22"/>
        </w:rPr>
        <w:t>.0</w:t>
      </w:r>
      <w:r w:rsidR="00871753">
        <w:rPr>
          <w:sz w:val="22"/>
          <w:szCs w:val="22"/>
        </w:rPr>
        <w:t>5.2022</w:t>
      </w:r>
      <w:r w:rsidRPr="00C568ED">
        <w:rPr>
          <w:sz w:val="22"/>
          <w:szCs w:val="22"/>
        </w:rPr>
        <w:t xml:space="preserve">   № </w:t>
      </w:r>
      <w:r w:rsidR="00871753">
        <w:rPr>
          <w:sz w:val="22"/>
          <w:szCs w:val="22"/>
        </w:rPr>
        <w:t>8</w:t>
      </w:r>
    </w:p>
    <w:p w:rsidR="00C568ED" w:rsidRPr="00C568ED" w:rsidRDefault="00C568ED" w:rsidP="00C568ED">
      <w:pPr>
        <w:pStyle w:val="ab"/>
        <w:shd w:val="clear" w:color="auto" w:fill="auto"/>
        <w:spacing w:after="0" w:line="240" w:lineRule="auto"/>
        <w:ind w:firstLine="0"/>
        <w:jc w:val="right"/>
        <w:rPr>
          <w:b/>
          <w:sz w:val="22"/>
          <w:szCs w:val="22"/>
        </w:rPr>
      </w:pPr>
    </w:p>
    <w:p w:rsidR="00C568ED" w:rsidRPr="00C568ED" w:rsidRDefault="00C568ED" w:rsidP="00C568ED">
      <w:pPr>
        <w:pStyle w:val="ab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2"/>
          <w:szCs w:val="22"/>
        </w:rPr>
      </w:pPr>
      <w:r w:rsidRPr="00C568ED">
        <w:rPr>
          <w:b/>
          <w:sz w:val="22"/>
          <w:szCs w:val="22"/>
        </w:rPr>
        <w:t>ПЕРЕЧЕНЬ</w:t>
      </w:r>
    </w:p>
    <w:p w:rsidR="00C568ED" w:rsidRPr="00C568ED" w:rsidRDefault="00C568ED" w:rsidP="00C568ED">
      <w:pPr>
        <w:pStyle w:val="ab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2"/>
          <w:szCs w:val="22"/>
        </w:rPr>
      </w:pPr>
      <w:r w:rsidRPr="00C568ED">
        <w:rPr>
          <w:b/>
          <w:sz w:val="22"/>
          <w:szCs w:val="22"/>
        </w:rPr>
        <w:t>объектов,  в отношении которых планируется заключение концессионного соглашения</w:t>
      </w:r>
    </w:p>
    <w:p w:rsidR="00C568ED" w:rsidRPr="00C568ED" w:rsidRDefault="00C568ED" w:rsidP="00C568ED">
      <w:pPr>
        <w:pStyle w:val="ab"/>
        <w:shd w:val="clear" w:color="auto" w:fill="auto"/>
        <w:spacing w:after="0" w:line="240" w:lineRule="auto"/>
        <w:ind w:right="181" w:firstLine="0"/>
        <w:jc w:val="center"/>
        <w:outlineLvl w:val="0"/>
        <w:rPr>
          <w:bCs/>
          <w:sz w:val="22"/>
          <w:szCs w:val="22"/>
        </w:rPr>
      </w:pPr>
    </w:p>
    <w:p w:rsidR="00C568ED" w:rsidRPr="00C568ED" w:rsidRDefault="00C568ED" w:rsidP="00C568ED">
      <w:pPr>
        <w:pStyle w:val="ab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2"/>
          <w:szCs w:val="22"/>
        </w:rPr>
      </w:pPr>
    </w:p>
    <w:tbl>
      <w:tblPr>
        <w:tblStyle w:val="a6"/>
        <w:tblW w:w="15826" w:type="dxa"/>
        <w:tblInd w:w="-743" w:type="dxa"/>
        <w:tblLayout w:type="fixed"/>
        <w:tblLook w:val="04A0"/>
      </w:tblPr>
      <w:tblGrid>
        <w:gridCol w:w="425"/>
        <w:gridCol w:w="1419"/>
        <w:gridCol w:w="1701"/>
        <w:gridCol w:w="1559"/>
        <w:gridCol w:w="1843"/>
        <w:gridCol w:w="2409"/>
        <w:gridCol w:w="1134"/>
        <w:gridCol w:w="1418"/>
        <w:gridCol w:w="1984"/>
        <w:gridCol w:w="1934"/>
      </w:tblGrid>
      <w:tr w:rsidR="00C568ED" w:rsidRPr="00C568ED" w:rsidTr="00C568ED">
        <w:trPr>
          <w:trHeight w:val="13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Наименоване 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Адрес местоположения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Кадастровый номер </w:t>
            </w:r>
          </w:p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Характеристика объекта (площадь,протяженность и иные параметры)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Правоустанавливающий документ</w:t>
            </w:r>
          </w:p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Дата ввода</w:t>
            </w:r>
          </w:p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имущества </w:t>
            </w:r>
          </w:p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</w:t>
            </w:r>
          </w:p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эксплуатацию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Балансовая стоимость, амортизация (износ)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Кадастровая стоимость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Сведения о</w:t>
            </w:r>
          </w:p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правообладателе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C568ED" w:rsidRPr="00C568ED" w:rsidTr="00C568ED">
        <w:tc>
          <w:tcPr>
            <w:tcW w:w="15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водоснабжения с. Софьинка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Скважина (сооружение)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с. Софьинка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64:11:140004:24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глубина 80 м.,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свидетельство о государственной регистрации права 64-АД 652298 от 26.10.2015г.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177992,00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Скважина (сооружение)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с. Софьинка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64:11:000000:481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глубина 80 м.,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свидетельство о государственной регистрации права 64-АД 652297 от 26.10.2015г.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177992,00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Скважина (сооружение)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с. Софьинка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64:11:000000:225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глубина 80 м.,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свидетельство о государственной регистрации права 64-АД 652294 от 23.10.2015г.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177992,00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Скважина (сооружение)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с. Софьинка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64:11:000000:625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глубина 80 м.,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свидетельство о государственной регистрации права 64-АД 652295 от 23.10.2015г.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177992,00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Скважина </w:t>
            </w: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(сооружение)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Саратовская </w:t>
            </w: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область, Духовницкий район, с. Софьинка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64:11:000000:646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глубина 80 м.,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свидетельство о </w:t>
            </w: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государственной регистрации права 64-АД 652298 от 26.10.2015г.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1985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177992,00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Администрация </w:t>
            </w: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Горяйновского МО</w:t>
            </w:r>
          </w:p>
        </w:tc>
      </w:tr>
      <w:tr w:rsidR="00C568ED" w:rsidRPr="00C568ED" w:rsidTr="00C568ED">
        <w:tc>
          <w:tcPr>
            <w:tcW w:w="15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водоснабжения д. Росляково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Система водоснабжения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д. Росляково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64-64-19/005/2008-534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протяженность 2414,4 м,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16.10.2010г. свидетельство о государственной регистрации права 64-АГ 007709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Скважина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д. Росляково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64-64-19/005/2008-532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глубина 60 м.,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16.10.2010г. свидетельство о государственной регистрации права 64-АГ 007716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Водонапорная башня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д. Росляково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64-64-19/005/2008-533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площадь застройки 1,2 кв.м,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16.10.2010г. свидетельство о государственной регистрации права 64-АГ 007710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15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водоснабжения д. Александровка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Скважина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д. Александровка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64-64-19/005/2008-517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глубина 60 м.,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16.10.2010г. свидетельство о государственной регистрации права 64-АГ 007711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Водонапорная башня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д. Александровка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64-64-19/005/2008-496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площадь застройки 0,8 кв.м,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16.10.2010г. свидетельство о государственной регистрации права 64-АГ 007712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Система водоснабжения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д. Александровка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64-64-19/005/2008-518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протяженность 3280,6  м,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16.10.2010г. свидетельство о государственной регистрации права 64-АГ 007713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15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водоснабжения с. Горяйновка</w:t>
            </w:r>
          </w:p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Скважина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с. Горяйновка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64-64-19/005/2008-453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глубина 60 м.,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16.10.2010г. свидетельство о государственной регистрации права 64-АГ 007722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Скважина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с. Горяйновка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64-64-19/005/2008-454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глубина 60 м.,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16.10.2010г. свидетельство о государственной регистрации права 64-АГ 007715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Скважина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с. Горяйновка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64-64-19/005/2008-580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глубина 60 м.,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16.10.2010г. свидетельство о государственной регистрации права 64-АГ 007708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Система водоснабжения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с. Горяйновка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64-64-19/005/2008-535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протяженность 8024,7  м,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16.10.2010г. свидетельство о государственной регистрации права 64-АГ 007717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Водонапорная башня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с. Горяйновка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64-64-19/005/2008-498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площадь застройки 1,1 кв.м,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16.10.2010г. свидетельство о государственной регистрации права 64-АГ 007719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Водонапорная башня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с. Горяйновка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64-64-19/005/2008-581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площадь застройки 2 кв.м,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16.10.2010г. свидетельство о государственной регистрации права 64-АГ 007714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rPr>
          <w:trHeight w:val="11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Водонапорная башня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с. Горяйновка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64-64-19/005/2008-536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площадь застройки 2 кв.м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16.10.2010г. свидетельство о государственной регистрации права 64-АГ 007718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Водонапорная башня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с. Горяйновка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площадь застройки 7,1 кв.м,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16.10.2010г. свидетельство о государственной регистрации права 64-АГ 007720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  <w:tr w:rsidR="00C568ED" w:rsidRPr="00C568ED" w:rsidTr="00C568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Скважина (сооружение)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8" w:right="-107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Саратовская область, Духовницкий район, с. Горяйновка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13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64-64-19/005/2008-497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-107" w:right="-108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глубина 60 м.,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16.10.2010г. свидетельство о государственной регистрации права 64-АГ 007721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ED" w:rsidRPr="00C568ED" w:rsidRDefault="00C568ED" w:rsidP="00C568ED">
            <w:pPr>
              <w:tabs>
                <w:tab w:val="left" w:pos="6210"/>
              </w:tabs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8ED" w:rsidRPr="00C568ED" w:rsidRDefault="00C568ED" w:rsidP="00C568ED">
            <w:pPr>
              <w:ind w:left="0" w:firstLine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568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Горяйновского МО</w:t>
            </w:r>
          </w:p>
        </w:tc>
      </w:tr>
    </w:tbl>
    <w:p w:rsidR="00C568ED" w:rsidRPr="00C568ED" w:rsidRDefault="00C568ED" w:rsidP="00C568ED">
      <w:pPr>
        <w:jc w:val="center"/>
        <w:rPr>
          <w:rFonts w:ascii="Times New Roman" w:hAnsi="Times New Roman" w:cs="Times New Roman"/>
        </w:rPr>
      </w:pPr>
    </w:p>
    <w:sectPr w:rsidR="00C568ED" w:rsidRPr="00C568ED" w:rsidSect="00C568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2520A3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F5141D"/>
    <w:rsid w:val="004F4A43"/>
    <w:rsid w:val="00595277"/>
    <w:rsid w:val="005B3EA4"/>
    <w:rsid w:val="00620B1E"/>
    <w:rsid w:val="00871753"/>
    <w:rsid w:val="00AE36D3"/>
    <w:rsid w:val="00B8331F"/>
    <w:rsid w:val="00C568ED"/>
    <w:rsid w:val="00CC659F"/>
    <w:rsid w:val="00EE588B"/>
    <w:rsid w:val="00F5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1D"/>
    <w:pPr>
      <w:spacing w:after="0" w:line="240" w:lineRule="auto"/>
      <w:ind w:left="714" w:hanging="357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141D"/>
    <w:pPr>
      <w:tabs>
        <w:tab w:val="center" w:pos="4677"/>
        <w:tab w:val="right" w:pos="9355"/>
      </w:tabs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5141D"/>
    <w:rPr>
      <w:rFonts w:eastAsia="Times New Roman"/>
      <w:lang w:eastAsia="ru-RU"/>
    </w:rPr>
  </w:style>
  <w:style w:type="paragraph" w:customStyle="1" w:styleId="FR4">
    <w:name w:val="FR4"/>
    <w:rsid w:val="00F5141D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Standard">
    <w:name w:val="Standard"/>
    <w:rsid w:val="00F5141D"/>
    <w:pPr>
      <w:widowControl w:val="0"/>
      <w:suppressAutoHyphens/>
      <w:spacing w:after="0" w:line="240" w:lineRule="auto"/>
      <w:textAlignment w:val="baseline"/>
    </w:pPr>
    <w:rPr>
      <w:rFonts w:eastAsia="Arial"/>
      <w:kern w:val="1"/>
      <w:lang w:val="de-DE" w:eastAsia="ar-SA"/>
    </w:rPr>
  </w:style>
  <w:style w:type="paragraph" w:customStyle="1" w:styleId="1">
    <w:name w:val="Абзац списка1"/>
    <w:basedOn w:val="a"/>
    <w:link w:val="ListParagraphChar1"/>
    <w:rsid w:val="00F5141D"/>
    <w:pPr>
      <w:suppressAutoHyphens/>
      <w:ind w:left="72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qFormat/>
    <w:rsid w:val="00F5141D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F5141D"/>
    <w:pPr>
      <w:spacing w:after="0" w:line="240" w:lineRule="auto"/>
    </w:pPr>
    <w:rPr>
      <w:rFonts w:cstheme="minorBidi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5141D"/>
    <w:pPr>
      <w:ind w:left="720"/>
      <w:contextualSpacing/>
    </w:pPr>
  </w:style>
  <w:style w:type="character" w:customStyle="1" w:styleId="ListParagraphChar1">
    <w:name w:val="List Paragraph Char1"/>
    <w:link w:val="1"/>
    <w:locked/>
    <w:rsid w:val="00F5141D"/>
    <w:rPr>
      <w:rFonts w:eastAsia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514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141D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link w:val="ab"/>
    <w:rsid w:val="00C568ED"/>
    <w:rPr>
      <w:sz w:val="27"/>
      <w:szCs w:val="27"/>
      <w:shd w:val="clear" w:color="auto" w:fill="FFFFFF"/>
    </w:rPr>
  </w:style>
  <w:style w:type="paragraph" w:styleId="ab">
    <w:name w:val="Body Text"/>
    <w:basedOn w:val="a"/>
    <w:link w:val="aa"/>
    <w:rsid w:val="00C568ED"/>
    <w:pPr>
      <w:shd w:val="clear" w:color="auto" w:fill="FFFFFF"/>
      <w:spacing w:after="240" w:line="240" w:lineRule="atLeast"/>
      <w:ind w:left="0" w:hanging="2100"/>
    </w:pPr>
    <w:rPr>
      <w:rFonts w:ascii="Times New Roman" w:hAnsi="Times New Roman" w:cs="Times New Roman"/>
      <w:sz w:val="27"/>
      <w:szCs w:val="27"/>
    </w:rPr>
  </w:style>
  <w:style w:type="character" w:customStyle="1" w:styleId="10">
    <w:name w:val="Основной текст Знак1"/>
    <w:basedOn w:val="a0"/>
    <w:link w:val="ab"/>
    <w:uiPriority w:val="99"/>
    <w:semiHidden/>
    <w:rsid w:val="00C568E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1035</Words>
  <Characters>5901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2022-05-11T12:41:00Z</cp:lastPrinted>
  <dcterms:created xsi:type="dcterms:W3CDTF">2022-05-11T12:40:00Z</dcterms:created>
  <dcterms:modified xsi:type="dcterms:W3CDTF">2022-05-11T12:41:00Z</dcterms:modified>
</cp:coreProperties>
</file>