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2003" w14:textId="6A79D74C" w:rsidR="00417404" w:rsidRPr="00497A60" w:rsidRDefault="00417404" w:rsidP="00417404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497A60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 wp14:anchorId="1A757E97" wp14:editId="2886206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126" w:rsidRPr="00497A60">
        <w:rPr>
          <w:rFonts w:ascii="PT Astra Serif" w:hAnsi="PT Astra Serif"/>
          <w:b/>
          <w:spacing w:val="24"/>
          <w:szCs w:val="20"/>
        </w:rPr>
        <w:t xml:space="preserve"> </w:t>
      </w:r>
    </w:p>
    <w:p w14:paraId="53B6EA3B" w14:textId="77777777" w:rsidR="00417404" w:rsidRPr="00497A60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2B44BCCA" w14:textId="77777777" w:rsidR="00417404" w:rsidRPr="00497A60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070B65AE" w14:textId="77777777" w:rsidR="00417404" w:rsidRPr="00497A60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5B4884F3" w14:textId="77777777" w:rsidR="00417404" w:rsidRPr="00497A60" w:rsidRDefault="00417404" w:rsidP="00417404">
      <w:pPr>
        <w:pStyle w:val="a5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497A60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082135B9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17404" w:rsidRPr="00497A60" w14:paraId="6D34FDA9" w14:textId="77777777" w:rsidTr="003E2D24">
        <w:trPr>
          <w:cantSplit/>
        </w:trPr>
        <w:tc>
          <w:tcPr>
            <w:tcW w:w="9709" w:type="dxa"/>
          </w:tcPr>
          <w:p w14:paraId="69EC85ED" w14:textId="450A70B8" w:rsidR="00417404" w:rsidRDefault="00417404" w:rsidP="003E2D24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 xml:space="preserve">от </w:t>
            </w:r>
            <w:r w:rsidR="0075438B">
              <w:rPr>
                <w:rFonts w:ascii="PT Astra Serif" w:hAnsi="PT Astra Serif"/>
              </w:rPr>
              <w:t xml:space="preserve"> </w:t>
            </w:r>
            <w:r w:rsidR="00080794">
              <w:rPr>
                <w:rFonts w:ascii="PT Astra Serif" w:hAnsi="PT Astra Serif"/>
                <w:lang w:val="en-US"/>
              </w:rPr>
              <w:t>28</w:t>
            </w:r>
            <w:r w:rsidR="00080794">
              <w:rPr>
                <w:rFonts w:ascii="PT Astra Serif" w:hAnsi="PT Astra Serif"/>
              </w:rPr>
              <w:t>.</w:t>
            </w:r>
            <w:r w:rsidR="00080794">
              <w:rPr>
                <w:rFonts w:ascii="PT Astra Serif" w:hAnsi="PT Astra Serif"/>
                <w:lang w:val="en-US"/>
              </w:rPr>
              <w:t>12</w:t>
            </w:r>
            <w:r w:rsidR="00080794">
              <w:rPr>
                <w:rFonts w:ascii="PT Astra Serif" w:hAnsi="PT Astra Serif"/>
              </w:rPr>
              <w:t>.</w:t>
            </w:r>
            <w:r w:rsidR="00080794">
              <w:rPr>
                <w:rFonts w:ascii="PT Astra Serif" w:hAnsi="PT Astra Serif"/>
                <w:lang w:val="en-US"/>
              </w:rPr>
              <w:t>2024</w:t>
            </w:r>
            <w:r w:rsidR="0075438B">
              <w:rPr>
                <w:rFonts w:ascii="PT Astra Serif" w:hAnsi="PT Astra Serif"/>
              </w:rPr>
              <w:t xml:space="preserve"> </w:t>
            </w:r>
            <w:r w:rsidRPr="00497A60">
              <w:rPr>
                <w:rFonts w:ascii="PT Astra Serif" w:hAnsi="PT Astra Serif"/>
              </w:rPr>
              <w:t xml:space="preserve"> года № </w:t>
            </w:r>
            <w:r w:rsidR="00080794">
              <w:rPr>
                <w:rFonts w:ascii="PT Astra Serif" w:hAnsi="PT Astra Serif"/>
              </w:rPr>
              <w:t>400</w:t>
            </w:r>
          </w:p>
          <w:p w14:paraId="2830C25F" w14:textId="77777777" w:rsidR="0075438B" w:rsidRPr="00497A60" w:rsidRDefault="0075438B" w:rsidP="003E2D24">
            <w:pPr>
              <w:jc w:val="center"/>
              <w:rPr>
                <w:rFonts w:ascii="PT Astra Serif" w:hAnsi="PT Astra Serif"/>
                <w:b/>
              </w:rPr>
            </w:pPr>
          </w:p>
          <w:p w14:paraId="31DABDC6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р.п.Духовницкое</w:t>
            </w:r>
          </w:p>
          <w:p w14:paraId="2FAF2541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24F42E70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bookmarkStart w:id="0" w:name="_Hlk121128082"/>
      <w:r w:rsidRPr="00497A60">
        <w:rPr>
          <w:rFonts w:ascii="PT Astra Serif" w:hAnsi="PT Astra Serif"/>
          <w:b/>
        </w:rPr>
        <w:t>О внесении изменений в постановление</w:t>
      </w:r>
    </w:p>
    <w:p w14:paraId="46A643D9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администрации Духовницкого муниципального</w:t>
      </w:r>
    </w:p>
    <w:p w14:paraId="7385A868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района№ 339 от 21.10.2021 года «Об утверждении</w:t>
      </w:r>
    </w:p>
    <w:p w14:paraId="699A900B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 xml:space="preserve"> муниципальной программы «</w:t>
      </w:r>
      <w:bookmarkStart w:id="1" w:name="_Hlk90900778"/>
      <w:r w:rsidRPr="00497A60">
        <w:rPr>
          <w:rFonts w:ascii="PT Astra Serif" w:hAnsi="PT Astra Serif"/>
          <w:b/>
        </w:rPr>
        <w:t>Обеспечение</w:t>
      </w:r>
    </w:p>
    <w:p w14:paraId="6994F659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безопасности жизнедеятельности населения</w:t>
      </w:r>
    </w:p>
    <w:p w14:paraId="12BB93F2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Духовницкого муниципального образования</w:t>
      </w:r>
    </w:p>
    <w:p w14:paraId="412755B3" w14:textId="77777777" w:rsidR="00417404" w:rsidRPr="00497A60" w:rsidRDefault="00417404" w:rsidP="00417404">
      <w:pPr>
        <w:pStyle w:val="a3"/>
        <w:ind w:right="3828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на 2022-2024 г.г.</w:t>
      </w:r>
      <w:bookmarkEnd w:id="1"/>
      <w:r w:rsidRPr="00497A60">
        <w:rPr>
          <w:rFonts w:ascii="PT Astra Serif" w:hAnsi="PT Astra Serif"/>
          <w:b/>
        </w:rPr>
        <w:t>»»</w:t>
      </w:r>
    </w:p>
    <w:bookmarkEnd w:id="0"/>
    <w:p w14:paraId="1D0F8301" w14:textId="77777777" w:rsidR="00417404" w:rsidRPr="00497A60" w:rsidRDefault="00417404" w:rsidP="00417404">
      <w:pPr>
        <w:shd w:val="clear" w:color="auto" w:fill="FFFFFF"/>
        <w:ind w:left="113" w:right="28" w:firstLine="346"/>
        <w:rPr>
          <w:rFonts w:ascii="PT Astra Serif" w:hAnsi="PT Astra Serif"/>
          <w:bCs/>
        </w:rPr>
      </w:pPr>
    </w:p>
    <w:p w14:paraId="77218212" w14:textId="77777777" w:rsidR="00417404" w:rsidRPr="00497A60" w:rsidRDefault="00417404" w:rsidP="0041740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97A60">
        <w:rPr>
          <w:rFonts w:ascii="PT Astra Serif" w:hAnsi="PT Astra Serif"/>
          <w:bCs/>
          <w:sz w:val="28"/>
          <w:szCs w:val="28"/>
        </w:rPr>
        <w:t>В целях обеспечения безопасности жизнедеятельности населения Духовницкого муниципального образования, в соответствии с Уставом Духовницкого муниципального района, администрация района ПОСТАНОВЛЯЕТ:</w:t>
      </w:r>
    </w:p>
    <w:p w14:paraId="5B87DC08" w14:textId="77777777" w:rsidR="00417404" w:rsidRPr="00497A60" w:rsidRDefault="00417404" w:rsidP="00417404">
      <w:pPr>
        <w:pStyle w:val="a3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  <w:szCs w:val="28"/>
        </w:rPr>
        <w:t xml:space="preserve">          1.Внести изменения в приложение к постановлению администрации Духовницкого муниципального района </w:t>
      </w:r>
      <w:r w:rsidRPr="00497A60">
        <w:rPr>
          <w:rFonts w:ascii="PT Astra Serif" w:hAnsi="PT Astra Serif"/>
          <w:bCs/>
        </w:rPr>
        <w:t>№ 339 от 21.10.2021 года «Обеспечение безопасности жизнедеятельности населения Духовницкого муниципального образования на 2022-2024 г.г.»</w:t>
      </w:r>
      <w:r w:rsidRPr="00497A60">
        <w:rPr>
          <w:rFonts w:ascii="PT Astra Serif" w:hAnsi="PT Astra Serif"/>
          <w:bCs/>
          <w:szCs w:val="28"/>
        </w:rPr>
        <w:t xml:space="preserve"> и изложить его в новой редакции согласно приложению к настоящему постановлению.</w:t>
      </w:r>
    </w:p>
    <w:p w14:paraId="5832A04F" w14:textId="06802855" w:rsidR="003275CA" w:rsidRPr="00497A60" w:rsidRDefault="003275CA" w:rsidP="003275CA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>2.Опубликовать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1D414DFF" w14:textId="65086002" w:rsidR="003275CA" w:rsidRPr="00497A60" w:rsidRDefault="00497A60" w:rsidP="003275C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>3</w:t>
      </w:r>
      <w:r w:rsidR="003275CA" w:rsidRPr="00497A60">
        <w:rPr>
          <w:rFonts w:ascii="PT Astra Serif" w:hAnsi="PT Astra Serif"/>
          <w:sz w:val="28"/>
          <w:szCs w:val="28"/>
        </w:rPr>
        <w:t xml:space="preserve">.Настоящее постановление вступает в силу со дня его </w:t>
      </w:r>
      <w:r w:rsidR="003275CA" w:rsidRPr="00497A60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="003275CA" w:rsidRPr="00497A60">
        <w:rPr>
          <w:rFonts w:ascii="PT Astra Serif" w:hAnsi="PT Astra Serif"/>
          <w:sz w:val="28"/>
          <w:szCs w:val="28"/>
        </w:rPr>
        <w:t>.</w:t>
      </w:r>
    </w:p>
    <w:p w14:paraId="7FA5DA50" w14:textId="6D49A607" w:rsidR="00697655" w:rsidRPr="00A42324" w:rsidRDefault="00697655" w:rsidP="00697655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A42324">
        <w:rPr>
          <w:rFonts w:ascii="PT Astra Serif" w:eastAsia="Calibri" w:hAnsi="PT Astra Serif"/>
          <w:lang w:eastAsia="en-US"/>
        </w:rPr>
        <w:t xml:space="preserve"> 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Контроль за исполнением данного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постановления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 оставляю за собой.</w:t>
      </w:r>
    </w:p>
    <w:p w14:paraId="18B5345D" w14:textId="77777777" w:rsidR="00697655" w:rsidRPr="00A42324" w:rsidRDefault="00697655" w:rsidP="0069765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AA68CA7" w14:textId="77777777" w:rsidR="00697655" w:rsidRPr="00A42324" w:rsidRDefault="00697655" w:rsidP="0069765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626EDDB3" w14:textId="77777777" w:rsidR="00697655" w:rsidRPr="00C80924" w:rsidRDefault="00697655" w:rsidP="00697655">
      <w:pPr>
        <w:jc w:val="both"/>
        <w:rPr>
          <w:rFonts w:ascii="PT Astra Serif" w:hAnsi="PT Astra Serif"/>
          <w:sz w:val="28"/>
          <w:szCs w:val="28"/>
        </w:rPr>
      </w:pPr>
    </w:p>
    <w:p w14:paraId="523BFFC2" w14:textId="354D2D1E" w:rsidR="00697655" w:rsidRPr="00C80924" w:rsidRDefault="0075438B" w:rsidP="0069765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697655" w:rsidRPr="00C8092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14:paraId="62CF863F" w14:textId="77777777" w:rsidR="00697655" w:rsidRDefault="00697655" w:rsidP="00697655">
      <w:pPr>
        <w:jc w:val="both"/>
        <w:rPr>
          <w:rFonts w:ascii="PT Astra Serif" w:hAnsi="PT Astra Serif"/>
          <w:b/>
          <w:sz w:val="28"/>
          <w:szCs w:val="28"/>
        </w:rPr>
      </w:pPr>
      <w:r w:rsidRPr="00C80924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И.С.Лялин</w:t>
      </w:r>
    </w:p>
    <w:p w14:paraId="4E5E17BF" w14:textId="77777777" w:rsidR="00697655" w:rsidRDefault="00697655" w:rsidP="00697655">
      <w:pPr>
        <w:jc w:val="both"/>
        <w:rPr>
          <w:rFonts w:ascii="PT Astra Serif" w:hAnsi="PT Astra Serif"/>
          <w:b/>
          <w:sz w:val="28"/>
          <w:szCs w:val="28"/>
        </w:rPr>
      </w:pPr>
    </w:p>
    <w:p w14:paraId="4568E201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bCs/>
          <w:color w:val="auto"/>
          <w:sz w:val="28"/>
          <w:szCs w:val="28"/>
          <w:lang w:eastAsia="ar-SA"/>
        </w:rPr>
      </w:pPr>
    </w:p>
    <w:p w14:paraId="63B317BA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68A232D4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3184DD50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0DB4F515" w14:textId="77777777" w:rsidR="00417404" w:rsidRPr="00497A60" w:rsidRDefault="00417404" w:rsidP="003275CA">
      <w:pPr>
        <w:pStyle w:val="Noparagraphstyle"/>
        <w:spacing w:line="240" w:lineRule="auto"/>
        <w:rPr>
          <w:rFonts w:ascii="PT Astra Serif" w:hAnsi="PT Astra Serif"/>
          <w:b/>
          <w:sz w:val="22"/>
          <w:szCs w:val="32"/>
        </w:rPr>
      </w:pPr>
    </w:p>
    <w:p w14:paraId="722AE9B0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 xml:space="preserve">Приложение </w:t>
      </w:r>
    </w:p>
    <w:p w14:paraId="7353F494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к постановлению</w:t>
      </w:r>
    </w:p>
    <w:p w14:paraId="76DAC47A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администрации Духовницкого</w:t>
      </w:r>
    </w:p>
    <w:p w14:paraId="41B0801F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муниципального района</w:t>
      </w:r>
    </w:p>
    <w:p w14:paraId="6885FAB5" w14:textId="572DA6F4" w:rsidR="00417404" w:rsidRPr="00497A60" w:rsidRDefault="00417404" w:rsidP="0008079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 xml:space="preserve">                                                                                                               от </w:t>
      </w:r>
      <w:r w:rsidR="0075438B">
        <w:rPr>
          <w:rFonts w:ascii="PT Astra Serif" w:hAnsi="PT Astra Serif"/>
          <w:b/>
        </w:rPr>
        <w:t xml:space="preserve"> </w:t>
      </w:r>
      <w:r w:rsidR="00080794">
        <w:rPr>
          <w:rFonts w:ascii="PT Astra Serif" w:hAnsi="PT Astra Serif"/>
          <w:b/>
        </w:rPr>
        <w:t>28.12.2024</w:t>
      </w:r>
      <w:r w:rsidR="00891489">
        <w:rPr>
          <w:rFonts w:ascii="PT Astra Serif" w:hAnsi="PT Astra Serif"/>
          <w:b/>
        </w:rPr>
        <w:t xml:space="preserve"> </w:t>
      </w:r>
      <w:r w:rsidRPr="00497A60">
        <w:rPr>
          <w:rFonts w:ascii="PT Astra Serif" w:hAnsi="PT Astra Serif"/>
          <w:b/>
        </w:rPr>
        <w:t xml:space="preserve">№ </w:t>
      </w:r>
      <w:r w:rsidR="00080794">
        <w:rPr>
          <w:rFonts w:ascii="PT Astra Serif" w:hAnsi="PT Astra Serif"/>
          <w:b/>
        </w:rPr>
        <w:t>400</w:t>
      </w:r>
    </w:p>
    <w:p w14:paraId="76EFCDD6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68B89402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C1307F1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51245BA7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7ADCEADC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82AE7EC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710FEEB8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B460C92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195CFD1B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  <w:r w:rsidRPr="00497A60">
        <w:rPr>
          <w:rFonts w:ascii="PT Astra Serif" w:hAnsi="PT Astra Serif"/>
          <w:b/>
          <w:sz w:val="44"/>
          <w:szCs w:val="44"/>
        </w:rPr>
        <w:t>МУНИЦИПАЛЬНАЯ ПРОГРАММА</w:t>
      </w:r>
    </w:p>
    <w:p w14:paraId="1F66B3E7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  <w:r w:rsidRPr="00497A60">
        <w:rPr>
          <w:rFonts w:ascii="PT Astra Serif" w:hAnsi="PT Astra Serif"/>
          <w:b/>
          <w:sz w:val="44"/>
          <w:szCs w:val="44"/>
        </w:rPr>
        <w:t>ДУХОВНИЦКОГО МУНИЦИПАЛЬНОГО ОБРАЗОВАНИЯ</w:t>
      </w:r>
    </w:p>
    <w:p w14:paraId="42105625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7C5B03F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32"/>
          <w:szCs w:val="32"/>
        </w:rPr>
      </w:pPr>
      <w:r w:rsidRPr="00497A60">
        <w:rPr>
          <w:rFonts w:ascii="PT Astra Serif" w:hAnsi="PT Astra Serif"/>
          <w:bCs/>
          <w:color w:val="000000"/>
          <w:sz w:val="32"/>
          <w:szCs w:val="32"/>
        </w:rPr>
        <w:t>«</w:t>
      </w:r>
      <w:r w:rsidRPr="00497A60">
        <w:rPr>
          <w:rFonts w:ascii="PT Astra Serif" w:hAnsi="PT Astra Serif"/>
          <w:b/>
          <w:bCs/>
          <w:sz w:val="32"/>
          <w:szCs w:val="32"/>
        </w:rPr>
        <w:t>Обеспечение безопасности жизнедеятельности населения</w:t>
      </w:r>
    </w:p>
    <w:p w14:paraId="46071C74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32"/>
          <w:szCs w:val="32"/>
        </w:rPr>
      </w:pPr>
      <w:r w:rsidRPr="00497A60">
        <w:rPr>
          <w:rFonts w:ascii="PT Astra Serif" w:hAnsi="PT Astra Serif"/>
          <w:b/>
          <w:bCs/>
          <w:sz w:val="32"/>
          <w:szCs w:val="32"/>
        </w:rPr>
        <w:t xml:space="preserve"> Духовницкого муниципального образования на 2022-2024 гг.»</w:t>
      </w:r>
    </w:p>
    <w:p w14:paraId="19DB777E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1383DF17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45121F51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63483579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643854FF" w14:textId="77777777" w:rsidR="00417404" w:rsidRPr="00497A60" w:rsidRDefault="00417404" w:rsidP="00417404">
      <w:pPr>
        <w:rPr>
          <w:rFonts w:ascii="PT Astra Serif" w:hAnsi="PT Astra Serif"/>
          <w:b/>
          <w:sz w:val="44"/>
          <w:szCs w:val="44"/>
        </w:rPr>
      </w:pPr>
    </w:p>
    <w:p w14:paraId="6021A602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5EA7FBC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5B4395A7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53557A4E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29491DC2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3951FFED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761ABE83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5B5D096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7CCF43C8" w14:textId="26B25DDE" w:rsidR="00417404" w:rsidRPr="00497A60" w:rsidRDefault="00417404" w:rsidP="00245998">
      <w:pPr>
        <w:jc w:val="center"/>
        <w:rPr>
          <w:rFonts w:ascii="PT Astra Serif" w:hAnsi="PT Astra Serif"/>
          <w:b/>
          <w:sz w:val="28"/>
          <w:szCs w:val="28"/>
        </w:rPr>
      </w:pPr>
      <w:r w:rsidRPr="00497A60">
        <w:rPr>
          <w:rFonts w:ascii="PT Astra Serif" w:hAnsi="PT Astra Serif"/>
          <w:b/>
          <w:sz w:val="28"/>
          <w:szCs w:val="28"/>
        </w:rPr>
        <w:t>р.п. Духовницкое</w:t>
      </w:r>
    </w:p>
    <w:p w14:paraId="36683F60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32"/>
          <w:szCs w:val="32"/>
        </w:rPr>
      </w:pPr>
    </w:p>
    <w:p w14:paraId="5854191F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97A60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ПАСПОРТ</w:t>
      </w:r>
    </w:p>
    <w:p w14:paraId="2D548C89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/>
          <w:bCs/>
          <w:color w:val="000000"/>
          <w:sz w:val="28"/>
          <w:szCs w:val="28"/>
        </w:rPr>
        <w:t>муниципальной программы Духовницкого муниципального образования</w:t>
      </w:r>
    </w:p>
    <w:p w14:paraId="1FA0282E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bookmarkStart w:id="2" w:name="_Hlk129786539"/>
      <w:r w:rsidRPr="00497A60">
        <w:rPr>
          <w:rFonts w:ascii="PT Astra Serif" w:hAnsi="PT Astra Serif"/>
          <w:b/>
          <w:bCs/>
          <w:sz w:val="28"/>
          <w:szCs w:val="28"/>
        </w:rPr>
        <w:t>Обеспечение безопасности жизнедеятельности населения</w:t>
      </w:r>
    </w:p>
    <w:p w14:paraId="5E324054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>Духовницкого муниципального образования на 2022-2024 гг.»</w:t>
      </w:r>
    </w:p>
    <w:bookmarkEnd w:id="2"/>
    <w:p w14:paraId="48DACBA1" w14:textId="77777777" w:rsidR="00417404" w:rsidRPr="00497A60" w:rsidRDefault="00417404" w:rsidP="00417404">
      <w:pPr>
        <w:rPr>
          <w:rFonts w:ascii="PT Astra Serif" w:hAnsi="PT Astra Serif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601"/>
      </w:tblGrid>
      <w:tr w:rsidR="00417404" w:rsidRPr="00497A60" w14:paraId="6BBCCF2F" w14:textId="77777777" w:rsidTr="003E2D24">
        <w:tc>
          <w:tcPr>
            <w:tcW w:w="4077" w:type="dxa"/>
          </w:tcPr>
          <w:p w14:paraId="0CC2B5A9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Наименование Программы</w:t>
            </w:r>
          </w:p>
        </w:tc>
        <w:tc>
          <w:tcPr>
            <w:tcW w:w="5601" w:type="dxa"/>
          </w:tcPr>
          <w:p w14:paraId="24BFC387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«Обеспечение безопасности жизнедеятельности населения Духовницкого муниципального образования на 2022-2024г.г.»</w:t>
            </w:r>
          </w:p>
        </w:tc>
      </w:tr>
      <w:tr w:rsidR="00417404" w:rsidRPr="00497A60" w14:paraId="78DA74DD" w14:textId="77777777" w:rsidTr="003E2D24">
        <w:tc>
          <w:tcPr>
            <w:tcW w:w="4077" w:type="dxa"/>
          </w:tcPr>
          <w:p w14:paraId="4565204E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Основание для разработки </w:t>
            </w:r>
          </w:p>
          <w:p w14:paraId="53952F45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Программы</w:t>
            </w:r>
          </w:p>
        </w:tc>
        <w:tc>
          <w:tcPr>
            <w:tcW w:w="5601" w:type="dxa"/>
          </w:tcPr>
          <w:p w14:paraId="1D43493A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14:paraId="395D03C6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21.12.1994 №69-ФЗ «О пожарной безопасности»;</w:t>
            </w:r>
          </w:p>
          <w:p w14:paraId="40668444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29.12.1994 №79-ФЗ «О государственном материальном резерве»;</w:t>
            </w:r>
          </w:p>
          <w:p w14:paraId="37ED0D87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12.02.1998 №28-ФЗ «О гражданской обороне»;</w:t>
            </w:r>
          </w:p>
          <w:p w14:paraId="1C2CD24E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06.10.2003 № 131- ФЗ «Об общих принципах организации местного самоуправления в Российской Федерации»;</w:t>
            </w:r>
          </w:p>
          <w:p w14:paraId="7E8CC124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Устав Духовницкого муниципального образования Саратовской области.</w:t>
            </w:r>
          </w:p>
        </w:tc>
      </w:tr>
      <w:tr w:rsidR="00417404" w:rsidRPr="00497A60" w14:paraId="5B38D2A8" w14:textId="77777777" w:rsidTr="003E2D24">
        <w:tc>
          <w:tcPr>
            <w:tcW w:w="4077" w:type="dxa"/>
          </w:tcPr>
          <w:p w14:paraId="6FC24CF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Заказчик Программы</w:t>
            </w:r>
          </w:p>
        </w:tc>
        <w:tc>
          <w:tcPr>
            <w:tcW w:w="5601" w:type="dxa"/>
          </w:tcPr>
          <w:p w14:paraId="0C0FF50E" w14:textId="77777777" w:rsidR="00417404" w:rsidRPr="00497A60" w:rsidRDefault="00417404" w:rsidP="003E2D24">
            <w:pPr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 Администрация Духовницкого муниципального района.</w:t>
            </w:r>
          </w:p>
        </w:tc>
      </w:tr>
      <w:tr w:rsidR="00417404" w:rsidRPr="00497A60" w14:paraId="0CD70D34" w14:textId="77777777" w:rsidTr="003E2D24">
        <w:tc>
          <w:tcPr>
            <w:tcW w:w="4077" w:type="dxa"/>
          </w:tcPr>
          <w:p w14:paraId="2DF65631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Разработчик Программы</w:t>
            </w:r>
          </w:p>
        </w:tc>
        <w:tc>
          <w:tcPr>
            <w:tcW w:w="5601" w:type="dxa"/>
          </w:tcPr>
          <w:p w14:paraId="5E556380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Отдел ГО и ЧС администрации Духовницкого муниципального района</w:t>
            </w:r>
          </w:p>
        </w:tc>
      </w:tr>
      <w:tr w:rsidR="00417404" w:rsidRPr="00497A60" w14:paraId="1932EF52" w14:textId="77777777" w:rsidTr="003E2D24">
        <w:tc>
          <w:tcPr>
            <w:tcW w:w="4077" w:type="dxa"/>
          </w:tcPr>
          <w:p w14:paraId="3122465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Цель и задачи Программы </w:t>
            </w:r>
          </w:p>
          <w:p w14:paraId="0AF1C8F5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</w:p>
        </w:tc>
        <w:tc>
          <w:tcPr>
            <w:tcW w:w="5601" w:type="dxa"/>
          </w:tcPr>
          <w:p w14:paraId="78B725CF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образования.</w:t>
            </w:r>
          </w:p>
          <w:p w14:paraId="253268FE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459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19F2963E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0A7A8452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обеспечению безопасности людей на водных объектах.</w:t>
            </w:r>
          </w:p>
        </w:tc>
      </w:tr>
      <w:tr w:rsidR="00417404" w:rsidRPr="00497A60" w14:paraId="09FA63FD" w14:textId="77777777" w:rsidTr="003E2D24">
        <w:tc>
          <w:tcPr>
            <w:tcW w:w="4077" w:type="dxa"/>
          </w:tcPr>
          <w:p w14:paraId="5213D2BD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Важнейшие целевые индикаторы</w:t>
            </w:r>
          </w:p>
        </w:tc>
        <w:tc>
          <w:tcPr>
            <w:tcW w:w="5601" w:type="dxa"/>
          </w:tcPr>
          <w:p w14:paraId="5D886E1B" w14:textId="77777777" w:rsidR="00417404" w:rsidRPr="00497A60" w:rsidRDefault="00417404" w:rsidP="00417404">
            <w:pPr>
              <w:numPr>
                <w:ilvl w:val="0"/>
                <w:numId w:val="1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обеспечение сохранности жизни, здоровья граждан и их имущества;</w:t>
            </w:r>
          </w:p>
          <w:p w14:paraId="55F4ECA8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образования;</w:t>
            </w:r>
          </w:p>
          <w:p w14:paraId="3027C39F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00887565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0E0C53E0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Отсутствие травматизма и гибели людей на водных объектах.</w:t>
            </w:r>
          </w:p>
        </w:tc>
      </w:tr>
      <w:tr w:rsidR="00417404" w:rsidRPr="00497A60" w14:paraId="0DED3FC0" w14:textId="77777777" w:rsidTr="003E2D24">
        <w:tc>
          <w:tcPr>
            <w:tcW w:w="4077" w:type="dxa"/>
          </w:tcPr>
          <w:p w14:paraId="65DA94F2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5601" w:type="dxa"/>
          </w:tcPr>
          <w:p w14:paraId="0D90FAAC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2022-2024 гг.</w:t>
            </w:r>
          </w:p>
        </w:tc>
      </w:tr>
      <w:tr w:rsidR="00417404" w:rsidRPr="00497A60" w14:paraId="03EB5600" w14:textId="77777777" w:rsidTr="003E2D24">
        <w:tc>
          <w:tcPr>
            <w:tcW w:w="4077" w:type="dxa"/>
          </w:tcPr>
          <w:p w14:paraId="61B3631E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Основные мероприятия Программы</w:t>
            </w:r>
          </w:p>
        </w:tc>
        <w:tc>
          <w:tcPr>
            <w:tcW w:w="5601" w:type="dxa"/>
          </w:tcPr>
          <w:p w14:paraId="39EE62D8" w14:textId="77777777" w:rsidR="00417404" w:rsidRPr="00497A60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  <w:bCs/>
                <w:spacing w:val="-1"/>
              </w:rPr>
            </w:pPr>
            <w:r w:rsidRPr="00497A60">
              <w:rPr>
                <w:rFonts w:ascii="PT Astra Serif" w:hAnsi="PT Astra Serif"/>
                <w:bCs/>
                <w:spacing w:val="-1"/>
                <w:sz w:val="22"/>
                <w:szCs w:val="22"/>
              </w:rPr>
              <w:t>Обеспечение первичных мер пожарной безопасности.</w:t>
            </w:r>
          </w:p>
          <w:p w14:paraId="0952D65C" w14:textId="77777777" w:rsidR="00417404" w:rsidRPr="00497A60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характера.</w:t>
            </w:r>
          </w:p>
          <w:p w14:paraId="49F62B63" w14:textId="77777777" w:rsidR="00417404" w:rsidRPr="00497A60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Мероприятий по обеспечению безопасности людей на водных объектах Духовницкого муниципального образования</w:t>
            </w:r>
          </w:p>
        </w:tc>
      </w:tr>
      <w:tr w:rsidR="00417404" w:rsidRPr="00497A60" w14:paraId="01EF7966" w14:textId="77777777" w:rsidTr="003E2D24">
        <w:tc>
          <w:tcPr>
            <w:tcW w:w="4077" w:type="dxa"/>
          </w:tcPr>
          <w:p w14:paraId="764EFA17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lastRenderedPageBreak/>
              <w:t>Исполнитель Программы</w:t>
            </w:r>
          </w:p>
        </w:tc>
        <w:tc>
          <w:tcPr>
            <w:tcW w:w="5601" w:type="dxa"/>
          </w:tcPr>
          <w:p w14:paraId="4EDD381E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-73" w:firstLine="433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Администрация Духовницкого муниципального района (Отдел ГО и ЧС).</w:t>
            </w:r>
          </w:p>
          <w:p w14:paraId="17BEC92B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(по согласованию)</w:t>
            </w:r>
          </w:p>
          <w:p w14:paraId="0D382A2D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ОНД и ПР по Духовницкому районам (по согласованию)</w:t>
            </w:r>
          </w:p>
          <w:p w14:paraId="3EB6B2A0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ОГУ «Духовницкая районная станция по борьбе с болезнями животных» (по согласованию)</w:t>
            </w:r>
          </w:p>
        </w:tc>
      </w:tr>
      <w:tr w:rsidR="00417404" w:rsidRPr="00497A60" w14:paraId="58746A31" w14:textId="77777777" w:rsidTr="003E2D24">
        <w:tc>
          <w:tcPr>
            <w:tcW w:w="4077" w:type="dxa"/>
          </w:tcPr>
          <w:p w14:paraId="5B10E64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5601" w:type="dxa"/>
          </w:tcPr>
          <w:p w14:paraId="325F937B" w14:textId="288008F2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Всего за счёт средств бюджета Духовницкого муниципального образования </w:t>
            </w:r>
            <w:r w:rsidR="003737E6">
              <w:rPr>
                <w:rFonts w:ascii="PT Astra Serif" w:hAnsi="PT Astra Serif"/>
                <w:sz w:val="22"/>
                <w:szCs w:val="22"/>
              </w:rPr>
              <w:t>94,5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тыс. руб. в т.ч.:</w:t>
            </w:r>
          </w:p>
          <w:p w14:paraId="17A9A410" w14:textId="77777777" w:rsidR="00417404" w:rsidRPr="00497A60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г. –   43,0 тыс. руб.</w:t>
            </w:r>
          </w:p>
          <w:p w14:paraId="6207AD23" w14:textId="6F5C7AC9" w:rsidR="00417404" w:rsidRPr="00497A60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2023 г. –   </w:t>
            </w:r>
            <w:r w:rsidR="00EC4972" w:rsidRPr="00497A60">
              <w:rPr>
                <w:rFonts w:ascii="PT Astra Serif" w:hAnsi="PT Astra Serif"/>
                <w:sz w:val="22"/>
                <w:szCs w:val="22"/>
              </w:rPr>
              <w:t>51,5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  <w:p w14:paraId="5B8A01D0" w14:textId="2C90F2F7" w:rsidR="00417404" w:rsidRPr="00497A60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2024 г. –   </w:t>
            </w:r>
            <w:r w:rsidR="0075438B">
              <w:rPr>
                <w:rFonts w:ascii="PT Astra Serif" w:hAnsi="PT Astra Serif"/>
                <w:sz w:val="22"/>
                <w:szCs w:val="22"/>
              </w:rPr>
              <w:t>0,0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</w:tc>
      </w:tr>
      <w:tr w:rsidR="00417404" w:rsidRPr="00497A60" w14:paraId="1315645F" w14:textId="77777777" w:rsidTr="003E2D24">
        <w:tc>
          <w:tcPr>
            <w:tcW w:w="4077" w:type="dxa"/>
          </w:tcPr>
          <w:p w14:paraId="051ACDA5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5601" w:type="dxa"/>
          </w:tcPr>
          <w:p w14:paraId="704FDF5F" w14:textId="77777777" w:rsidR="00417404" w:rsidRPr="00497A60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снижение количества пожаров, исключение случаев гибели и травматизма людей при пожарах и сокращение материального ущерба;</w:t>
            </w:r>
          </w:p>
          <w:p w14:paraId="433934B3" w14:textId="77777777" w:rsidR="00417404" w:rsidRPr="00497A60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снижение общего уровня рисков возникновения чрезвычайных ситуаций природного и техногенного характера;</w:t>
            </w:r>
          </w:p>
          <w:p w14:paraId="04A7942B" w14:textId="77777777" w:rsidR="00417404" w:rsidRPr="00497A60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снижение уровня трагических происшествий и гибели людей на воде.</w:t>
            </w:r>
          </w:p>
          <w:p w14:paraId="2BEBE0A2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</w:p>
        </w:tc>
      </w:tr>
    </w:tbl>
    <w:p w14:paraId="36B848DC" w14:textId="77777777" w:rsidR="00417404" w:rsidRPr="00497A60" w:rsidRDefault="00417404" w:rsidP="00417404">
      <w:pPr>
        <w:rPr>
          <w:rFonts w:ascii="PT Astra Serif" w:hAnsi="PT Astra Serif" w:cs="Arial"/>
          <w:color w:val="142B34"/>
          <w:sz w:val="18"/>
          <w:szCs w:val="18"/>
        </w:rPr>
      </w:pPr>
    </w:p>
    <w:p w14:paraId="56CFEA2D" w14:textId="77777777" w:rsidR="00417404" w:rsidRPr="00497A60" w:rsidRDefault="00417404" w:rsidP="0041740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579A6A" w14:textId="77777777" w:rsidR="00417404" w:rsidRPr="00497A60" w:rsidRDefault="00417404" w:rsidP="0041740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8CB94B9" w14:textId="77777777" w:rsidR="00417404" w:rsidRPr="00497A60" w:rsidRDefault="00417404" w:rsidP="00417404">
      <w:pPr>
        <w:jc w:val="center"/>
        <w:rPr>
          <w:rFonts w:ascii="PT Astra Serif" w:hAnsi="PT Astra Serif" w:cs="Arial"/>
          <w:sz w:val="18"/>
          <w:szCs w:val="1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>1. Содержание проблемы, решение которой осуществляется путем реализации программы</w:t>
      </w:r>
    </w:p>
    <w:p w14:paraId="55154A3C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Среди наиболее важных направлений деятельности органов местного самоуправления отдельного внимания заслуживает обеспечение безопасности жизнедеятельности населения. При этом следует отметить, что существующие угрозы безопасности жизнедеятельности граждан, как правило, взаимосвязаны, хотя их и можно условно разделить на два блока. </w:t>
      </w:r>
    </w:p>
    <w:p w14:paraId="2CCDBAA6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color w:val="000000"/>
          <w:spacing w:val="-1"/>
        </w:rPr>
      </w:pPr>
      <w:r w:rsidRPr="00497A60">
        <w:rPr>
          <w:rFonts w:ascii="PT Astra Serif" w:hAnsi="PT Astra Serif"/>
        </w:rPr>
        <w:t>Первый блок - угрозы техногенного характера, аварии и катастрофы на различных предприятиях. Угрозы этого блока имеют четкую тенденцию к увеличению, обусловленную ростом технологической сферы последних лет.</w:t>
      </w:r>
      <w:r w:rsidRPr="00497A60">
        <w:rPr>
          <w:rFonts w:ascii="PT Astra Serif" w:hAnsi="PT Astra Serif"/>
          <w:color w:val="000000"/>
          <w:spacing w:val="4"/>
        </w:rPr>
        <w:t xml:space="preserve"> Усиление мощностей агрегатов на </w:t>
      </w:r>
      <w:r w:rsidRPr="00497A60">
        <w:rPr>
          <w:rFonts w:ascii="PT Astra Serif" w:hAnsi="PT Astra Serif"/>
          <w:color w:val="000000"/>
        </w:rPr>
        <w:t xml:space="preserve">производственных объектах и их концентрации на территориях, в условиях существующей ситуации в экономике сопровождаются такими негативными явлениями как общий </w:t>
      </w:r>
      <w:r w:rsidRPr="00497A60">
        <w:rPr>
          <w:rFonts w:ascii="PT Astra Serif" w:hAnsi="PT Astra Serif"/>
          <w:color w:val="000000"/>
          <w:spacing w:val="1"/>
        </w:rPr>
        <w:t>износ производственных фондов организаций и неквалифицированное обслужи</w:t>
      </w:r>
      <w:r w:rsidRPr="00497A60">
        <w:rPr>
          <w:rFonts w:ascii="PT Astra Serif" w:hAnsi="PT Astra Serif"/>
          <w:color w:val="000000"/>
          <w:spacing w:val="-1"/>
        </w:rPr>
        <w:t>вание оборудования неподготовленными кадрами.</w:t>
      </w:r>
    </w:p>
    <w:p w14:paraId="6B7E422D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Второй блок включает в себя опасные природные явления, стихийные бедствия: паводки, пожары, ураганные ветры и т.д. Следует отметить, что несмотря на то, что явления данной категории связанны с естественными силами, стихиями, и зачастую протекают в природной среде, многие из них, например, пожары, являются результатом действия антропогенных факторов, халатной или преступной деятельности. При этом стихийные бедствия, в свою очередь, могут становиться причиной промышленных аварий и катастроф. В условиях </w:t>
      </w:r>
      <w:r w:rsidRPr="00497A60">
        <w:rPr>
          <w:rFonts w:ascii="PT Astra Serif" w:hAnsi="PT Astra Serif"/>
          <w:color w:val="000000"/>
          <w:spacing w:val="4"/>
        </w:rPr>
        <w:t xml:space="preserve">увеличения плотности населения р.п. Духовницкое </w:t>
      </w:r>
      <w:r w:rsidRPr="00497A60">
        <w:rPr>
          <w:rFonts w:ascii="PT Astra Serif" w:hAnsi="PT Astra Serif"/>
          <w:color w:val="000000"/>
          <w:spacing w:val="-8"/>
        </w:rPr>
        <w:t xml:space="preserve">и его </w:t>
      </w:r>
      <w:r w:rsidRPr="00497A60">
        <w:rPr>
          <w:rFonts w:ascii="PT Astra Serif" w:hAnsi="PT Astra Serif"/>
          <w:color w:val="000000"/>
        </w:rPr>
        <w:t xml:space="preserve">активности в области активного отдыха, в том числе на водных объектах, угрозы данного блока приобретают все большое значение. </w:t>
      </w:r>
    </w:p>
    <w:p w14:paraId="65BDAA5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Таким образом, обеспечение безопасности жизнедеятельности населения подразумевает решение комплекса многогранных и сложных взаимосвязанных задач различного характера. Действующее законодательство, конкретизирует эти задачи и относит к полномочиям органов местного самоуправления проведение следующих мероприятий: </w:t>
      </w:r>
    </w:p>
    <w:p w14:paraId="383BA38B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участие в предупреждении и ликвидации последствий чрезвычайных ситуаций в границах Духовницкого муниципального образования;</w:t>
      </w:r>
    </w:p>
    <w:p w14:paraId="62FDD539" w14:textId="77777777" w:rsidR="00417404" w:rsidRPr="00497A60" w:rsidRDefault="00417404" w:rsidP="00417404">
      <w:pPr>
        <w:ind w:right="-5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обеспечение первичных мер пожарной безопасности в границах населенных пунктов муниципального образования;</w:t>
      </w:r>
    </w:p>
    <w:p w14:paraId="3EE9E1B8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lastRenderedPageBreak/>
        <w:t>- создание, содержание и организация деятельности нештатных аварийно-спасательных формирований на территории муниципального образования;</w:t>
      </w:r>
    </w:p>
    <w:p w14:paraId="2D852CE8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осуществление мероприятий по обеспечению безопасности людей на водных объектах, охране их жизни и здоровья;</w:t>
      </w:r>
    </w:p>
    <w:p w14:paraId="69188AAF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создание условий для деятельности добровольных формирований населения, в т. ч.  подразделений добровольных пожарных обществ и команд.</w:t>
      </w:r>
    </w:p>
    <w:p w14:paraId="6D8D4392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Анализ приведенного перечня позволяет утверждать, что полномочия органов местного самоуправления охватывают практически всю сферу безопасности жизнедеятельности населения. Спецификой указанных полномочий является большой объем и различный характер направлений деятельности, их полноценная реализация обуславливает необходимость учета множества различных по своей природе факторов и возможна только на основе системного анализа и управления рисками, эффективного прогнозирования ситуации. Основополагающими элементами в системе регулирования деятельности по обеспечению безопасности жизнедеятельности населения должны быть координация усилий различных служб, планирование их деятельности на определенные периоды и в определенных направлениях, с учетом перспектив развития муниципального образования. Все это требует создания системы мероприятий, регламентации которых и посвящена настоящая Программа «Обеспечение безопасности жизнедеятельности населения Духовницкого муниципального образования, на 2022-2024 гг.» (далее — Программа).</w:t>
      </w:r>
    </w:p>
    <w:p w14:paraId="5F663CBC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Программа сформирована на основании текущей оценки ситуации в сфере безопасности жизнедеятельности. Территория Духовницкого муниципального образования </w:t>
      </w:r>
      <w:r w:rsidRPr="00497A60">
        <w:rPr>
          <w:rFonts w:ascii="PT Astra Serif" w:hAnsi="PT Astra Serif"/>
          <w:szCs w:val="20"/>
        </w:rPr>
        <w:t>подвержена воздействию опасных факторов, из которых наибольшую опасность представляют высокие температуры и шквалистые ветры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летний период, низкие температуры в зимний период и пожары в частном жилом секторе. При этом следует отметить, что в 2021 г. определилась тенденция увеличения количества и масштабов опасных явлений (частые шквалистые ветры, высокие температуры в летнее и зимнее время, не снижается количество пожаров -6, (АППГ – 6), увеличилось количество происшествий на водных объектах, что усиливает необходимость прогнозирования будущих угроз, рисков и опасности, развивать методы их предупреждения.</w:t>
      </w:r>
    </w:p>
    <w:p w14:paraId="7034EC82" w14:textId="77777777" w:rsidR="00417404" w:rsidRPr="00497A60" w:rsidRDefault="00417404" w:rsidP="00417404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3" w:name="_Toc246905845"/>
      <w:r w:rsidRPr="00497A60">
        <w:rPr>
          <w:rFonts w:ascii="PT Astra Serif" w:hAnsi="PT Astra Serif"/>
          <w:b/>
          <w:bCs/>
          <w:sz w:val="28"/>
          <w:szCs w:val="28"/>
        </w:rPr>
        <w:t>2. Цели и задачи Программы</w:t>
      </w:r>
      <w:bookmarkEnd w:id="3"/>
    </w:p>
    <w:p w14:paraId="39622CDD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Цель настоящей Программы имеет комплексный характер, она включает в себя:</w:t>
      </w:r>
    </w:p>
    <w:p w14:paraId="065FFB05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обеспечение сохранности жизни, здоровья граждан и их имущества;</w:t>
      </w:r>
    </w:p>
    <w:p w14:paraId="2B2DB567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повышение уровня обеспечения безопасности жизнедеятельности населения Духовницкого муниципального образования.</w:t>
      </w:r>
    </w:p>
    <w:p w14:paraId="1394E7F1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Для достижения поставленных целей необходимо решение следующих задач:</w:t>
      </w:r>
    </w:p>
    <w:p w14:paraId="5292D2E1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повышение эффективности системы пожарной безопасности;</w:t>
      </w:r>
    </w:p>
    <w:p w14:paraId="65B0E2C5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совершенствование системы мер предупреждения и ликвидации последствий чрезвычайных ситуаций в границах муниципального образования;</w:t>
      </w:r>
    </w:p>
    <w:p w14:paraId="4DF88206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безопасность людей на водных объектах;</w:t>
      </w:r>
    </w:p>
    <w:p w14:paraId="51A0ED94" w14:textId="77777777" w:rsidR="00417404" w:rsidRPr="00497A60" w:rsidRDefault="00417404" w:rsidP="00417404">
      <w:pPr>
        <w:ind w:firstLine="709"/>
        <w:contextualSpacing/>
        <w:jc w:val="both"/>
        <w:rPr>
          <w:rFonts w:ascii="PT Astra Serif" w:hAnsi="PT Astra Serif"/>
          <w:shd w:val="clear" w:color="auto" w:fill="FFFFFF"/>
        </w:rPr>
      </w:pPr>
      <w:r w:rsidRPr="00497A60">
        <w:rPr>
          <w:rFonts w:ascii="PT Astra Serif" w:hAnsi="PT Astra Serif"/>
        </w:rPr>
        <w:t>- оповещение и информирование населения.</w:t>
      </w:r>
    </w:p>
    <w:p w14:paraId="25C738F5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</w:p>
    <w:p w14:paraId="66E0E1F3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 xml:space="preserve">3. </w:t>
      </w:r>
      <w:r w:rsidRPr="00497A60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497A6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Ресурсное обеспечение программы (в целом и распределение по годам и источникам финансирования)</w:t>
      </w:r>
    </w:p>
    <w:p w14:paraId="5C49040A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  <w:bCs/>
        </w:rPr>
      </w:pPr>
    </w:p>
    <w:p w14:paraId="782CC886" w14:textId="74E14193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  <w:bCs/>
        </w:rPr>
        <w:t xml:space="preserve">Реализация Программы осуществляется за счет средств бюджета Духовницкого муниципального образования. Общий объем финансирования мероприятий Программы составляет </w:t>
      </w:r>
      <w:r w:rsidR="003737E6">
        <w:rPr>
          <w:rFonts w:ascii="PT Astra Serif" w:hAnsi="PT Astra Serif"/>
          <w:bCs/>
        </w:rPr>
        <w:t>94,5</w:t>
      </w:r>
      <w:r w:rsidRPr="00497A60">
        <w:rPr>
          <w:rFonts w:ascii="PT Astra Serif" w:hAnsi="PT Astra Serif"/>
          <w:bCs/>
        </w:rPr>
        <w:t xml:space="preserve"> тыс. руб. (прогнозно).</w:t>
      </w:r>
    </w:p>
    <w:p w14:paraId="6915B52A" w14:textId="77777777" w:rsidR="00417404" w:rsidRPr="00497A60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</w:rPr>
        <w:t>- 2022 год – 43,0 тыс. рублей;</w:t>
      </w:r>
    </w:p>
    <w:p w14:paraId="00D3E919" w14:textId="0DC83B7D" w:rsidR="00417404" w:rsidRPr="00497A60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</w:rPr>
        <w:t xml:space="preserve">- 2023 год – </w:t>
      </w:r>
      <w:r w:rsidR="002010BE" w:rsidRPr="00497A60">
        <w:rPr>
          <w:rFonts w:ascii="PT Astra Serif" w:hAnsi="PT Astra Serif"/>
          <w:bCs/>
        </w:rPr>
        <w:t>51,5</w:t>
      </w:r>
      <w:r w:rsidRPr="00497A60">
        <w:rPr>
          <w:rFonts w:ascii="PT Astra Serif" w:hAnsi="PT Astra Serif"/>
          <w:bCs/>
        </w:rPr>
        <w:t xml:space="preserve"> тыс. рублей;</w:t>
      </w:r>
    </w:p>
    <w:p w14:paraId="5CA21994" w14:textId="03B472F9" w:rsidR="00417404" w:rsidRPr="00497A60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</w:rPr>
        <w:t xml:space="preserve">- 2024 год – </w:t>
      </w:r>
      <w:r w:rsidR="003737E6">
        <w:rPr>
          <w:rFonts w:ascii="PT Astra Serif" w:hAnsi="PT Astra Serif"/>
          <w:bCs/>
        </w:rPr>
        <w:t>0,0</w:t>
      </w:r>
      <w:r w:rsidRPr="00497A60">
        <w:rPr>
          <w:rFonts w:ascii="PT Astra Serif" w:hAnsi="PT Astra Serif"/>
          <w:bCs/>
        </w:rPr>
        <w:t xml:space="preserve"> тыс. рублей;</w:t>
      </w:r>
    </w:p>
    <w:p w14:paraId="51BC3721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</w:rPr>
      </w:pPr>
    </w:p>
    <w:p w14:paraId="3C9BD5AA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 xml:space="preserve">4. </w:t>
      </w:r>
      <w:r w:rsidRPr="00497A6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Механизм реализации Программы и контроль за ходом ее реализации</w:t>
      </w:r>
    </w:p>
    <w:p w14:paraId="4160AB15" w14:textId="77777777" w:rsidR="00417404" w:rsidRPr="00497A60" w:rsidRDefault="00417404" w:rsidP="00417404">
      <w:pPr>
        <w:ind w:left="720"/>
        <w:contextualSpacing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Ответственность за эффективность реализации Программы несет исполнитель — </w:t>
      </w:r>
    </w:p>
    <w:p w14:paraId="349013AE" w14:textId="77777777" w:rsidR="00417404" w:rsidRPr="00497A60" w:rsidRDefault="00417404" w:rsidP="00417404">
      <w:pPr>
        <w:ind w:firstLine="360"/>
        <w:contextualSpacing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lastRenderedPageBreak/>
        <w:t>1. Администрация Духовницкого муниципального района Саратовской области (Отдел ГО и ЧС).</w:t>
      </w:r>
    </w:p>
    <w:p w14:paraId="164FC5E4" w14:textId="77777777" w:rsidR="00417404" w:rsidRPr="00497A60" w:rsidRDefault="00417404" w:rsidP="00417404">
      <w:pPr>
        <w:ind w:left="360" w:hanging="360"/>
        <w:contextualSpacing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      2. </w:t>
      </w:r>
      <w:r w:rsidRPr="00497A60">
        <w:rPr>
          <w:rFonts w:ascii="PT Astra Serif" w:hAnsi="PT Astra Serif"/>
          <w:bCs/>
        </w:rPr>
        <w:t>38 ПСЧ-1-ПСО ФПС ГПС ГУ МЧС России по Саратовской области»</w:t>
      </w:r>
    </w:p>
    <w:p w14:paraId="0D6780D7" w14:textId="77777777" w:rsidR="00417404" w:rsidRPr="00497A60" w:rsidRDefault="00417404" w:rsidP="00417404">
      <w:pPr>
        <w:jc w:val="both"/>
        <w:rPr>
          <w:rFonts w:ascii="PT Astra Serif" w:hAnsi="PT Astra Serif"/>
          <w:color w:val="333333"/>
          <w:shd w:val="clear" w:color="auto" w:fill="FFFFFF"/>
        </w:rPr>
      </w:pPr>
      <w:r w:rsidRPr="00497A60">
        <w:rPr>
          <w:rFonts w:ascii="PT Astra Serif" w:hAnsi="PT Astra Serif"/>
        </w:rPr>
        <w:t xml:space="preserve">      3.ОНД и ПР </w:t>
      </w:r>
      <w:r w:rsidRPr="00497A60">
        <w:rPr>
          <w:rFonts w:ascii="PT Astra Serif" w:hAnsi="PT Astra Serif"/>
          <w:color w:val="333333"/>
          <w:shd w:val="clear" w:color="auto" w:fill="FFFFFF"/>
        </w:rPr>
        <w:t>Главного управления МЧС России по Саратовской области</w:t>
      </w:r>
      <w:r w:rsidRPr="00497A60">
        <w:rPr>
          <w:rFonts w:ascii="PT Astra Serif" w:hAnsi="PT Astra Serif"/>
        </w:rPr>
        <w:t>.</w:t>
      </w:r>
    </w:p>
    <w:p w14:paraId="56C676BF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Для исполнения отдельных пунктов Программы в рамках своих полномочий и в соответствии с действующим законодательством Российской Федерации администрация Духовницкого муниципального района может привлекать сторонние организации.</w:t>
      </w:r>
    </w:p>
    <w:p w14:paraId="16C65189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  <w:color w:val="000000"/>
        </w:rPr>
        <w:t>Мониторинг реализации Программы осуществляется ответственным исполнителем муниципальной программы ежеквартально, по результатам отчетного года и завершения реализации Программы.</w:t>
      </w:r>
    </w:p>
    <w:p w14:paraId="5132A792" w14:textId="77777777" w:rsidR="00417404" w:rsidRPr="00497A60" w:rsidRDefault="00417404" w:rsidP="00417404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497A60">
        <w:rPr>
          <w:rFonts w:ascii="PT Astra Serif" w:hAnsi="PT Astra Serif"/>
          <w:color w:val="000000"/>
        </w:rPr>
        <w:t>Для проведения ежеквартального мониторинга, ответственный исполнитель муниципальной программы представляет в отдел экономического развития, торговли и инвестиций администрации Духовницкого муниципального района до 15-го числа месяца, следующего за отчетным кварталом, отчет о ходе реализации Программы в разрезе мероприятий и источников финансирования.</w:t>
      </w:r>
    </w:p>
    <w:p w14:paraId="1F536BBA" w14:textId="77777777" w:rsidR="00417404" w:rsidRPr="00497A60" w:rsidRDefault="00417404" w:rsidP="00417404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497A60">
        <w:rPr>
          <w:rFonts w:ascii="PT Astra Serif" w:hAnsi="PT Astra Serif"/>
          <w:color w:val="000000"/>
        </w:rPr>
        <w:t>Для проведения ежегодного мониторинга, ответственный исполнитель муниципальной программы представляет в отдел экономического развития, торговли и, инвестиций администрации Духовницкого муниципального района до 01 апреля года, следующего за отчетным, годовой отчет о ходе реализации Программы с пояснительной запиской.</w:t>
      </w:r>
    </w:p>
    <w:p w14:paraId="5E587052" w14:textId="77777777" w:rsidR="00417404" w:rsidRPr="00497A60" w:rsidRDefault="00417404" w:rsidP="00417404">
      <w:pPr>
        <w:tabs>
          <w:tab w:val="left" w:pos="2410"/>
        </w:tabs>
        <w:ind w:right="-30" w:firstLine="567"/>
        <w:jc w:val="both"/>
        <w:rPr>
          <w:rFonts w:ascii="PT Astra Serif" w:hAnsi="PT Astra Serif"/>
        </w:rPr>
      </w:pPr>
    </w:p>
    <w:p w14:paraId="01D9EB03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>5. Система (перечень) программных мероприятий</w:t>
      </w:r>
    </w:p>
    <w:p w14:paraId="201970D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Перечень мероприятий Программы представлен в Приложении к настоящей Программе.</w:t>
      </w:r>
    </w:p>
    <w:p w14:paraId="0B09A12D" w14:textId="77777777" w:rsidR="00417404" w:rsidRPr="00497A60" w:rsidRDefault="00417404" w:rsidP="00417404">
      <w:pPr>
        <w:rPr>
          <w:rFonts w:ascii="PT Astra Serif" w:hAnsi="PT Astra Serif"/>
        </w:rPr>
      </w:pPr>
    </w:p>
    <w:p w14:paraId="0B78FC04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28"/>
          <w:szCs w:val="28"/>
        </w:rPr>
      </w:pPr>
      <w:r w:rsidRPr="00497A60">
        <w:rPr>
          <w:rFonts w:ascii="PT Astra Serif" w:hAnsi="PT Astra Serif"/>
          <w:b/>
          <w:sz w:val="28"/>
          <w:szCs w:val="28"/>
        </w:rPr>
        <w:t>6. Прогноз ожидаемых социально-экономических, экологических результатов реализации программы</w:t>
      </w:r>
    </w:p>
    <w:p w14:paraId="3B68CF9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Среди результатов решения поставленных в настоящей Программе задач ожидается:</w:t>
      </w:r>
    </w:p>
    <w:p w14:paraId="3EEFA44D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снижение количества пожаров, исключение случаев гибели и травматизма людей при пожарах и сокращение материального ущерба;</w:t>
      </w:r>
    </w:p>
    <w:p w14:paraId="0A7EE169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снижение общего уровня рисков возникновения чрезвычайных ситуаций природного и техногенного характера;</w:t>
      </w:r>
    </w:p>
    <w:p w14:paraId="409A3EE7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снижение уровня трагических происшествий и гибели людей на воде.</w:t>
      </w:r>
    </w:p>
    <w:p w14:paraId="786C01E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Эффективность реализации настоящей Программы по разделу «</w:t>
      </w:r>
      <w:r w:rsidRPr="00497A60">
        <w:rPr>
          <w:rFonts w:ascii="PT Astra Serif" w:hAnsi="PT Astra Serif"/>
          <w:bCs/>
          <w:spacing w:val="-1"/>
        </w:rPr>
        <w:t>Обеспечение первичных мер пожарной безопасности</w:t>
      </w:r>
      <w:r w:rsidRPr="00497A60">
        <w:rPr>
          <w:rFonts w:ascii="PT Astra Serif" w:hAnsi="PT Astra Serif"/>
          <w:bCs/>
        </w:rPr>
        <w:t xml:space="preserve">» — </w:t>
      </w:r>
      <w:r w:rsidRPr="00497A60">
        <w:rPr>
          <w:rFonts w:ascii="PT Astra Serif" w:hAnsi="PT Astra Serif"/>
          <w:b/>
          <w:bCs/>
        </w:rPr>
        <w:t xml:space="preserve">определяется по </w:t>
      </w:r>
      <w:r w:rsidRPr="00497A60">
        <w:rPr>
          <w:rFonts w:ascii="PT Astra Serif" w:hAnsi="PT Astra Serif"/>
          <w:b/>
        </w:rPr>
        <w:t>уменьшению количества пожаров</w:t>
      </w:r>
      <w:r w:rsidRPr="00497A60">
        <w:rPr>
          <w:rFonts w:ascii="PT Astra Serif" w:hAnsi="PT Astra Serif"/>
        </w:rPr>
        <w:t>.</w:t>
      </w:r>
    </w:p>
    <w:p w14:paraId="6290E609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b/>
        </w:rPr>
      </w:pPr>
      <w:r w:rsidRPr="00497A60">
        <w:rPr>
          <w:rFonts w:ascii="PT Astra Serif" w:hAnsi="PT Astra Serif"/>
        </w:rPr>
        <w:t xml:space="preserve">По разделу «Защита населения и территории от последствий чрезвычайных ситуаций природного и техногенного характера, гражданская оборона» — </w:t>
      </w:r>
      <w:r w:rsidRPr="00497A60">
        <w:rPr>
          <w:rFonts w:ascii="PT Astra Serif" w:hAnsi="PT Astra Serif"/>
          <w:b/>
        </w:rPr>
        <w:t>по повышению уровня эффективности проведения мероприятий по ликвидации последствий чрезвычайных и кризисных ситуаций.</w:t>
      </w:r>
    </w:p>
    <w:p w14:paraId="6BD5C441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b/>
          <w:bCs/>
        </w:rPr>
      </w:pPr>
      <w:r w:rsidRPr="00497A60">
        <w:rPr>
          <w:rFonts w:ascii="PT Astra Serif" w:hAnsi="PT Astra Serif"/>
        </w:rPr>
        <w:t>По разделу «</w:t>
      </w:r>
      <w:r w:rsidRPr="00497A60">
        <w:rPr>
          <w:rFonts w:ascii="PT Astra Serif" w:hAnsi="PT Astra Serif"/>
          <w:bCs/>
        </w:rPr>
        <w:t xml:space="preserve">Безопасность людей на водных объектах» </w:t>
      </w:r>
      <w:r w:rsidRPr="00497A60">
        <w:rPr>
          <w:rFonts w:ascii="PT Astra Serif" w:hAnsi="PT Astra Serif"/>
          <w:b/>
          <w:bCs/>
        </w:rPr>
        <w:t>— по уменьшению количества происшествий на водных объектах.</w:t>
      </w:r>
    </w:p>
    <w:p w14:paraId="02D6DB6B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b/>
          <w:bCs/>
        </w:rPr>
      </w:pPr>
      <w:r w:rsidRPr="00497A60">
        <w:rPr>
          <w:rFonts w:ascii="PT Astra Serif" w:hAnsi="PT Astra Serif"/>
        </w:rPr>
        <w:t>По разделу «О</w:t>
      </w:r>
      <w:r w:rsidRPr="00497A60">
        <w:rPr>
          <w:rFonts w:ascii="PT Astra Serif" w:hAnsi="PT Astra Serif"/>
          <w:szCs w:val="28"/>
        </w:rPr>
        <w:t>повещение и информирование населения» -</w:t>
      </w:r>
      <w:r w:rsidRPr="00497A60">
        <w:rPr>
          <w:rFonts w:ascii="PT Astra Serif" w:eastAsia="Calibri" w:hAnsi="PT Astra Serif"/>
          <w:b/>
          <w:bCs/>
          <w:color w:val="000000"/>
          <w:shd w:val="clear" w:color="auto" w:fill="FFFFFF"/>
        </w:rPr>
        <w:t>доведение экстренной информацию о ЧС до любого человека, проживающего на территории муниципального образования.</w:t>
      </w:r>
    </w:p>
    <w:p w14:paraId="07AC3745" w14:textId="77777777" w:rsidR="00417404" w:rsidRPr="00497A60" w:rsidRDefault="00417404" w:rsidP="00417404">
      <w:pPr>
        <w:rPr>
          <w:rFonts w:ascii="PT Astra Serif" w:hAnsi="PT Astra Serif"/>
        </w:rPr>
        <w:sectPr w:rsidR="00417404" w:rsidRPr="00497A60" w:rsidSect="00417404">
          <w:footerReference w:type="even" r:id="rId9"/>
          <w:footerReference w:type="default" r:id="rId10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5562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2"/>
      </w:tblGrid>
      <w:tr w:rsidR="00417404" w:rsidRPr="00497A60" w14:paraId="663A0574" w14:textId="77777777" w:rsidTr="003E2D24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74D109A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lastRenderedPageBreak/>
              <w:t xml:space="preserve">Приложение </w:t>
            </w:r>
          </w:p>
          <w:p w14:paraId="126CA70D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 xml:space="preserve">к муниципальной программе: </w:t>
            </w:r>
          </w:p>
          <w:p w14:paraId="6D51626E" w14:textId="77777777" w:rsidR="00417404" w:rsidRPr="00497A60" w:rsidRDefault="00417404" w:rsidP="003E2D24">
            <w:pPr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«Обеспечение безопасности жизнедеятельности населения Духовницкого муниципального образования на 2022-2024г.г.»</w:t>
            </w:r>
          </w:p>
        </w:tc>
      </w:tr>
    </w:tbl>
    <w:p w14:paraId="5AF017C5" w14:textId="77777777" w:rsidR="00417404" w:rsidRPr="00497A60" w:rsidRDefault="00417404" w:rsidP="00417404">
      <w:pPr>
        <w:jc w:val="right"/>
        <w:rPr>
          <w:rFonts w:ascii="PT Astra Serif" w:hAnsi="PT Astra Serif"/>
        </w:rPr>
      </w:pPr>
    </w:p>
    <w:p w14:paraId="47CCB83B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32"/>
          <w:szCs w:val="32"/>
        </w:rPr>
      </w:pPr>
      <w:r w:rsidRPr="00497A60">
        <w:rPr>
          <w:rFonts w:ascii="PT Astra Serif" w:hAnsi="PT Astra Serif"/>
          <w:b/>
          <w:sz w:val="32"/>
          <w:szCs w:val="32"/>
        </w:rPr>
        <w:t>Перечень программных мероприятий</w:t>
      </w:r>
    </w:p>
    <w:p w14:paraId="13C49D35" w14:textId="77777777" w:rsidR="00417404" w:rsidRPr="00497A60" w:rsidRDefault="00417404" w:rsidP="00417404">
      <w:pPr>
        <w:jc w:val="center"/>
        <w:rPr>
          <w:rFonts w:ascii="PT Astra Serif" w:hAnsi="PT Astra Serif"/>
          <w:b/>
        </w:rPr>
      </w:pPr>
    </w:p>
    <w:tbl>
      <w:tblPr>
        <w:tblW w:w="154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667"/>
        <w:gridCol w:w="25"/>
        <w:gridCol w:w="9"/>
        <w:gridCol w:w="1418"/>
        <w:gridCol w:w="960"/>
        <w:gridCol w:w="25"/>
        <w:gridCol w:w="6"/>
        <w:gridCol w:w="710"/>
        <w:gridCol w:w="708"/>
        <w:gridCol w:w="851"/>
        <w:gridCol w:w="3998"/>
      </w:tblGrid>
      <w:tr w:rsidR="00417404" w:rsidRPr="00497A60" w14:paraId="747A0577" w14:textId="77777777" w:rsidTr="003E2D24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FB1B3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№ п/п</w:t>
            </w:r>
          </w:p>
          <w:p w14:paraId="52E109C0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E3FEFFB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5E632D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A61D0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Мероприятия по реализации Программы</w:t>
            </w:r>
          </w:p>
          <w:p w14:paraId="49C7495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7D568F0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7CBB3293" w14:textId="77777777" w:rsidR="00417404" w:rsidRPr="00497A60" w:rsidRDefault="00417404" w:rsidP="003E2D24">
            <w:pPr>
              <w:snapToGrid w:val="0"/>
              <w:ind w:left="76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3490229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CF2E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0144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80CF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 xml:space="preserve">Объем  </w:t>
            </w:r>
          </w:p>
          <w:p w14:paraId="6C8639B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 xml:space="preserve">финансирования </w:t>
            </w:r>
          </w:p>
          <w:p w14:paraId="7461277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</w:p>
          <w:p w14:paraId="4E335E4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(тыс. руб.)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B50BE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Ежегодное финансирование</w:t>
            </w:r>
          </w:p>
          <w:p w14:paraId="73979B8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68E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Ответственные за исполнение</w:t>
            </w:r>
          </w:p>
          <w:p w14:paraId="0E05181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497A60" w14:paraId="308654AF" w14:textId="77777777" w:rsidTr="003E2D24"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0A1A4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5CA59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093E4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690A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7950FC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8B11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FBD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497A60" w14:paraId="530C6AF9" w14:textId="77777777" w:rsidTr="0001663B">
        <w:trPr>
          <w:cantSplit/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B79AB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276286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FB7A82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7A02C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E894B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9F384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2022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3EF45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2023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1047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2024 г.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A3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497A60" w14:paraId="2E67FF24" w14:textId="77777777" w:rsidTr="0001663B">
        <w:trPr>
          <w:cantSplit/>
          <w:trHeight w:hRule="exact" w:val="27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0B31E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44583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B9499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07B8A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01B52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50FD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E9C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F1B97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23995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</w:tr>
      <w:tr w:rsidR="00417404" w:rsidRPr="00497A60" w14:paraId="1E6A607C" w14:textId="77777777" w:rsidTr="003E2D24">
        <w:trPr>
          <w:trHeight w:val="314"/>
        </w:trPr>
        <w:tc>
          <w:tcPr>
            <w:tcW w:w="15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B3E52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/>
                <w:bCs/>
                <w:spacing w:val="-1"/>
              </w:rPr>
              <w:t>Раздел 1: Обеспечение первичных мер пожарной безопасности</w:t>
            </w:r>
          </w:p>
        </w:tc>
      </w:tr>
      <w:tr w:rsidR="00417404" w:rsidRPr="00497A60" w14:paraId="4FF555E0" w14:textId="77777777" w:rsidTr="0001663B">
        <w:trPr>
          <w:trHeight w:val="1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0436AE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B2B5E9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Обслуживание пирсов для забора воды из открытого водоёма на р. Волга Духовницкого муниципального образования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F9797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 Духовницкого</w:t>
            </w:r>
          </w:p>
          <w:p w14:paraId="6DB6CC6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CCB8B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6A9" w14:textId="0400B174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</w:t>
            </w:r>
            <w:r w:rsidR="00417404" w:rsidRPr="00497A60">
              <w:rPr>
                <w:rFonts w:ascii="PT Astra Serif" w:hAnsi="PT Astra Serif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BB71C3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0,00</w:t>
            </w:r>
          </w:p>
          <w:p w14:paraId="570831A9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144E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25F477" w14:textId="0BABC7B6" w:rsidR="00417404" w:rsidRPr="00497A60" w:rsidRDefault="00C22530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4416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3EE0C51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417404" w:rsidRPr="00497A60" w14:paraId="03811C6D" w14:textId="77777777" w:rsidTr="0001663B">
        <w:trPr>
          <w:trHeight w:val="1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EC4267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BC1C98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Установка и обслуживание пожарных гидрантов на водопроводной сети на территории Духовницкого муниципального образования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A1CF61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009DA61E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FA734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AB2E" w14:textId="241185EF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</w:t>
            </w:r>
            <w:r w:rsidR="00417404"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C7E0D8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634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FCCC6" w14:textId="5CB5ECEF" w:rsidR="00417404" w:rsidRPr="00497A60" w:rsidRDefault="00C22530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8048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7B68EE0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417404" w:rsidRPr="00497A60" w14:paraId="430C5DBA" w14:textId="77777777" w:rsidTr="0001663B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B2C41F7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EB5555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Противопожарная пропаганда через средства массовой информации и информирование населения о принятых решениях по обеспечению пожарной безопасности (опубликование памяток, обнародование) муниципальных правовых актов)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3564F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16FFFD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B6FBA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F94" w14:textId="2BC6F6B2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16A19E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DD80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84CB1" w14:textId="41657901" w:rsidR="00417404" w:rsidRPr="00497A60" w:rsidRDefault="00245998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04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района, ОНД и ПР по Духовницкому муниципального района (по согласованию)</w:t>
            </w:r>
          </w:p>
          <w:p w14:paraId="25F4FFF7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417404" w:rsidRPr="00497A60" w14:paraId="2B27F990" w14:textId="77777777" w:rsidTr="0001663B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748ED9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lastRenderedPageBreak/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98F25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97A60">
              <w:rPr>
                <w:rFonts w:ascii="PT Astra Serif" w:hAnsi="PT Astra Serif"/>
              </w:rPr>
              <w:t>Оснащение объектов муниципальной собственности Духовницкого муниципального образования первичными средствами тушения пожаров и противопожарным инвентарем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96202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665CD14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D6ACA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2EAE" w14:textId="242B3804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2AAE25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6854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A42C5" w14:textId="5ECF18C6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5AC1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</w:p>
          <w:p w14:paraId="3C267A2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417404" w:rsidRPr="00497A60" w14:paraId="389D3E86" w14:textId="77777777" w:rsidTr="0001663B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9DDE48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E65493F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bookmarkStart w:id="4" w:name="_Hlk129791172"/>
            <w:r w:rsidRPr="00497A60">
              <w:rPr>
                <w:rFonts w:ascii="PT Astra Serif" w:hAnsi="PT Astra Serif"/>
              </w:rPr>
              <w:t>Обеспечение семей, попавших в трудную жизненную ситуацию автономными пожарными извещателями</w:t>
            </w:r>
            <w:bookmarkEnd w:id="4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B7CE9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C7DC62E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28C38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E2E758" w14:textId="5BD75935" w:rsidR="00417404" w:rsidRPr="00497A60" w:rsidRDefault="0050466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36,1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D1DCC2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ED2C5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B8B6AB" w14:textId="28CBFDC9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9591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главный специалист-ответственный секретарь КДН и ЗП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</w:p>
          <w:p w14:paraId="612A8E2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670BA3" w:rsidRPr="00497A60" w14:paraId="20E61B61" w14:textId="77777777" w:rsidTr="0001663B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FAD0D2" w14:textId="6ED92856" w:rsidR="00670BA3" w:rsidRPr="00497A60" w:rsidRDefault="00670BA3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29C728" w14:textId="4AD85680" w:rsidR="00670BA3" w:rsidRPr="00497A60" w:rsidRDefault="00672FD7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Проведение кадастровых работ для постановки на государственный кадастровый учет пожарных гидрантов и бесхозяйный учет</w:t>
            </w:r>
            <w:r w:rsidR="003B5887" w:rsidRPr="00497A60">
              <w:rPr>
                <w:rFonts w:ascii="PT Astra Serif" w:hAnsi="PT Astra Serif"/>
              </w:rPr>
              <w:t>, и принятие в муниципальную собственность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98F0AD" w14:textId="77777777" w:rsidR="003B5887" w:rsidRPr="00497A60" w:rsidRDefault="003B5887" w:rsidP="003B5887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3CA0C38" w14:textId="0255EEE6" w:rsidR="00670BA3" w:rsidRPr="00497A60" w:rsidRDefault="003B5887" w:rsidP="003B5887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43A426" w14:textId="6E544A6A" w:rsidR="00670BA3" w:rsidRPr="00497A60" w:rsidRDefault="003B5887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D1D8C" w14:textId="6E422E0F" w:rsidR="00670BA3" w:rsidRPr="00497A60" w:rsidRDefault="00D4575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363523C" w14:textId="597AFF9B" w:rsidR="00670BA3" w:rsidRPr="00497A60" w:rsidRDefault="003B5887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6A17C" w14:textId="2A7A5542" w:rsidR="00670BA3" w:rsidRPr="00497A60" w:rsidRDefault="003B5887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</w:t>
            </w:r>
            <w:r w:rsidR="00EC1BAB" w:rsidRPr="00497A60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7DFC25" w14:textId="13382AF5" w:rsidR="00670BA3" w:rsidRPr="00497A60" w:rsidRDefault="00713C61" w:rsidP="00713C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914" w14:textId="5D5D6E9A" w:rsidR="00670BA3" w:rsidRPr="00497A60" w:rsidRDefault="0001663B" w:rsidP="003E2D24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Отдел по управлению муниципальным имуществом, земельным ресурсам администрации Духовницкого муниципального района</w:t>
            </w:r>
          </w:p>
        </w:tc>
      </w:tr>
      <w:tr w:rsidR="00417404" w:rsidRPr="00497A60" w14:paraId="57BF51F5" w14:textId="77777777" w:rsidTr="0001663B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3745CEC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1D6CB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Итого по разделу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DE0EEB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33BA5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7FF10B" w14:textId="133CFEF0" w:rsidR="00417404" w:rsidRPr="00497A60" w:rsidRDefault="00D4575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67,5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4F2C9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6F08A8" w14:textId="5834EFF1" w:rsidR="00417404" w:rsidRPr="00497A60" w:rsidRDefault="004B7B7D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BE07C" w14:textId="3804BCCE" w:rsidR="00417404" w:rsidRPr="00497A60" w:rsidRDefault="00713C61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CB8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417404" w:rsidRPr="00497A60" w14:paraId="698F64C7" w14:textId="77777777" w:rsidTr="003E2D24">
        <w:trPr>
          <w:trHeight w:val="406"/>
        </w:trPr>
        <w:tc>
          <w:tcPr>
            <w:tcW w:w="15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7F71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/>
              </w:rPr>
              <w:t>Раздел 2: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</w:tr>
      <w:tr w:rsidR="00417404" w:rsidRPr="00497A60" w14:paraId="184E18AF" w14:textId="77777777" w:rsidTr="00DF7601">
        <w:trPr>
          <w:trHeight w:val="3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1A194F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49BE92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497A60">
              <w:rPr>
                <w:rFonts w:ascii="PT Astra Serif" w:hAnsi="PT Astra Serif"/>
                <w:color w:val="000000"/>
              </w:rPr>
              <w:t>Организация обучения неработающего населения и учащихся в области безопасности жизнедеятельности - создание учебно-консультационного пункта на базе МОУ «СОШ им. Г.И. Марчука», МУК «Межпоселенческая центральная библиотека Управления культуры и кино администрации Духовницкого муниципального района Саратовской области»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20BCD6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5FF9106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F6C47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E882" w14:textId="6A2A3220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</w:t>
            </w:r>
            <w:r w:rsidR="00417404"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16ABC0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CD80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237EF1" w14:textId="4FD38D9C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C6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района, управление образования администрации Духовницкого муниципального района,</w:t>
            </w:r>
            <w:r w:rsidRPr="00497A60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Управления культуры и кино администрации Духовницкого муниципального района Саратовской области</w:t>
            </w:r>
          </w:p>
        </w:tc>
      </w:tr>
      <w:tr w:rsidR="00417404" w:rsidRPr="00497A60" w14:paraId="5C22FDAE" w14:textId="77777777" w:rsidTr="0001663B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5B3D1" w14:textId="77777777" w:rsidR="00417404" w:rsidRPr="00497A60" w:rsidRDefault="00417404" w:rsidP="003E2D2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FFBE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497A60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0398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C54C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E0502" w14:textId="6010C565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</w:t>
            </w:r>
            <w:r w:rsidR="00417404"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2CA9D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394F1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5CC52" w14:textId="79EEC3A8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FF0" w14:textId="77777777" w:rsidR="00417404" w:rsidRPr="00497A60" w:rsidRDefault="00417404" w:rsidP="003E2D24">
            <w:pPr>
              <w:snapToGrid w:val="0"/>
              <w:rPr>
                <w:rFonts w:ascii="PT Astra Serif" w:hAnsi="PT Astra Serif"/>
              </w:rPr>
            </w:pPr>
          </w:p>
          <w:p w14:paraId="73BE7D0F" w14:textId="77777777" w:rsidR="0001663B" w:rsidRPr="00497A60" w:rsidRDefault="0001663B" w:rsidP="003E2D24">
            <w:pPr>
              <w:snapToGrid w:val="0"/>
              <w:rPr>
                <w:rFonts w:ascii="PT Astra Serif" w:hAnsi="PT Astra Serif"/>
              </w:rPr>
            </w:pPr>
          </w:p>
          <w:p w14:paraId="77F44B12" w14:textId="77777777" w:rsidR="0001663B" w:rsidRPr="00497A60" w:rsidRDefault="0001663B" w:rsidP="003E2D24">
            <w:pPr>
              <w:snapToGrid w:val="0"/>
              <w:rPr>
                <w:rFonts w:ascii="PT Astra Serif" w:hAnsi="PT Astra Serif"/>
              </w:rPr>
            </w:pPr>
          </w:p>
          <w:p w14:paraId="59EC5FC5" w14:textId="77777777" w:rsidR="0001663B" w:rsidRPr="00497A60" w:rsidRDefault="0001663B" w:rsidP="003E2D24">
            <w:pPr>
              <w:snapToGrid w:val="0"/>
              <w:rPr>
                <w:rFonts w:ascii="PT Astra Serif" w:hAnsi="PT Astra Serif"/>
              </w:rPr>
            </w:pPr>
          </w:p>
        </w:tc>
      </w:tr>
      <w:tr w:rsidR="00417404" w:rsidRPr="00497A60" w14:paraId="2E15A8BC" w14:textId="77777777" w:rsidTr="003E2D24">
        <w:trPr>
          <w:trHeight w:val="420"/>
        </w:trPr>
        <w:tc>
          <w:tcPr>
            <w:tcW w:w="1548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AD261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/>
              </w:rPr>
              <w:lastRenderedPageBreak/>
              <w:t>Раздел 3: Мероприятия по обеспечению безопасности людей на водных объектах</w:t>
            </w:r>
          </w:p>
        </w:tc>
      </w:tr>
      <w:tr w:rsidR="00417404" w:rsidRPr="00497A60" w14:paraId="2F5926D7" w14:textId="77777777" w:rsidTr="0001663B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6F171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937E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497A60">
              <w:rPr>
                <w:rFonts w:ascii="PT Astra Serif" w:hAnsi="PT Astra Serif"/>
                <w:color w:val="000000"/>
              </w:rPr>
              <w:t>Мероприятий по обеспечению безопасности людей на водных объектах, в том числе организация мест массового отдыха населения у воды и приобретение знаков и информационных табличек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3113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04B8DCA1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4B7F2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A63E" w14:textId="467371DF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7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35E83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6DB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763DF" w14:textId="07FCD11C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9B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</w:t>
            </w:r>
          </w:p>
        </w:tc>
      </w:tr>
      <w:tr w:rsidR="00417404" w:rsidRPr="00497A60" w14:paraId="12596E1D" w14:textId="77777777" w:rsidTr="0001663B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3DEE6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ADA67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497A60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9416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F487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CD12F" w14:textId="59669EF6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7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F86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76B0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243C9" w14:textId="4F7E002C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584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417404" w:rsidRPr="00497A60" w14:paraId="665B21B1" w14:textId="77777777" w:rsidTr="0001663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2008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A815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126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C59AE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34B6" w14:textId="185725F3" w:rsidR="00417404" w:rsidRPr="00497A60" w:rsidRDefault="00891489" w:rsidP="003E2D24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8156A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618B" w14:textId="7372FB1C" w:rsidR="00417404" w:rsidRPr="00497A60" w:rsidRDefault="004B7B7D" w:rsidP="003E2D24">
            <w:pPr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E9C3" w14:textId="471854FD" w:rsidR="00417404" w:rsidRPr="00497A60" w:rsidRDefault="00713C61" w:rsidP="003E2D2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6A2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</w:tr>
    </w:tbl>
    <w:p w14:paraId="51287005" w14:textId="77777777" w:rsidR="00417404" w:rsidRPr="00497A60" w:rsidRDefault="00417404" w:rsidP="00417404">
      <w:pPr>
        <w:keepNext/>
        <w:outlineLvl w:val="2"/>
        <w:rPr>
          <w:rFonts w:ascii="PT Astra Serif" w:hAnsi="PT Astra Serif"/>
        </w:rPr>
      </w:pPr>
    </w:p>
    <w:p w14:paraId="175E5F2A" w14:textId="77777777" w:rsidR="00417404" w:rsidRPr="00497A60" w:rsidRDefault="00417404" w:rsidP="00417404">
      <w:pPr>
        <w:rPr>
          <w:rFonts w:ascii="PT Astra Serif" w:hAnsi="PT Astra Serif"/>
        </w:rPr>
      </w:pPr>
    </w:p>
    <w:p w14:paraId="74DA2B87" w14:textId="77777777" w:rsidR="00D87EAE" w:rsidRPr="00497A60" w:rsidRDefault="00D87EAE">
      <w:pPr>
        <w:rPr>
          <w:rFonts w:ascii="PT Astra Serif" w:hAnsi="PT Astra Serif"/>
        </w:rPr>
      </w:pPr>
    </w:p>
    <w:sectPr w:rsidR="00D87EAE" w:rsidRPr="00497A60" w:rsidSect="0001663B">
      <w:footerReference w:type="even" r:id="rId11"/>
      <w:footerReference w:type="default" r:id="rId12"/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F9513" w14:textId="77777777" w:rsidR="00D95EF7" w:rsidRDefault="00D95EF7">
      <w:r>
        <w:separator/>
      </w:r>
    </w:p>
  </w:endnote>
  <w:endnote w:type="continuationSeparator" w:id="0">
    <w:p w14:paraId="528FFC0A" w14:textId="77777777" w:rsidR="00D95EF7" w:rsidRDefault="00D9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D613" w14:textId="77777777" w:rsidR="00AF135F" w:rsidRDefault="00000000" w:rsidP="001B3D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427BC1" w14:textId="77777777" w:rsidR="00AF135F" w:rsidRDefault="00AF13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C25FB" w14:textId="77777777" w:rsidR="00AF135F" w:rsidRDefault="00AF135F" w:rsidP="001B3D48">
    <w:pPr>
      <w:pStyle w:val="a7"/>
      <w:framePr w:wrap="around" w:vAnchor="text" w:hAnchor="margin" w:xAlign="center" w:y="1"/>
      <w:rPr>
        <w:rStyle w:val="a9"/>
      </w:rPr>
    </w:pPr>
  </w:p>
  <w:p w14:paraId="3FF9ED1E" w14:textId="77777777" w:rsidR="00AF135F" w:rsidRDefault="00AF13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64827" w14:textId="77777777" w:rsidR="00AF135F" w:rsidRDefault="00000000" w:rsidP="001B3D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14:paraId="388AC195" w14:textId="77777777" w:rsidR="00AF135F" w:rsidRDefault="00AF135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A18" w14:textId="77777777" w:rsidR="00AF135F" w:rsidRDefault="00AF135F" w:rsidP="001B3D48">
    <w:pPr>
      <w:pStyle w:val="a7"/>
      <w:framePr w:wrap="around" w:vAnchor="text" w:hAnchor="margin" w:xAlign="center" w:y="1"/>
      <w:rPr>
        <w:rStyle w:val="a9"/>
      </w:rPr>
    </w:pPr>
  </w:p>
  <w:p w14:paraId="7FACEB89" w14:textId="77777777" w:rsidR="00AF135F" w:rsidRDefault="00AF13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A97D3" w14:textId="77777777" w:rsidR="00D95EF7" w:rsidRDefault="00D95EF7">
      <w:r>
        <w:separator/>
      </w:r>
    </w:p>
  </w:footnote>
  <w:footnote w:type="continuationSeparator" w:id="0">
    <w:p w14:paraId="013ECA15" w14:textId="77777777" w:rsidR="00D95EF7" w:rsidRDefault="00D9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861"/>
    <w:multiLevelType w:val="hybridMultilevel"/>
    <w:tmpl w:val="57D637D2"/>
    <w:lvl w:ilvl="0" w:tplc="6A6E75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8B2"/>
    <w:multiLevelType w:val="hybridMultilevel"/>
    <w:tmpl w:val="8C64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0B1"/>
    <w:multiLevelType w:val="hybridMultilevel"/>
    <w:tmpl w:val="292AAAA2"/>
    <w:lvl w:ilvl="0" w:tplc="CD4EBEF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E17"/>
    <w:multiLevelType w:val="hybridMultilevel"/>
    <w:tmpl w:val="D31679AA"/>
    <w:lvl w:ilvl="0" w:tplc="463A7A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28AD"/>
    <w:multiLevelType w:val="hybridMultilevel"/>
    <w:tmpl w:val="E6C25934"/>
    <w:lvl w:ilvl="0" w:tplc="0130E0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42F0"/>
    <w:multiLevelType w:val="hybridMultilevel"/>
    <w:tmpl w:val="E9562608"/>
    <w:lvl w:ilvl="0" w:tplc="8FAEAB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6CA7"/>
    <w:multiLevelType w:val="hybridMultilevel"/>
    <w:tmpl w:val="0C625468"/>
    <w:lvl w:ilvl="0" w:tplc="5A888E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1294"/>
    <w:multiLevelType w:val="hybridMultilevel"/>
    <w:tmpl w:val="6E7620A2"/>
    <w:lvl w:ilvl="0" w:tplc="CA2220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14591">
    <w:abstractNumId w:val="2"/>
  </w:num>
  <w:num w:numId="2" w16cid:durableId="1367369382">
    <w:abstractNumId w:val="4"/>
  </w:num>
  <w:num w:numId="3" w16cid:durableId="1940092201">
    <w:abstractNumId w:val="6"/>
  </w:num>
  <w:num w:numId="4" w16cid:durableId="585965826">
    <w:abstractNumId w:val="0"/>
  </w:num>
  <w:num w:numId="5" w16cid:durableId="939071891">
    <w:abstractNumId w:val="7"/>
  </w:num>
  <w:num w:numId="6" w16cid:durableId="1884170224">
    <w:abstractNumId w:val="1"/>
  </w:num>
  <w:num w:numId="7" w16cid:durableId="1712218635">
    <w:abstractNumId w:val="5"/>
  </w:num>
  <w:num w:numId="8" w16cid:durableId="1593273051">
    <w:abstractNumId w:val="3"/>
  </w:num>
  <w:num w:numId="9" w16cid:durableId="1727947000">
    <w:abstractNumId w:val="5"/>
  </w:num>
  <w:num w:numId="10" w16cid:durableId="1113791671">
    <w:abstractNumId w:val="1"/>
  </w:num>
  <w:num w:numId="11" w16cid:durableId="1396007491">
    <w:abstractNumId w:val="7"/>
  </w:num>
  <w:num w:numId="12" w16cid:durableId="1967082309">
    <w:abstractNumId w:val="0"/>
  </w:num>
  <w:num w:numId="13" w16cid:durableId="1635522422">
    <w:abstractNumId w:val="6"/>
  </w:num>
  <w:num w:numId="14" w16cid:durableId="1219703108">
    <w:abstractNumId w:val="4"/>
  </w:num>
  <w:num w:numId="15" w16cid:durableId="751583852">
    <w:abstractNumId w:val="2"/>
  </w:num>
  <w:num w:numId="16" w16cid:durableId="204282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26"/>
    <w:rsid w:val="00015116"/>
    <w:rsid w:val="0001663B"/>
    <w:rsid w:val="00080794"/>
    <w:rsid w:val="000D5EF0"/>
    <w:rsid w:val="001A51E6"/>
    <w:rsid w:val="002010BE"/>
    <w:rsid w:val="00245998"/>
    <w:rsid w:val="00264CFF"/>
    <w:rsid w:val="00264E02"/>
    <w:rsid w:val="002D60A7"/>
    <w:rsid w:val="00323594"/>
    <w:rsid w:val="003275CA"/>
    <w:rsid w:val="003737E6"/>
    <w:rsid w:val="003801E7"/>
    <w:rsid w:val="003B5887"/>
    <w:rsid w:val="00412595"/>
    <w:rsid w:val="00417404"/>
    <w:rsid w:val="00497A60"/>
    <w:rsid w:val="004B7B7D"/>
    <w:rsid w:val="0050466E"/>
    <w:rsid w:val="0053662C"/>
    <w:rsid w:val="005739F9"/>
    <w:rsid w:val="00581631"/>
    <w:rsid w:val="00670BA3"/>
    <w:rsid w:val="00672FD7"/>
    <w:rsid w:val="006774AB"/>
    <w:rsid w:val="0069216E"/>
    <w:rsid w:val="00697655"/>
    <w:rsid w:val="006C2126"/>
    <w:rsid w:val="006E434B"/>
    <w:rsid w:val="00713C61"/>
    <w:rsid w:val="00746411"/>
    <w:rsid w:val="0075438B"/>
    <w:rsid w:val="00792888"/>
    <w:rsid w:val="00807374"/>
    <w:rsid w:val="0081117C"/>
    <w:rsid w:val="00891489"/>
    <w:rsid w:val="009064F2"/>
    <w:rsid w:val="0094112E"/>
    <w:rsid w:val="00A54933"/>
    <w:rsid w:val="00AE33E3"/>
    <w:rsid w:val="00AF135F"/>
    <w:rsid w:val="00B00CC8"/>
    <w:rsid w:val="00B93309"/>
    <w:rsid w:val="00BF73B9"/>
    <w:rsid w:val="00C22530"/>
    <w:rsid w:val="00C34926"/>
    <w:rsid w:val="00C75C2B"/>
    <w:rsid w:val="00C97627"/>
    <w:rsid w:val="00D4575E"/>
    <w:rsid w:val="00D87EAE"/>
    <w:rsid w:val="00D93001"/>
    <w:rsid w:val="00D95EF7"/>
    <w:rsid w:val="00DF7601"/>
    <w:rsid w:val="00E7394F"/>
    <w:rsid w:val="00EC1BAB"/>
    <w:rsid w:val="00EC4972"/>
    <w:rsid w:val="00FB2223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F2E8"/>
  <w15:chartTrackingRefBased/>
  <w15:docId w15:val="{426DB85C-E9E4-4888-8F51-F8E8230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4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17404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5">
    <w:name w:val="header"/>
    <w:basedOn w:val="a"/>
    <w:link w:val="a6"/>
    <w:rsid w:val="0041740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417404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Noparagraphstyle">
    <w:name w:val="[No paragraph style]"/>
    <w:rsid w:val="0041740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paragraph" w:styleId="a7">
    <w:name w:val="footer"/>
    <w:basedOn w:val="a"/>
    <w:link w:val="a8"/>
    <w:rsid w:val="0041740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rsid w:val="00417404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9">
    <w:name w:val="page number"/>
    <w:rsid w:val="00417404"/>
  </w:style>
  <w:style w:type="paragraph" w:styleId="aa">
    <w:name w:val="Body Text Indent"/>
    <w:basedOn w:val="a"/>
    <w:link w:val="ab"/>
    <w:uiPriority w:val="99"/>
    <w:semiHidden/>
    <w:unhideWhenUsed/>
    <w:rsid w:val="004174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17404"/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EE90-5345-4393-A441-615A9905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2024-12-28T09:20:00Z</cp:lastPrinted>
  <dcterms:created xsi:type="dcterms:W3CDTF">2024-12-27T04:56:00Z</dcterms:created>
  <dcterms:modified xsi:type="dcterms:W3CDTF">2024-12-28T12:09:00Z</dcterms:modified>
</cp:coreProperties>
</file>