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FB" w:rsidRPr="00186F94" w:rsidRDefault="001667FB" w:rsidP="001667FB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</w:t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</w:t>
      </w:r>
      <w:r w:rsidRPr="00186F9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5C922FFF" wp14:editId="6F482D97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</w:t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</w:t>
      </w:r>
    </w:p>
    <w:p w:rsidR="001667FB" w:rsidRPr="00193E9B" w:rsidRDefault="001667FB" w:rsidP="001667FB">
      <w:pPr>
        <w:pStyle w:val="a4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 w:rsidRPr="00193E9B"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1667FB" w:rsidRPr="00193E9B" w:rsidRDefault="001667FB" w:rsidP="001667FB">
      <w:pPr>
        <w:pStyle w:val="a4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 w:rsidRPr="00193E9B">
        <w:rPr>
          <w:rFonts w:ascii="Times New Roman" w:hAnsi="Times New Roman" w:cs="Times New Roman"/>
          <w:b/>
          <w:spacing w:val="24"/>
          <w:sz w:val="27"/>
          <w:szCs w:val="27"/>
        </w:rPr>
        <w:t xml:space="preserve">  ДУХОВНИЦКОГО МУНИЦИПАЛЬНОГО РАЙОНА САРАТОВСКОЙ ОБЛАСТИ</w:t>
      </w:r>
    </w:p>
    <w:p w:rsidR="001667FB" w:rsidRPr="00193E9B" w:rsidRDefault="001667FB" w:rsidP="001667FB">
      <w:pPr>
        <w:pStyle w:val="a4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1667FB" w:rsidRPr="00186F94" w:rsidRDefault="001667FB" w:rsidP="00166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9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67FB" w:rsidRPr="00186F94" w:rsidRDefault="001667FB" w:rsidP="00166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186F94">
        <w:rPr>
          <w:rFonts w:ascii="Times New Roman" w:eastAsia="Calibri" w:hAnsi="Times New Roman" w:cs="Times New Roman"/>
          <w:sz w:val="24"/>
          <w:szCs w:val="24"/>
        </w:rPr>
        <w:t>р.п. Духовницкое</w:t>
      </w:r>
    </w:p>
    <w:p w:rsidR="001667FB" w:rsidRPr="005F3F26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7054"/>
        <w:gridCol w:w="2552"/>
      </w:tblGrid>
      <w:tr w:rsidR="001667FB" w:rsidRPr="005F3F26" w:rsidTr="00FE16CF">
        <w:trPr>
          <w:trHeight w:val="564"/>
        </w:trPr>
        <w:tc>
          <w:tcPr>
            <w:tcW w:w="9606" w:type="dxa"/>
            <w:gridSpan w:val="2"/>
          </w:tcPr>
          <w:p w:rsidR="001667FB" w:rsidRPr="00DB2A40" w:rsidRDefault="001667FB" w:rsidP="00FE16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 февраля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1667FB" w:rsidRPr="005F3F26" w:rsidTr="00FE16CF">
        <w:trPr>
          <w:gridAfter w:val="1"/>
          <w:wAfter w:w="2552" w:type="dxa"/>
          <w:trHeight w:val="1641"/>
        </w:trPr>
        <w:tc>
          <w:tcPr>
            <w:tcW w:w="7054" w:type="dxa"/>
            <w:shd w:val="clear" w:color="auto" w:fill="auto"/>
          </w:tcPr>
          <w:p w:rsidR="001667FB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67FB" w:rsidRPr="005115EB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постановление администрации Духовницкого муниципального района от 31 января 2020 года №32  «Об утверждении муниципальной программы «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Совершенствование системы оплаты труда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органах местного самоуправления и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муниципальных учреждениях Духовницкого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на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»»</w:t>
            </w:r>
          </w:p>
        </w:tc>
      </w:tr>
    </w:tbl>
    <w:p w:rsidR="001667FB" w:rsidRPr="005F3F26" w:rsidRDefault="001667FB" w:rsidP="001667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повышения оплаты труда некоторых категорий работников органов местного самоуправления и муниципальных учреждений, расположенных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 получающих заработную плату из бюджета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руководствуясь Уставом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1667FB" w:rsidRPr="00186F94" w:rsidRDefault="001667FB" w:rsidP="001667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F94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в постановление администрации Духовницкого муниципального района от 31 января 2020 года № 32  «Об утверждении муниципальной программы 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«Совершенствование системы оплаты труда в органах местного самоуправления и муниципальных учреждениях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>
        <w:rPr>
          <w:rFonts w:ascii="Times New Roman" w:eastAsia="Calibri" w:hAnsi="Times New Roman" w:cs="Times New Roman"/>
          <w:sz w:val="28"/>
          <w:szCs w:val="28"/>
        </w:rPr>
        <w:t>» следующие изменения:</w:t>
      </w: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1.1  Приложение к постановлению администрации Духовницкого муниципального района от 31 января 2020 года № 32  «Об утверждении муниципальной программы 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«Совершенствование системы оплаты труда в органах местного самоуправления и муниципальных учреждениях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>
        <w:rPr>
          <w:rFonts w:ascii="Times New Roman" w:eastAsia="Calibri" w:hAnsi="Times New Roman" w:cs="Times New Roman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B2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1667FB" w:rsidRDefault="001667FB" w:rsidP="00166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возложить на первого заместителя главы администрации Духовницкого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района по экономическому развитию, торговле, сельскому хозяйству и инвестициям О.В. Сорокину.</w:t>
      </w: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Default="001667FB" w:rsidP="001667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Default="001667FB" w:rsidP="00166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7FB" w:rsidRDefault="001667FB" w:rsidP="00166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Духовницкого</w:t>
      </w:r>
    </w:p>
    <w:p w:rsidR="001667FB" w:rsidRPr="00DB2A40" w:rsidRDefault="001667FB" w:rsidP="00166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F9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86F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86F94">
        <w:rPr>
          <w:rFonts w:ascii="Times New Roman" w:hAnsi="Times New Roman" w:cs="Times New Roman"/>
          <w:b/>
          <w:sz w:val="28"/>
          <w:szCs w:val="28"/>
        </w:rPr>
        <w:t xml:space="preserve">        В.И. Курякин</w:t>
      </w: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1667FB" w:rsidRPr="002457AA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  <w:bookmarkStart w:id="0" w:name="_GoBack"/>
      <w:bookmarkEnd w:id="0"/>
      <w:r w:rsidRPr="002457AA">
        <w:rPr>
          <w:rFonts w:ascii="Times New Roman" w:hAnsi="Times New Roman" w:cs="Times New Roman"/>
          <w:szCs w:val="16"/>
        </w:rPr>
        <w:lastRenderedPageBreak/>
        <w:t>Приложение к постановлению</w:t>
      </w:r>
    </w:p>
    <w:p w:rsidR="001667FB" w:rsidRPr="002457AA" w:rsidRDefault="001667FB" w:rsidP="001667FB">
      <w:pPr>
        <w:pStyle w:val="a7"/>
        <w:jc w:val="right"/>
        <w:rPr>
          <w:rFonts w:ascii="Times New Roman" w:hAnsi="Times New Roman" w:cs="Times New Roman"/>
          <w:szCs w:val="16"/>
        </w:rPr>
      </w:pPr>
      <w:r w:rsidRPr="002457AA">
        <w:rPr>
          <w:rFonts w:ascii="Times New Roman" w:hAnsi="Times New Roman" w:cs="Times New Roman"/>
          <w:szCs w:val="16"/>
        </w:rPr>
        <w:t>администрации Духовницкого  муниципального района</w:t>
      </w:r>
    </w:p>
    <w:p w:rsidR="001667FB" w:rsidRPr="002457AA" w:rsidRDefault="001667FB" w:rsidP="001667FB">
      <w:pPr>
        <w:pStyle w:val="a7"/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                             от 21 февраля </w:t>
      </w:r>
      <w:r w:rsidRPr="002457AA">
        <w:rPr>
          <w:rFonts w:ascii="Times New Roman" w:hAnsi="Times New Roman" w:cs="Times New Roman"/>
          <w:szCs w:val="16"/>
        </w:rPr>
        <w:t>20</w:t>
      </w:r>
      <w:r>
        <w:rPr>
          <w:rFonts w:ascii="Times New Roman" w:hAnsi="Times New Roman" w:cs="Times New Roman"/>
          <w:szCs w:val="16"/>
        </w:rPr>
        <w:t xml:space="preserve">20 </w:t>
      </w:r>
      <w:r w:rsidRPr="002457AA">
        <w:rPr>
          <w:rFonts w:ascii="Times New Roman" w:hAnsi="Times New Roman" w:cs="Times New Roman"/>
          <w:szCs w:val="16"/>
        </w:rPr>
        <w:t>года  №</w:t>
      </w:r>
      <w:r>
        <w:rPr>
          <w:rFonts w:ascii="Times New Roman" w:hAnsi="Times New Roman" w:cs="Times New Roman"/>
          <w:szCs w:val="16"/>
        </w:rPr>
        <w:t>60</w:t>
      </w:r>
    </w:p>
    <w:p w:rsidR="001667FB" w:rsidRPr="005F3F26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1667FB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</w:p>
    <w:p w:rsidR="001667FB" w:rsidRPr="00002E07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Муниципальная программа</w:t>
      </w:r>
    </w:p>
    <w:p w:rsidR="001667FB" w:rsidRPr="00002E07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«Совершенствование системы оплаты труда </w:t>
      </w:r>
    </w:p>
    <w:p w:rsidR="001667FB" w:rsidRPr="00002E07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в </w:t>
      </w:r>
      <w:r w:rsidRPr="005F3F26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органах местного самоуправления и 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муниципальных учреждениях 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Духовницкого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муниципального района </w:t>
      </w:r>
    </w:p>
    <w:p w:rsidR="001667FB" w:rsidRPr="00002E07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20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год»</w:t>
      </w:r>
    </w:p>
    <w:p w:rsidR="001667FB" w:rsidRPr="00002E07" w:rsidRDefault="001667FB" w:rsidP="001667F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1667FB" w:rsidRPr="00002E07" w:rsidRDefault="001667FB" w:rsidP="001667F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</w:t>
      </w:r>
      <w:r w:rsidRPr="00002E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Паспорт муниципальной программы</w:t>
      </w:r>
    </w:p>
    <w:p w:rsidR="001667FB" w:rsidRPr="00002E07" w:rsidRDefault="001667FB" w:rsidP="001667F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2410"/>
        <w:gridCol w:w="7087"/>
      </w:tblGrid>
      <w:tr w:rsidR="001667FB" w:rsidRPr="00002E07" w:rsidTr="00FE16CF">
        <w:trPr>
          <w:trHeight w:val="1665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Муниципальная программа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«Совершенствование системы оплаты труда 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в органах местного самоуправления и муниципальных учреждениях Духовницкого муниципального района 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20</w:t>
            </w: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год»</w:t>
            </w:r>
          </w:p>
        </w:tc>
      </w:tr>
      <w:tr w:rsidR="001667FB" w:rsidRPr="00002E07" w:rsidTr="00FE16CF">
        <w:trPr>
          <w:trHeight w:val="945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Цели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обеспечение 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муниципальных учреждениях, обеспечение соответствия оплаты труда работников качеству оказания ими муниципальных услуг (выполнения работ)</w:t>
            </w:r>
          </w:p>
        </w:tc>
      </w:tr>
      <w:tr w:rsidR="001667FB" w:rsidRPr="00002E07" w:rsidTr="00FE16CF">
        <w:trPr>
          <w:trHeight w:val="1695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- обеспечение с 1 января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 xml:space="preserve">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МРОТ.</w:t>
            </w:r>
          </w:p>
        </w:tc>
      </w:tr>
      <w:tr w:rsidR="001667FB" w:rsidRPr="00002E07" w:rsidTr="00FE16CF">
        <w:trPr>
          <w:trHeight w:val="480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 муниципального района</w:t>
            </w:r>
          </w:p>
        </w:tc>
      </w:tr>
      <w:tr w:rsidR="001667FB" w:rsidRPr="00002E07" w:rsidTr="00FE16CF">
        <w:trPr>
          <w:trHeight w:val="480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</w:t>
            </w:r>
          </w:p>
        </w:tc>
      </w:tr>
      <w:tr w:rsidR="001667FB" w:rsidRPr="00002E07" w:rsidTr="00FE16CF">
        <w:trPr>
          <w:trHeight w:val="480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 Саратовской области;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района";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районное Собрание Духовницкого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 согласованию)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667FB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финансовое управление администрации Духовницкого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667FB" w:rsidRPr="003F5B0E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- </w:t>
            </w:r>
            <w:r w:rsidRPr="003F5B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казенное учреждение «Единая дежурно-диспетчерская служба  Духовницкого муниципального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667FB" w:rsidRDefault="001667FB" w:rsidP="00FE16CF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3F5B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казенное учреждение «Архив Духовницкого муниципального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667FB" w:rsidRPr="003F5B0E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-муниципальное бюджетное учреждение «Благоустройство»</w:t>
            </w:r>
          </w:p>
        </w:tc>
      </w:tr>
      <w:tr w:rsidR="001667FB" w:rsidRPr="00002E07" w:rsidTr="00FE16CF">
        <w:trPr>
          <w:trHeight w:val="480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1667FB" w:rsidRPr="00002E07" w:rsidTr="00FE16CF">
        <w:trPr>
          <w:trHeight w:val="480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7087" w:type="dxa"/>
          </w:tcPr>
          <w:p w:rsidR="001667FB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по муниципальной программе: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2331,7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т.ч.: 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(прогнозно)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2248,4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.;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местный бюджет: </w:t>
            </w:r>
            <w:r w:rsidRPr="006B13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83,3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</w:t>
            </w:r>
          </w:p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667FB" w:rsidRPr="00002E07" w:rsidTr="00FE16CF">
        <w:trPr>
          <w:trHeight w:val="489"/>
        </w:trPr>
        <w:tc>
          <w:tcPr>
            <w:tcW w:w="2410" w:type="dxa"/>
          </w:tcPr>
          <w:p w:rsidR="001667FB" w:rsidRPr="00DA7DF4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</w:tcPr>
          <w:p w:rsidR="001667FB" w:rsidRPr="00310207" w:rsidRDefault="001667FB" w:rsidP="00FE16C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с 1 января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310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 месячной заработной платы работникам органов местного самоуправления, </w:t>
            </w: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МРОТ.</w:t>
            </w:r>
          </w:p>
        </w:tc>
      </w:tr>
    </w:tbl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563339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Default="001667FB" w:rsidP="001667FB">
      <w:pPr>
        <w:pStyle w:val="a3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5C5EFD" w:rsidRDefault="001667FB" w:rsidP="001667FB">
      <w:pPr>
        <w:pStyle w:val="a3"/>
        <w:numPr>
          <w:ilvl w:val="0"/>
          <w:numId w:val="1"/>
        </w:numPr>
        <w:spacing w:after="0" w:line="240" w:lineRule="auto"/>
        <w:ind w:left="3402" w:hanging="141"/>
        <w:rPr>
          <w:rFonts w:ascii="Times New Roman" w:eastAsia="Calibri" w:hAnsi="Times New Roman" w:cs="Times New Roman"/>
          <w:b/>
          <w:sz w:val="28"/>
          <w:szCs w:val="28"/>
        </w:rPr>
      </w:pPr>
      <w:r w:rsidRPr="005C5EF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Основаниями для разработки муниципальной программы «Совершенствование системы оплаты труда в </w:t>
      </w:r>
      <w:r w:rsidRPr="00FD0ADD">
        <w:rPr>
          <w:rFonts w:ascii="Times New Roman" w:eastAsia="Calibri" w:hAnsi="Times New Roman" w:cs="Times New Roman"/>
          <w:sz w:val="28"/>
          <w:szCs w:val="28"/>
        </w:rPr>
        <w:t xml:space="preserve">органах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учреждениях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002E07">
        <w:rPr>
          <w:rFonts w:ascii="Times New Roman" w:eastAsia="Calibri" w:hAnsi="Times New Roman" w:cs="Times New Roman"/>
          <w:sz w:val="28"/>
          <w:szCs w:val="28"/>
        </w:rPr>
        <w:t>год» (далее - Программа) являются: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19 июня 2000 года № 82-ФЗ «О минимальном размере оплаты труда» (в редакции от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481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-ФЗ); 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Саратовской области от 29 декабря 2017 года № 728-П «О мерах по повышению оплаты труда отдельных категорий работников областных государственных учреждений»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 и дополнениями от 24 декабря 2018 года №481-ФЗ.</w:t>
      </w: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2. Цели, задачи и сроки реализации программы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Цели программы: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учреждениях, обеспечение соответствия оплаты труда работников качеству оказания ими муниципальных услуг (выполнения работ).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Достижение целей программы требует решения следующих  задач: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обеспечение с 1 января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</w:r>
      <w:r>
        <w:rPr>
          <w:rFonts w:ascii="Times New Roman" w:eastAsia="Calibri" w:hAnsi="Times New Roman" w:cs="Times New Roman"/>
          <w:sz w:val="28"/>
          <w:szCs w:val="28"/>
        </w:rPr>
        <w:t>минимальной оплаты труда, доведение до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МРОТ.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рассчитана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Перечень мероприятий Программы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 приведен в приложении  к Программе.</w:t>
      </w:r>
    </w:p>
    <w:p w:rsidR="001667FB" w:rsidRPr="00002E07" w:rsidRDefault="001667FB" w:rsidP="001667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реализации муниципальной подпрограммы</w:t>
      </w:r>
    </w:p>
    <w:p w:rsidR="001667FB" w:rsidRPr="00002E07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875FD2" w:rsidRDefault="001667FB" w:rsidP="001667F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45082">
        <w:rPr>
          <w:rFonts w:ascii="Times New Roman" w:eastAsia="Calibri" w:hAnsi="Times New Roman" w:cs="Times New Roman"/>
          <w:sz w:val="28"/>
          <w:szCs w:val="28"/>
        </w:rPr>
        <w:t>Общий объем финансового обеспечения программы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 год составляет </w:t>
      </w:r>
      <w:r>
        <w:rPr>
          <w:rFonts w:ascii="Times New Roman" w:eastAsia="Calibri" w:hAnsi="Times New Roman" w:cs="Times New Roman"/>
          <w:sz w:val="28"/>
          <w:szCs w:val="28"/>
        </w:rPr>
        <w:t>– 2331,7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  тыс. руб.; из них: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областной бюджет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(прогнозно)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2248,4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бюджет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83,3 тыс. рублей.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1667FB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Организация управления реализацией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и контроль за ходом ее выполнения</w:t>
      </w:r>
    </w:p>
    <w:p w:rsidR="001667FB" w:rsidRPr="00002E07" w:rsidRDefault="001667FB" w:rsidP="001667FB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Управление реализацией программы осуществляется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 В ходе реализации программы ее содержание, отдельные мероприятия в установленном порядке могут уточняться и дополняться, а объемы финансирования корректироваться с учетом утвержденных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Контроль за исполнением мероприятий программы осуществляется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Pr="00002E07" w:rsidRDefault="001667FB" w:rsidP="001667F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4.Оценка эффективности реализации программы</w:t>
      </w:r>
    </w:p>
    <w:p w:rsidR="001667FB" w:rsidRPr="00002E07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7FB" w:rsidRPr="00773676" w:rsidRDefault="001667FB" w:rsidP="001667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1667FB" w:rsidRPr="00773676" w:rsidSect="00193E9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02E07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производиться на основе использования системы целевых индикаторов,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 путем сравнения, фактически достигнутых показателей с утвержденными на год значениями целевых индикаторов.</w:t>
      </w:r>
    </w:p>
    <w:p w:rsidR="001667FB" w:rsidRDefault="001667FB" w:rsidP="001667F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1667FB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1667FB" w:rsidRPr="00875FD2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75FD2">
        <w:rPr>
          <w:rFonts w:ascii="Times New Roman" w:eastAsia="Calibri" w:hAnsi="Times New Roman" w:cs="Times New Roman"/>
          <w:b/>
          <w:sz w:val="27"/>
          <w:szCs w:val="27"/>
        </w:rPr>
        <w:t>Перечень мероприятий Программы на 2020 год</w:t>
      </w:r>
    </w:p>
    <w:p w:rsidR="001667FB" w:rsidRPr="007B40F5" w:rsidRDefault="001667FB" w:rsidP="001667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2410"/>
        <w:gridCol w:w="2268"/>
        <w:gridCol w:w="4612"/>
      </w:tblGrid>
      <w:tr w:rsidR="001667FB" w:rsidRPr="007B40F5" w:rsidTr="00FE16CF">
        <w:tc>
          <w:tcPr>
            <w:tcW w:w="594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№п/п</w:t>
            </w:r>
          </w:p>
        </w:tc>
        <w:tc>
          <w:tcPr>
            <w:tcW w:w="3625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Цель, задачи, основные мероприятия</w:t>
            </w:r>
          </w:p>
        </w:tc>
        <w:tc>
          <w:tcPr>
            <w:tcW w:w="1843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Срок </w:t>
            </w:r>
          </w:p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выполнения </w:t>
            </w:r>
          </w:p>
        </w:tc>
        <w:tc>
          <w:tcPr>
            <w:tcW w:w="2410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Источник финансирования</w:t>
            </w:r>
          </w:p>
        </w:tc>
        <w:tc>
          <w:tcPr>
            <w:tcW w:w="2268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Объемы</w:t>
            </w:r>
          </w:p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финансирования,  тыс. руб.</w:t>
            </w:r>
          </w:p>
        </w:tc>
        <w:tc>
          <w:tcPr>
            <w:tcW w:w="4612" w:type="dxa"/>
          </w:tcPr>
          <w:p w:rsidR="001667FB" w:rsidRPr="00875FD2" w:rsidRDefault="001667FB" w:rsidP="00FE16C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1667FB" w:rsidRPr="00DB2A3C" w:rsidTr="00FE16CF">
        <w:trPr>
          <w:trHeight w:val="960"/>
        </w:trPr>
        <w:tc>
          <w:tcPr>
            <w:tcW w:w="594" w:type="dxa"/>
            <w:vMerge w:val="restart"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1.</w:t>
            </w:r>
          </w:p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 w:val="restart"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с 1 января 2020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      </w:r>
            <w:r w:rsidRPr="00DB2A3C">
              <w:rPr>
                <w:rFonts w:ascii="Times New Roman" w:eastAsia="Calibri" w:hAnsi="Times New Roman" w:cs="Times New Roman"/>
                <w:sz w:val="27"/>
                <w:szCs w:val="27"/>
              </w:rPr>
              <w:t>минимальной оплаты труда, доведение до МРОТ.</w:t>
            </w:r>
          </w:p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2020 год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276,0</w:t>
            </w:r>
          </w:p>
        </w:tc>
        <w:tc>
          <w:tcPr>
            <w:tcW w:w="4612" w:type="dxa"/>
            <w:vMerge w:val="restart"/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администрация Духовницкого муниципального района Саратовской области</w:t>
            </w:r>
          </w:p>
        </w:tc>
      </w:tr>
      <w:tr w:rsidR="001667FB" w:rsidRPr="00DB2A3C" w:rsidTr="00FE16CF">
        <w:trPr>
          <w:trHeight w:val="606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8,5</w:t>
            </w:r>
          </w:p>
        </w:tc>
        <w:tc>
          <w:tcPr>
            <w:tcW w:w="4612" w:type="dxa"/>
            <w:vMerge/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1121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1575,0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</w:tcBorders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</w:tr>
      <w:tr w:rsidR="001667FB" w:rsidRPr="00DB2A3C" w:rsidTr="00FE16CF">
        <w:trPr>
          <w:trHeight w:val="792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48,7</w:t>
            </w:r>
          </w:p>
        </w:tc>
        <w:tc>
          <w:tcPr>
            <w:tcW w:w="4612" w:type="dxa"/>
            <w:vMerge/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1035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67FB" w:rsidRPr="00DB2A3C" w:rsidRDefault="001667FB" w:rsidP="00FE16C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   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15,0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</w:tcBorders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районное Собрание Духовницкого муниципального района Саратовской области                                                  (по согласованию)</w:t>
            </w:r>
          </w:p>
        </w:tc>
      </w:tr>
      <w:tr w:rsidR="001667FB" w:rsidRPr="00DB2A3C" w:rsidTr="00FE16CF">
        <w:trPr>
          <w:trHeight w:val="411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0,5</w:t>
            </w:r>
          </w:p>
        </w:tc>
        <w:tc>
          <w:tcPr>
            <w:tcW w:w="4612" w:type="dxa"/>
            <w:vMerge/>
            <w:tcBorders>
              <w:bottom w:val="single" w:sz="4" w:space="0" w:color="auto"/>
            </w:tcBorders>
          </w:tcPr>
          <w:p w:rsidR="001667FB" w:rsidRPr="00DB2A3C" w:rsidRDefault="001667FB" w:rsidP="00FE16C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915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областной бюджет </w:t>
            </w: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50,0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муниципальное казенное учреждение «Единая дежурно-диспетчерская служба  Духовницкого муниципального района»</w:t>
            </w:r>
          </w:p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312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1,5</w:t>
            </w:r>
          </w:p>
        </w:tc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1035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областной бюджет </w:t>
            </w: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   20,0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муниципальное казенное учреждение «Архив Духовницкого муниципального района»</w:t>
            </w:r>
          </w:p>
        </w:tc>
      </w:tr>
      <w:tr w:rsidR="001667FB" w:rsidRPr="00DB2A3C" w:rsidTr="00FE16CF">
        <w:trPr>
          <w:trHeight w:val="760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0,6</w:t>
            </w:r>
          </w:p>
        </w:tc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667FB" w:rsidRPr="00DB2A3C" w:rsidTr="00FE16CF">
        <w:trPr>
          <w:trHeight w:val="885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областной бюджет </w:t>
            </w: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312,4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муниципальное бюджетное учреждение «Благоустройство»</w:t>
            </w:r>
          </w:p>
        </w:tc>
      </w:tr>
      <w:tr w:rsidR="001667FB" w:rsidRPr="00DB2A3C" w:rsidTr="00FE16CF">
        <w:trPr>
          <w:trHeight w:val="457"/>
        </w:trPr>
        <w:tc>
          <w:tcPr>
            <w:tcW w:w="594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7FB" w:rsidRPr="00DB2A3C" w:rsidRDefault="001667FB" w:rsidP="00FE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23,5</w:t>
            </w:r>
          </w:p>
        </w:tc>
        <w:tc>
          <w:tcPr>
            <w:tcW w:w="4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7FB" w:rsidRPr="00DB2A3C" w:rsidRDefault="001667FB" w:rsidP="00FE1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1667FB" w:rsidRPr="00DB2A3C" w:rsidRDefault="001667FB" w:rsidP="001667F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667FB" w:rsidRPr="00DB2A3C" w:rsidRDefault="001667FB" w:rsidP="001667FB">
      <w:pPr>
        <w:rPr>
          <w:sz w:val="27"/>
          <w:szCs w:val="27"/>
        </w:rPr>
      </w:pPr>
    </w:p>
    <w:p w:rsidR="00E2195A" w:rsidRDefault="001667FB"/>
    <w:sectPr w:rsidR="00E2195A" w:rsidSect="004634E7">
      <w:pgSz w:w="16834" w:h="11909" w:orient="landscape"/>
      <w:pgMar w:top="709" w:right="709" w:bottom="850" w:left="567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3C8"/>
    <w:multiLevelType w:val="hybridMultilevel"/>
    <w:tmpl w:val="540248C4"/>
    <w:lvl w:ilvl="0" w:tplc="DDEE9E6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34"/>
    <w:rsid w:val="001667FB"/>
    <w:rsid w:val="001A4934"/>
    <w:rsid w:val="0033636B"/>
    <w:rsid w:val="008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5D188-7946-4627-8C40-F26BAD03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7FB"/>
    <w:pPr>
      <w:ind w:left="720"/>
      <w:contextualSpacing/>
    </w:pPr>
  </w:style>
  <w:style w:type="paragraph" w:styleId="a4">
    <w:name w:val="header"/>
    <w:basedOn w:val="a"/>
    <w:link w:val="a5"/>
    <w:unhideWhenUsed/>
    <w:rsid w:val="0016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667FB"/>
  </w:style>
  <w:style w:type="table" w:styleId="a6">
    <w:name w:val="Table Grid"/>
    <w:basedOn w:val="a1"/>
    <w:uiPriority w:val="59"/>
    <w:rsid w:val="0016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66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2020-02-26T06:58:00Z</dcterms:created>
  <dcterms:modified xsi:type="dcterms:W3CDTF">2020-02-26T06:59:00Z</dcterms:modified>
</cp:coreProperties>
</file>