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AA" w:rsidRPr="00541810" w:rsidRDefault="007744A1" w:rsidP="00361F72">
      <w:pPr>
        <w:jc w:val="center"/>
        <w:rPr>
          <w:noProof/>
          <w:spacing w:val="20"/>
        </w:rPr>
      </w:pPr>
      <w:r>
        <w:rPr>
          <w:noProof/>
          <w:spacing w:val="20"/>
        </w:rPr>
        <w:t xml:space="preserve">  </w:t>
      </w:r>
      <w:r w:rsidR="005E24AA">
        <w:rPr>
          <w:noProof/>
          <w:spacing w:val="20"/>
        </w:rPr>
        <w:drawing>
          <wp:inline distT="0" distB="0" distL="0" distR="0">
            <wp:extent cx="695325" cy="876300"/>
            <wp:effectExtent l="0" t="0" r="9525" b="0"/>
            <wp:docPr id="7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4AA" w:rsidRPr="00842DE3" w:rsidRDefault="005E24AA" w:rsidP="005E24AA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>СЕЛЬСКИЙ СОВЕТ</w:t>
      </w:r>
    </w:p>
    <w:p w:rsidR="005E24AA" w:rsidRPr="00842DE3" w:rsidRDefault="005E24AA" w:rsidP="005E2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НОВОЗАХАРКИНСКОГО </w:t>
      </w:r>
      <w:r w:rsidRPr="00842DE3">
        <w:rPr>
          <w:b/>
          <w:sz w:val="28"/>
          <w:szCs w:val="28"/>
        </w:rPr>
        <w:t xml:space="preserve"> МУНИЦИПАЛЬНОГО ОБРАЗОВАНИЯ</w:t>
      </w:r>
    </w:p>
    <w:p w:rsidR="005E24AA" w:rsidRPr="00842DE3" w:rsidRDefault="005E24AA" w:rsidP="005E24AA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 xml:space="preserve">ДУХОВНИЦКОГО МУНИЦИПАЛЬНОГО РАЙОНА </w:t>
      </w:r>
    </w:p>
    <w:p w:rsidR="005E24AA" w:rsidRPr="00842DE3" w:rsidRDefault="005E24AA" w:rsidP="005E24AA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>САРАТОВСКОЙ ОБЛАСТИ</w:t>
      </w:r>
    </w:p>
    <w:p w:rsidR="005E24AA" w:rsidRDefault="005E24AA" w:rsidP="005E24AA">
      <w:pPr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</w:t>
      </w:r>
      <w:r w:rsidRPr="00842DE3">
        <w:rPr>
          <w:b/>
          <w:sz w:val="28"/>
          <w:szCs w:val="28"/>
        </w:rPr>
        <w:t xml:space="preserve"> СОЗЫВА</w:t>
      </w:r>
    </w:p>
    <w:p w:rsidR="005E24AA" w:rsidRPr="00842DE3" w:rsidRDefault="005E24AA" w:rsidP="005E24AA">
      <w:pPr>
        <w:ind w:left="-142" w:firstLine="142"/>
        <w:jc w:val="center"/>
        <w:rPr>
          <w:b/>
          <w:sz w:val="28"/>
          <w:szCs w:val="28"/>
        </w:rPr>
      </w:pPr>
    </w:p>
    <w:p w:rsidR="005E24AA" w:rsidRDefault="005E24AA" w:rsidP="005E24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41D0">
        <w:rPr>
          <w:rFonts w:ascii="Times New Roman" w:hAnsi="Times New Roman"/>
          <w:b/>
          <w:sz w:val="28"/>
          <w:szCs w:val="28"/>
        </w:rPr>
        <w:t>РЕШЕНИЕ</w:t>
      </w:r>
    </w:p>
    <w:p w:rsidR="005E24AA" w:rsidRDefault="005E24AA" w:rsidP="005E24A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11.05.2017года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№19/39</w:t>
      </w:r>
    </w:p>
    <w:p w:rsidR="005E24AA" w:rsidRDefault="005E24AA" w:rsidP="005E24AA">
      <w:pPr>
        <w:pStyle w:val="a3"/>
        <w:rPr>
          <w:rFonts w:ascii="Times New Roman" w:hAnsi="Times New Roman"/>
          <w:b/>
          <w:sz w:val="28"/>
          <w:szCs w:val="28"/>
        </w:rPr>
      </w:pPr>
    </w:p>
    <w:p w:rsidR="005E24AA" w:rsidRDefault="005E24AA" w:rsidP="005E24AA">
      <w:pPr>
        <w:jc w:val="both"/>
        <w:rPr>
          <w:b/>
          <w:sz w:val="28"/>
          <w:szCs w:val="28"/>
        </w:rPr>
      </w:pPr>
      <w:r w:rsidRPr="005722A7">
        <w:rPr>
          <w:b/>
          <w:sz w:val="28"/>
          <w:szCs w:val="28"/>
        </w:rPr>
        <w:t>«О внесении изменений в Устав</w:t>
      </w:r>
    </w:p>
    <w:p w:rsidR="005E24AA" w:rsidRDefault="005E24AA" w:rsidP="005E24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Новозахаркинского</w:t>
      </w:r>
      <w:r w:rsidRPr="005722A7">
        <w:rPr>
          <w:b/>
          <w:sz w:val="28"/>
          <w:szCs w:val="28"/>
        </w:rPr>
        <w:t xml:space="preserve"> муниципального </w:t>
      </w:r>
    </w:p>
    <w:p w:rsidR="005E24AA" w:rsidRDefault="005E24AA" w:rsidP="005E24AA">
      <w:pPr>
        <w:jc w:val="both"/>
        <w:rPr>
          <w:b/>
          <w:sz w:val="28"/>
          <w:szCs w:val="28"/>
        </w:rPr>
      </w:pPr>
      <w:r w:rsidRPr="005722A7">
        <w:rPr>
          <w:b/>
          <w:sz w:val="28"/>
          <w:szCs w:val="28"/>
        </w:rPr>
        <w:t xml:space="preserve">образования Духовницкого муниципального </w:t>
      </w:r>
    </w:p>
    <w:p w:rsidR="005E24AA" w:rsidRDefault="005E24AA" w:rsidP="005E24AA">
      <w:pPr>
        <w:jc w:val="both"/>
        <w:rPr>
          <w:b/>
          <w:sz w:val="28"/>
          <w:szCs w:val="28"/>
        </w:rPr>
      </w:pPr>
      <w:r w:rsidRPr="005722A7">
        <w:rPr>
          <w:b/>
          <w:sz w:val="28"/>
          <w:szCs w:val="28"/>
        </w:rPr>
        <w:t>района Саратовской области»</w:t>
      </w:r>
    </w:p>
    <w:p w:rsidR="005E24AA" w:rsidRDefault="005E24AA" w:rsidP="005E24AA">
      <w:pPr>
        <w:jc w:val="both"/>
        <w:rPr>
          <w:b/>
          <w:sz w:val="28"/>
          <w:szCs w:val="28"/>
        </w:rPr>
      </w:pPr>
    </w:p>
    <w:p w:rsidR="005E24AA" w:rsidRPr="005722A7" w:rsidRDefault="005E24AA" w:rsidP="005E24AA">
      <w:pPr>
        <w:jc w:val="both"/>
        <w:rPr>
          <w:b/>
          <w:sz w:val="28"/>
          <w:szCs w:val="28"/>
        </w:rPr>
      </w:pPr>
    </w:p>
    <w:p w:rsidR="005E24AA" w:rsidRPr="005F18F7" w:rsidRDefault="005E24AA" w:rsidP="005E24AA">
      <w:pPr>
        <w:ind w:firstLine="709"/>
        <w:jc w:val="both"/>
        <w:rPr>
          <w:sz w:val="28"/>
          <w:szCs w:val="28"/>
        </w:rPr>
      </w:pPr>
      <w:proofErr w:type="gramStart"/>
      <w:r w:rsidRPr="005F18F7"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5F18F7">
          <w:rPr>
            <w:sz w:val="28"/>
            <w:szCs w:val="28"/>
          </w:rPr>
          <w:t>2003 г</w:t>
        </w:r>
      </w:smartTag>
      <w:r w:rsidRPr="005F18F7">
        <w:rPr>
          <w:sz w:val="28"/>
          <w:szCs w:val="28"/>
        </w:rPr>
        <w:t xml:space="preserve">. №131-ФЗ </w:t>
      </w:r>
      <w:r>
        <w:rPr>
          <w:sz w:val="28"/>
          <w:szCs w:val="28"/>
        </w:rPr>
        <w:t>«</w:t>
      </w:r>
      <w:r w:rsidRPr="005F18F7">
        <w:rPr>
          <w:sz w:val="28"/>
          <w:szCs w:val="28"/>
        </w:rPr>
        <w:t>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</w:t>
      </w:r>
      <w:r w:rsidRPr="005F18F7">
        <w:rPr>
          <w:sz w:val="28"/>
          <w:szCs w:val="28"/>
        </w:rPr>
        <w:t xml:space="preserve">, </w:t>
      </w:r>
      <w:r w:rsidRPr="0061706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1706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17062">
        <w:rPr>
          <w:sz w:val="28"/>
          <w:szCs w:val="28"/>
        </w:rPr>
        <w:t xml:space="preserve"> от 21</w:t>
      </w:r>
      <w:r w:rsidRPr="00EC4F66">
        <w:rPr>
          <w:sz w:val="28"/>
          <w:szCs w:val="28"/>
        </w:rPr>
        <w:t xml:space="preserve"> июля 2005 </w:t>
      </w:r>
      <w:proofErr w:type="spellStart"/>
      <w:r w:rsidRPr="00EC4F66">
        <w:rPr>
          <w:sz w:val="28"/>
          <w:szCs w:val="28"/>
        </w:rPr>
        <w:t>года</w:t>
      </w:r>
      <w:r>
        <w:rPr>
          <w:sz w:val="28"/>
          <w:szCs w:val="28"/>
        </w:rPr>
        <w:t>№</w:t>
      </w:r>
      <w:proofErr w:type="spellEnd"/>
      <w:r w:rsidRPr="00617062">
        <w:rPr>
          <w:sz w:val="28"/>
          <w:szCs w:val="28"/>
        </w:rPr>
        <w:t xml:space="preserve"> 97-ФЗ </w:t>
      </w:r>
      <w:r>
        <w:rPr>
          <w:sz w:val="28"/>
          <w:szCs w:val="28"/>
        </w:rPr>
        <w:t>«</w:t>
      </w:r>
      <w:r w:rsidRPr="00617062">
        <w:rPr>
          <w:sz w:val="28"/>
          <w:szCs w:val="28"/>
        </w:rPr>
        <w:t>О государственной регистрации уставов муниципальных образований</w:t>
      </w:r>
      <w:r>
        <w:rPr>
          <w:sz w:val="28"/>
          <w:szCs w:val="28"/>
        </w:rPr>
        <w:t xml:space="preserve">», </w:t>
      </w:r>
      <w:r w:rsidRPr="005F18F7"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Новозахаркинского</w:t>
      </w:r>
      <w:r w:rsidRPr="005F18F7">
        <w:rPr>
          <w:sz w:val="28"/>
          <w:szCs w:val="28"/>
        </w:rPr>
        <w:t>муниципального</w:t>
      </w:r>
      <w:proofErr w:type="spellEnd"/>
      <w:r w:rsidRPr="005F18F7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Духовницкого</w:t>
      </w:r>
      <w:r w:rsidRPr="005F18F7">
        <w:rPr>
          <w:sz w:val="28"/>
          <w:szCs w:val="28"/>
        </w:rPr>
        <w:t xml:space="preserve"> муниципального района Саратовской области </w:t>
      </w:r>
      <w:r>
        <w:rPr>
          <w:sz w:val="28"/>
          <w:szCs w:val="28"/>
        </w:rPr>
        <w:t xml:space="preserve"> сельский Совет Новозахаркинского муниципального образования Духовницкого</w:t>
      </w:r>
      <w:r w:rsidRPr="005F18F7">
        <w:rPr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5E24AA" w:rsidRPr="005F18F7" w:rsidRDefault="005E24AA" w:rsidP="005E24AA">
      <w:pPr>
        <w:jc w:val="both"/>
        <w:rPr>
          <w:sz w:val="16"/>
          <w:szCs w:val="16"/>
        </w:rPr>
      </w:pPr>
    </w:p>
    <w:p w:rsidR="005E24AA" w:rsidRPr="005722A7" w:rsidRDefault="005E24AA" w:rsidP="005E24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5E24AA" w:rsidRDefault="005E24AA" w:rsidP="005E24AA">
      <w:pPr>
        <w:ind w:firstLine="709"/>
        <w:jc w:val="both"/>
        <w:rPr>
          <w:sz w:val="28"/>
          <w:szCs w:val="28"/>
        </w:rPr>
      </w:pPr>
      <w:r w:rsidRPr="00E67BC3">
        <w:rPr>
          <w:sz w:val="28"/>
          <w:szCs w:val="28"/>
        </w:rPr>
        <w:t>1.</w:t>
      </w:r>
      <w:r w:rsidRPr="005F18F7">
        <w:rPr>
          <w:sz w:val="28"/>
          <w:szCs w:val="28"/>
        </w:rPr>
        <w:t xml:space="preserve">Внести в Устав </w:t>
      </w:r>
      <w:proofErr w:type="spellStart"/>
      <w:r>
        <w:rPr>
          <w:sz w:val="28"/>
          <w:szCs w:val="28"/>
        </w:rPr>
        <w:t>Новозахаркинского</w:t>
      </w:r>
      <w:r w:rsidRPr="005F18F7">
        <w:rPr>
          <w:sz w:val="28"/>
          <w:szCs w:val="28"/>
        </w:rPr>
        <w:t>муниципального</w:t>
      </w:r>
      <w:proofErr w:type="spellEnd"/>
      <w:r w:rsidRPr="005F18F7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Духовницкого </w:t>
      </w:r>
      <w:r w:rsidRPr="005F18F7">
        <w:rPr>
          <w:sz w:val="28"/>
          <w:szCs w:val="28"/>
        </w:rPr>
        <w:t xml:space="preserve">муниципального района Саратовской области от </w:t>
      </w:r>
      <w:r>
        <w:rPr>
          <w:sz w:val="28"/>
          <w:szCs w:val="28"/>
        </w:rPr>
        <w:t xml:space="preserve">16.11.2005г. </w:t>
      </w:r>
      <w:r w:rsidRPr="005F18F7">
        <w:rPr>
          <w:sz w:val="28"/>
          <w:szCs w:val="28"/>
        </w:rPr>
        <w:t>№</w:t>
      </w:r>
      <w:r>
        <w:rPr>
          <w:sz w:val="28"/>
          <w:szCs w:val="28"/>
        </w:rPr>
        <w:t> 3/1</w:t>
      </w:r>
      <w:r w:rsidRPr="005F18F7">
        <w:rPr>
          <w:sz w:val="28"/>
          <w:szCs w:val="28"/>
        </w:rPr>
        <w:t>, принятый  решением</w:t>
      </w:r>
      <w:r>
        <w:rPr>
          <w:sz w:val="28"/>
          <w:szCs w:val="28"/>
        </w:rPr>
        <w:t xml:space="preserve"> сельского Совета Новозахаркинского муниципального образования </w:t>
      </w:r>
      <w:r w:rsidRPr="005F18F7">
        <w:rPr>
          <w:sz w:val="28"/>
          <w:szCs w:val="28"/>
        </w:rPr>
        <w:t>следующие изменения:</w:t>
      </w:r>
    </w:p>
    <w:p w:rsidR="005E24AA" w:rsidRPr="005F18F7" w:rsidRDefault="005E24AA" w:rsidP="005E24AA">
      <w:pPr>
        <w:ind w:firstLine="709"/>
        <w:jc w:val="both"/>
        <w:rPr>
          <w:sz w:val="28"/>
          <w:szCs w:val="28"/>
        </w:rPr>
      </w:pPr>
    </w:p>
    <w:p w:rsidR="005E24AA" w:rsidRDefault="005E24AA" w:rsidP="005E24AA">
      <w:pPr>
        <w:overflowPunct/>
        <w:ind w:firstLine="540"/>
        <w:jc w:val="both"/>
        <w:textAlignment w:val="auto"/>
        <w:rPr>
          <w:sz w:val="28"/>
          <w:szCs w:val="28"/>
        </w:rPr>
      </w:pPr>
      <w:bookmarkStart w:id="0" w:name="sub_31"/>
      <w:bookmarkStart w:id="1" w:name="sub_1210"/>
      <w:r w:rsidRPr="00115387">
        <w:rPr>
          <w:b/>
          <w:sz w:val="28"/>
          <w:szCs w:val="28"/>
        </w:rPr>
        <w:t>1) В пункте 2 статьи 29</w:t>
      </w:r>
      <w:r>
        <w:rPr>
          <w:sz w:val="28"/>
          <w:szCs w:val="28"/>
        </w:rPr>
        <w:t xml:space="preserve"> слова «с правом решающего голоса» исключить;</w:t>
      </w:r>
    </w:p>
    <w:p w:rsidR="005E24AA" w:rsidRDefault="005E24AA" w:rsidP="005E24AA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115387">
        <w:rPr>
          <w:b/>
          <w:sz w:val="28"/>
          <w:szCs w:val="28"/>
        </w:rPr>
        <w:t>2)Часть 1 пункта 3 статьи 12</w:t>
      </w:r>
      <w:r w:rsidRPr="000270C1">
        <w:rPr>
          <w:sz w:val="28"/>
          <w:szCs w:val="28"/>
        </w:rPr>
        <w:t>изложить в  следующей редакции:</w:t>
      </w:r>
    </w:p>
    <w:p w:rsidR="005E24AA" w:rsidRDefault="005E24AA" w:rsidP="005E24AA">
      <w:pPr>
        <w:overflowPunct/>
        <w:ind w:firstLine="540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«1.Проект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5" w:history="1">
        <w:r w:rsidRPr="0044183D">
          <w:rPr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федеральных законов, </w:t>
      </w:r>
      <w:r w:rsidRPr="006C4682">
        <w:rPr>
          <w:sz w:val="28"/>
          <w:szCs w:val="28"/>
        </w:rPr>
        <w:t>Устава (</w:t>
      </w:r>
      <w:r>
        <w:rPr>
          <w:sz w:val="28"/>
          <w:szCs w:val="28"/>
        </w:rPr>
        <w:t>О</w:t>
      </w:r>
      <w:r w:rsidRPr="006C4682">
        <w:rPr>
          <w:sz w:val="28"/>
          <w:szCs w:val="28"/>
        </w:rPr>
        <w:t>сновного Закона) Саратовской области</w:t>
      </w:r>
      <w:r>
        <w:rPr>
          <w:sz w:val="28"/>
          <w:szCs w:val="28"/>
        </w:rPr>
        <w:t xml:space="preserve"> или законов </w:t>
      </w:r>
      <w:r w:rsidRPr="006C4682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в целях приведения данного устава в соответствие с этими нормативными правовыми актами;»;</w:t>
      </w:r>
      <w:proofErr w:type="gramEnd"/>
    </w:p>
    <w:p w:rsidR="005E24AA" w:rsidRPr="00115387" w:rsidRDefault="005E24AA" w:rsidP="005E24AA">
      <w:pPr>
        <w:overflowPunct/>
        <w:ind w:firstLine="540"/>
        <w:jc w:val="both"/>
        <w:textAlignment w:val="auto"/>
        <w:rPr>
          <w:b/>
          <w:sz w:val="28"/>
          <w:szCs w:val="28"/>
          <w:vertAlign w:val="subscript"/>
        </w:rPr>
      </w:pPr>
      <w:r w:rsidRPr="00115387">
        <w:rPr>
          <w:b/>
          <w:sz w:val="28"/>
          <w:szCs w:val="28"/>
        </w:rPr>
        <w:lastRenderedPageBreak/>
        <w:t>3) В статье 29 пункт 2 дополнить следующим содержанием:</w:t>
      </w:r>
    </w:p>
    <w:p w:rsidR="005E24AA" w:rsidRDefault="005E24AA" w:rsidP="005E24AA">
      <w:pPr>
        <w:overflowPunct/>
        <w:ind w:firstLine="540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Pr="00F25832">
        <w:rPr>
          <w:sz w:val="28"/>
          <w:szCs w:val="28"/>
        </w:rPr>
        <w:t xml:space="preserve"> В случае временного отсутствия главы муниципального о</w:t>
      </w:r>
      <w:r>
        <w:rPr>
          <w:sz w:val="28"/>
          <w:szCs w:val="28"/>
        </w:rPr>
        <w:t xml:space="preserve">бразования  (в связи с болезнью, </w:t>
      </w:r>
      <w:r w:rsidRPr="00F25832">
        <w:rPr>
          <w:sz w:val="28"/>
          <w:szCs w:val="28"/>
        </w:rPr>
        <w:t>отпуском</w:t>
      </w:r>
      <w:r>
        <w:rPr>
          <w:sz w:val="28"/>
          <w:szCs w:val="28"/>
        </w:rPr>
        <w:t xml:space="preserve"> и по другим причинам</w:t>
      </w:r>
      <w:r w:rsidRPr="00F25832">
        <w:rPr>
          <w:sz w:val="28"/>
          <w:szCs w:val="28"/>
        </w:rPr>
        <w:t xml:space="preserve">), а также досрочного прекращения полномочий главы </w:t>
      </w:r>
      <w:r>
        <w:rPr>
          <w:sz w:val="28"/>
          <w:szCs w:val="28"/>
        </w:rPr>
        <w:t xml:space="preserve">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</w:t>
      </w:r>
      <w:r w:rsidRPr="00F25832">
        <w:rPr>
          <w:sz w:val="28"/>
          <w:szCs w:val="28"/>
        </w:rPr>
        <w:t>его полномочия осуществляет</w:t>
      </w:r>
      <w:r>
        <w:rPr>
          <w:sz w:val="28"/>
          <w:szCs w:val="28"/>
        </w:rPr>
        <w:t xml:space="preserve"> главный специалист администрации Новозахаркинского муниципального образования Духовницкого муниципального района Саратовской области.</w:t>
      </w:r>
      <w:proofErr w:type="gramEnd"/>
    </w:p>
    <w:p w:rsidR="005E24AA" w:rsidRDefault="005E24AA" w:rsidP="005E24AA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115387">
        <w:rPr>
          <w:b/>
          <w:sz w:val="28"/>
          <w:szCs w:val="28"/>
        </w:rPr>
        <w:t>4) Пункт 2 статьи 40</w:t>
      </w:r>
      <w:r>
        <w:rPr>
          <w:sz w:val="28"/>
          <w:szCs w:val="28"/>
        </w:rPr>
        <w:t xml:space="preserve"> изложить </w:t>
      </w:r>
      <w:r w:rsidRPr="00184C15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следующей редакции:</w:t>
      </w:r>
    </w:p>
    <w:p w:rsidR="005E24AA" w:rsidRDefault="005E24AA" w:rsidP="005E24AA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« 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proofErr w:type="gramStart"/>
      <w:r>
        <w:rPr>
          <w:sz w:val="28"/>
          <w:szCs w:val="28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</w:t>
      </w:r>
      <w:r w:rsidRPr="0077396B">
        <w:rPr>
          <w:sz w:val="28"/>
          <w:szCs w:val="28"/>
        </w:rPr>
        <w:t xml:space="preserve">воспроизведения положений Конституции Российской Федерации, федеральных законов, </w:t>
      </w:r>
      <w:r w:rsidRPr="006C4682">
        <w:rPr>
          <w:sz w:val="28"/>
          <w:szCs w:val="28"/>
        </w:rPr>
        <w:t>Устава (</w:t>
      </w:r>
      <w:r>
        <w:rPr>
          <w:sz w:val="28"/>
          <w:szCs w:val="28"/>
        </w:rPr>
        <w:t>О</w:t>
      </w:r>
      <w:r w:rsidRPr="006C4682">
        <w:rPr>
          <w:sz w:val="28"/>
          <w:szCs w:val="28"/>
        </w:rPr>
        <w:t>сновного Закона) Саратовской области</w:t>
      </w:r>
      <w:r>
        <w:rPr>
          <w:sz w:val="28"/>
          <w:szCs w:val="28"/>
        </w:rPr>
        <w:t xml:space="preserve"> или законов </w:t>
      </w:r>
      <w:r w:rsidRPr="006C4682">
        <w:rPr>
          <w:sz w:val="28"/>
          <w:szCs w:val="28"/>
        </w:rPr>
        <w:t>Саратовской области</w:t>
      </w:r>
      <w:r w:rsidRPr="0077396B">
        <w:rPr>
          <w:sz w:val="28"/>
          <w:szCs w:val="28"/>
        </w:rPr>
        <w:t xml:space="preserve"> в целях</w:t>
      </w:r>
      <w:proofErr w:type="gramEnd"/>
      <w:r w:rsidRPr="0077396B">
        <w:rPr>
          <w:sz w:val="28"/>
          <w:szCs w:val="28"/>
        </w:rPr>
        <w:t xml:space="preserve"> приведения</w:t>
      </w:r>
      <w:r>
        <w:rPr>
          <w:sz w:val="28"/>
          <w:szCs w:val="28"/>
        </w:rPr>
        <w:t xml:space="preserve"> данного устава в соответствие с этими нормативными правовыми актами</w:t>
      </w:r>
      <w:proofErr w:type="gramStart"/>
      <w:r>
        <w:rPr>
          <w:sz w:val="28"/>
          <w:szCs w:val="28"/>
        </w:rPr>
        <w:t>.»</w:t>
      </w:r>
      <w:proofErr w:type="gramEnd"/>
    </w:p>
    <w:p w:rsidR="005E24AA" w:rsidRDefault="005E24AA" w:rsidP="005E24AA">
      <w:pPr>
        <w:ind w:firstLine="540"/>
        <w:jc w:val="both"/>
        <w:rPr>
          <w:sz w:val="28"/>
          <w:szCs w:val="28"/>
        </w:rPr>
      </w:pPr>
      <w:r w:rsidRPr="00115387">
        <w:rPr>
          <w:b/>
          <w:sz w:val="28"/>
          <w:szCs w:val="28"/>
        </w:rPr>
        <w:t>5) Статью 37 дополнить пунктом 4</w:t>
      </w:r>
      <w:r>
        <w:rPr>
          <w:sz w:val="28"/>
          <w:szCs w:val="28"/>
        </w:rPr>
        <w:t xml:space="preserve"> следующего содержания:</w:t>
      </w:r>
    </w:p>
    <w:p w:rsidR="005E24AA" w:rsidRPr="00842BE8" w:rsidRDefault="005E24AA" w:rsidP="005E24AA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rFonts w:ascii="Arial" w:hAnsi="Arial"/>
          <w:sz w:val="24"/>
          <w:szCs w:val="24"/>
        </w:rPr>
        <w:t xml:space="preserve">« </w:t>
      </w:r>
      <w:r w:rsidRPr="005E24AA">
        <w:rPr>
          <w:sz w:val="28"/>
          <w:szCs w:val="28"/>
        </w:rPr>
        <w:t>4</w:t>
      </w:r>
      <w:r>
        <w:rPr>
          <w:rFonts w:ascii="Arial" w:hAnsi="Arial"/>
          <w:sz w:val="24"/>
          <w:szCs w:val="24"/>
        </w:rPr>
        <w:t>...</w:t>
      </w:r>
      <w:r>
        <w:rPr>
          <w:sz w:val="28"/>
          <w:szCs w:val="28"/>
        </w:rPr>
        <w:t xml:space="preserve">Приведение </w:t>
      </w:r>
      <w:r w:rsidRPr="007E27A6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7E27A6"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ов сельского Совета  Новозахаркинского муниципального образования Духовницкого муниципального района Саратовской области </w:t>
      </w:r>
      <w:bookmarkStart w:id="2" w:name="_GoBack"/>
      <w:r>
        <w:rPr>
          <w:sz w:val="28"/>
          <w:szCs w:val="28"/>
        </w:rPr>
        <w:t>в</w:t>
      </w:r>
      <w:bookmarkEnd w:id="2"/>
      <w:r>
        <w:rPr>
          <w:sz w:val="28"/>
          <w:szCs w:val="28"/>
        </w:rPr>
        <w:t xml:space="preserve"> соответствие с федеральным законом, законом Саратовской области осуществляется в установленный этими законодательными актами срок.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федеральным законом, законом </w:t>
      </w:r>
      <w:r w:rsidRPr="006C4682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указанный срок не установлен, срок приведения </w:t>
      </w:r>
      <w:r w:rsidRPr="007E27A6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7E27A6">
        <w:rPr>
          <w:sz w:val="28"/>
          <w:szCs w:val="28"/>
        </w:rPr>
        <w:t xml:space="preserve"> </w:t>
      </w:r>
      <w:proofErr w:type="spellStart"/>
      <w:r w:rsidRPr="007E27A6">
        <w:rPr>
          <w:sz w:val="28"/>
          <w:szCs w:val="28"/>
        </w:rPr>
        <w:t>акт</w:t>
      </w:r>
      <w:r>
        <w:rPr>
          <w:sz w:val="28"/>
          <w:szCs w:val="28"/>
        </w:rPr>
        <w:t>овсельского</w:t>
      </w:r>
      <w:proofErr w:type="spellEnd"/>
      <w:r>
        <w:rPr>
          <w:sz w:val="28"/>
          <w:szCs w:val="28"/>
        </w:rPr>
        <w:t xml:space="preserve"> Совета </w:t>
      </w:r>
      <w:r w:rsidRPr="000D7F5B">
        <w:rPr>
          <w:sz w:val="28"/>
          <w:szCs w:val="28"/>
        </w:rPr>
        <w:t xml:space="preserve">Новозахаркинского муниципального образования Духовницкого муниципального района Саратовской области </w:t>
      </w:r>
      <w:r>
        <w:rPr>
          <w:sz w:val="28"/>
          <w:szCs w:val="28"/>
        </w:rPr>
        <w:t xml:space="preserve">в соответствие с федеральным законом, законом Саратовской области 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</w:t>
      </w:r>
      <w:r>
        <w:rPr>
          <w:sz w:val="28"/>
          <w:szCs w:val="28"/>
        </w:rPr>
        <w:lastRenderedPageBreak/>
        <w:t>официального опубликования (обнародования) муниципального правового акта и, как правило, не должен превышать шесть месяцев.</w:t>
      </w:r>
    </w:p>
    <w:p w:rsidR="005E24AA" w:rsidRPr="007E27A6" w:rsidRDefault="005E24AA" w:rsidP="005E24AA">
      <w:pPr>
        <w:ind w:firstLine="567"/>
        <w:jc w:val="both"/>
        <w:rPr>
          <w:sz w:val="28"/>
          <w:szCs w:val="28"/>
        </w:rPr>
      </w:pPr>
      <w:r w:rsidRPr="007E27A6">
        <w:rPr>
          <w:sz w:val="28"/>
          <w:szCs w:val="28"/>
        </w:rPr>
        <w:t xml:space="preserve">После принятия соответствующего федерального закона или Закона Саратовской области муниципальные правовые акты </w:t>
      </w:r>
      <w:r>
        <w:rPr>
          <w:sz w:val="28"/>
          <w:szCs w:val="28"/>
        </w:rPr>
        <w:t xml:space="preserve">администрации </w:t>
      </w:r>
      <w:r w:rsidRPr="00F25832">
        <w:rPr>
          <w:sz w:val="28"/>
          <w:szCs w:val="28"/>
        </w:rPr>
        <w:t>муниципального о</w:t>
      </w:r>
      <w:r>
        <w:rPr>
          <w:sz w:val="28"/>
          <w:szCs w:val="28"/>
        </w:rPr>
        <w:t xml:space="preserve">бразования </w:t>
      </w:r>
      <w:r w:rsidRPr="007E27A6">
        <w:rPr>
          <w:sz w:val="28"/>
          <w:szCs w:val="28"/>
        </w:rPr>
        <w:t xml:space="preserve">подлежат приведению в соответствие с данным федеральным законом, </w:t>
      </w:r>
      <w:r>
        <w:rPr>
          <w:sz w:val="28"/>
          <w:szCs w:val="28"/>
        </w:rPr>
        <w:t>з</w:t>
      </w:r>
      <w:r w:rsidRPr="007E27A6">
        <w:rPr>
          <w:sz w:val="28"/>
          <w:szCs w:val="28"/>
        </w:rPr>
        <w:t>аконом Саратовской области в течение трех месяцев</w:t>
      </w:r>
      <w:r>
        <w:rPr>
          <w:sz w:val="28"/>
          <w:szCs w:val="28"/>
        </w:rPr>
        <w:t xml:space="preserve">, за исключением случаев, когда законодательством установлен иной </w:t>
      </w:r>
      <w:proofErr w:type="spellStart"/>
      <w:r>
        <w:rPr>
          <w:sz w:val="28"/>
          <w:szCs w:val="28"/>
        </w:rPr>
        <w:t>срокна</w:t>
      </w:r>
      <w:proofErr w:type="spellEnd"/>
      <w:r>
        <w:rPr>
          <w:sz w:val="28"/>
          <w:szCs w:val="28"/>
        </w:rPr>
        <w:t xml:space="preserve"> </w:t>
      </w:r>
      <w:r w:rsidRPr="007E27A6">
        <w:rPr>
          <w:sz w:val="28"/>
          <w:szCs w:val="28"/>
        </w:rPr>
        <w:t>приведени</w:t>
      </w:r>
      <w:r>
        <w:rPr>
          <w:sz w:val="28"/>
          <w:szCs w:val="28"/>
        </w:rPr>
        <w:t>е</w:t>
      </w:r>
      <w:r w:rsidRPr="007E27A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 xml:space="preserve">х </w:t>
      </w:r>
      <w:r w:rsidRPr="007E27A6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7E27A6">
        <w:rPr>
          <w:sz w:val="28"/>
          <w:szCs w:val="28"/>
        </w:rPr>
        <w:t xml:space="preserve"> акт</w:t>
      </w:r>
      <w:r>
        <w:rPr>
          <w:sz w:val="28"/>
          <w:szCs w:val="28"/>
        </w:rPr>
        <w:t>ов в соответствие</w:t>
      </w:r>
      <w:proofErr w:type="gramStart"/>
      <w:r w:rsidRPr="007E27A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bookmarkEnd w:id="0"/>
    <w:bookmarkEnd w:id="1"/>
    <w:p w:rsidR="005E24AA" w:rsidRPr="005F18F7" w:rsidRDefault="005E24AA" w:rsidP="005E24AA">
      <w:pPr>
        <w:ind w:firstLine="567"/>
        <w:jc w:val="both"/>
        <w:rPr>
          <w:sz w:val="28"/>
          <w:szCs w:val="28"/>
        </w:rPr>
      </w:pPr>
      <w:r w:rsidRPr="005F18F7"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</w:t>
      </w:r>
      <w:r w:rsidRPr="00F2596F">
        <w:rPr>
          <w:sz w:val="28"/>
          <w:szCs w:val="28"/>
        </w:rPr>
        <w:t>.</w:t>
      </w:r>
    </w:p>
    <w:p w:rsidR="005E24AA" w:rsidRPr="005F18F7" w:rsidRDefault="005E24AA" w:rsidP="005E24AA">
      <w:pPr>
        <w:ind w:firstLine="567"/>
        <w:jc w:val="both"/>
        <w:rPr>
          <w:sz w:val="28"/>
          <w:szCs w:val="28"/>
        </w:rPr>
      </w:pPr>
      <w:r w:rsidRPr="005F18F7">
        <w:rPr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5E24AA" w:rsidRDefault="005E24AA" w:rsidP="005E24AA">
      <w:pPr>
        <w:ind w:firstLine="720"/>
        <w:jc w:val="both"/>
        <w:rPr>
          <w:sz w:val="28"/>
          <w:szCs w:val="28"/>
        </w:rPr>
      </w:pPr>
    </w:p>
    <w:p w:rsidR="005E24AA" w:rsidRPr="005F18F7" w:rsidRDefault="005E24AA" w:rsidP="005E24AA">
      <w:pPr>
        <w:ind w:firstLine="720"/>
        <w:jc w:val="both"/>
        <w:rPr>
          <w:sz w:val="28"/>
          <w:szCs w:val="28"/>
        </w:rPr>
      </w:pPr>
    </w:p>
    <w:p w:rsidR="005E24AA" w:rsidRPr="005F18F7" w:rsidRDefault="005E24AA" w:rsidP="005E24AA">
      <w:pPr>
        <w:jc w:val="both"/>
        <w:rPr>
          <w:sz w:val="28"/>
          <w:szCs w:val="28"/>
        </w:rPr>
      </w:pPr>
    </w:p>
    <w:p w:rsidR="005E24AA" w:rsidRPr="001D6AFD" w:rsidRDefault="005E24AA" w:rsidP="005E24AA">
      <w:pPr>
        <w:spacing w:line="240" w:lineRule="exact"/>
        <w:jc w:val="both"/>
        <w:rPr>
          <w:b/>
          <w:sz w:val="28"/>
          <w:szCs w:val="28"/>
        </w:rPr>
      </w:pPr>
      <w:r w:rsidRPr="001D6AFD">
        <w:rPr>
          <w:b/>
          <w:sz w:val="28"/>
          <w:szCs w:val="28"/>
        </w:rPr>
        <w:t>Глава Новозахаркинского МО</w:t>
      </w:r>
    </w:p>
    <w:p w:rsidR="005E24AA" w:rsidRPr="001D6AFD" w:rsidRDefault="005E24AA" w:rsidP="005E24AA">
      <w:pPr>
        <w:spacing w:line="240" w:lineRule="exact"/>
        <w:jc w:val="both"/>
        <w:rPr>
          <w:b/>
          <w:sz w:val="28"/>
          <w:szCs w:val="28"/>
        </w:rPr>
      </w:pPr>
      <w:r w:rsidRPr="001D6AFD">
        <w:rPr>
          <w:b/>
          <w:sz w:val="28"/>
          <w:szCs w:val="28"/>
        </w:rPr>
        <w:t>Духовницкого МР</w:t>
      </w:r>
    </w:p>
    <w:p w:rsidR="005E24AA" w:rsidRPr="001D6AFD" w:rsidRDefault="005E24AA" w:rsidP="005E24AA">
      <w:pPr>
        <w:spacing w:line="240" w:lineRule="exact"/>
        <w:jc w:val="both"/>
        <w:rPr>
          <w:b/>
          <w:sz w:val="28"/>
          <w:szCs w:val="28"/>
        </w:rPr>
      </w:pPr>
      <w:r w:rsidRPr="001D6AFD">
        <w:rPr>
          <w:b/>
          <w:sz w:val="28"/>
          <w:szCs w:val="28"/>
        </w:rPr>
        <w:t>Саратовской области                                              Бедняков Ю.В.</w:t>
      </w:r>
    </w:p>
    <w:p w:rsidR="005E24AA" w:rsidRDefault="005E24AA" w:rsidP="005E24AA"/>
    <w:p w:rsidR="00E322DE" w:rsidRDefault="00E322DE"/>
    <w:sectPr w:rsidR="00E322DE" w:rsidSect="00C0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4AA"/>
    <w:rsid w:val="00361F72"/>
    <w:rsid w:val="005E24AA"/>
    <w:rsid w:val="007744A1"/>
    <w:rsid w:val="00804459"/>
    <w:rsid w:val="00C003A5"/>
    <w:rsid w:val="00E32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4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24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4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4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24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4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76ADDB70214EA3EA9735385E9EA12ED6A293CEDB80403D39424D00y0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3</cp:revision>
  <cp:lastPrinted>2017-05-16T11:35:00Z</cp:lastPrinted>
  <dcterms:created xsi:type="dcterms:W3CDTF">2017-05-16T11:28:00Z</dcterms:created>
  <dcterms:modified xsi:type="dcterms:W3CDTF">2017-10-09T07:07:00Z</dcterms:modified>
</cp:coreProperties>
</file>