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83" w:rsidRPr="00377AB6" w:rsidRDefault="00377AB6" w:rsidP="00377AB6">
      <w:pPr>
        <w:shd w:val="clear" w:color="auto" w:fill="FFFFFF"/>
        <w:spacing w:line="336" w:lineRule="atLeast"/>
        <w:jc w:val="center"/>
        <w:outlineLvl w:val="0"/>
        <w:rPr>
          <w:rFonts w:eastAsia="Times New Roman" w:cs="Arial"/>
          <w:b/>
          <w:bCs/>
          <w:kern w:val="36"/>
          <w:szCs w:val="28"/>
          <w:lang w:eastAsia="ru-RU"/>
        </w:rPr>
      </w:pPr>
      <w:r>
        <w:rPr>
          <w:rFonts w:eastAsia="Times New Roman" w:cs="Arial"/>
          <w:b/>
          <w:bCs/>
          <w:color w:val="333333"/>
          <w:kern w:val="36"/>
          <w:szCs w:val="28"/>
          <w:lang w:eastAsia="ru-RU"/>
        </w:rPr>
        <w:t>О ПОРЯДКЕ ПРЕДОСТАВЛЕНИЯ ЗЕМЕЛЬНЫХ УЧАСТ</w:t>
      </w:r>
      <w:bookmarkStart w:id="0" w:name="_GoBack"/>
      <w:r w:rsidRPr="00377AB6">
        <w:rPr>
          <w:rFonts w:eastAsia="Times New Roman" w:cs="Arial"/>
          <w:b/>
          <w:bCs/>
          <w:kern w:val="36"/>
          <w:szCs w:val="28"/>
          <w:lang w:eastAsia="ru-RU"/>
        </w:rPr>
        <w:t xml:space="preserve">КОВ УЧАСТНИКАМ СПЕЦИАЛЬНОЙ ВОЕННОЙ ОПЕРАЦИИ </w:t>
      </w:r>
    </w:p>
    <w:p w:rsidR="00A25883" w:rsidRPr="00377AB6" w:rsidRDefault="00A25883" w:rsidP="00A25883">
      <w:pPr>
        <w:shd w:val="clear" w:color="auto" w:fill="FFFFFF"/>
        <w:spacing w:after="0" w:line="300" w:lineRule="atLeast"/>
        <w:ind w:left="720" w:right="225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i/>
          <w:iCs/>
          <w:szCs w:val="28"/>
          <w:lang w:eastAsia="ru-RU"/>
        </w:rPr>
        <w:t> </w:t>
      </w:r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b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Предоставление земельных участков участникам специальной военной операции регулируется нормами </w:t>
      </w:r>
      <w:r w:rsidRPr="00377AB6">
        <w:rPr>
          <w:rFonts w:eastAsia="Times New Roman" w:cs="Arial"/>
          <w:b/>
          <w:bCs/>
          <w:szCs w:val="28"/>
          <w:lang w:eastAsia="ru-RU"/>
        </w:rPr>
        <w:t>закона</w:t>
      </w:r>
      <w:r w:rsidR="00BA0D50" w:rsidRPr="00377AB6">
        <w:rPr>
          <w:rFonts w:eastAsia="Times New Roman" w:cs="Arial"/>
          <w:b/>
          <w:bCs/>
          <w:szCs w:val="28"/>
          <w:lang w:eastAsia="ru-RU"/>
        </w:rPr>
        <w:t xml:space="preserve"> </w:t>
      </w:r>
      <w:r w:rsidRPr="00377AB6">
        <w:rPr>
          <w:rFonts w:eastAsia="Times New Roman" w:cs="Arial"/>
          <w:b/>
          <w:bCs/>
          <w:szCs w:val="28"/>
          <w:lang w:eastAsia="ru-RU"/>
        </w:rPr>
        <w:t>Саратовской области от 30 сентября 2014 года N 122-ЗСО «О земле»</w:t>
      </w:r>
      <w:r w:rsidRPr="00377AB6">
        <w:rPr>
          <w:rFonts w:eastAsia="Times New Roman" w:cs="Arial"/>
          <w:szCs w:val="28"/>
          <w:lang w:eastAsia="ru-RU"/>
        </w:rPr>
        <w:t>, а так же </w:t>
      </w:r>
      <w:r w:rsidRPr="00377AB6">
        <w:rPr>
          <w:rFonts w:eastAsia="Times New Roman" w:cs="Arial"/>
          <w:b/>
          <w:bCs/>
          <w:szCs w:val="28"/>
          <w:lang w:eastAsia="ru-RU"/>
        </w:rPr>
        <w:t>постановлением Правительства Саратовской области от 28 августа 2023 года N 780-П</w:t>
      </w:r>
      <w:r w:rsidRPr="00377AB6">
        <w:rPr>
          <w:rFonts w:eastAsia="Times New Roman" w:cs="Arial"/>
          <w:b/>
          <w:szCs w:val="28"/>
          <w:lang w:eastAsia="ru-RU"/>
        </w:rPr>
        <w:t> «О реализации меры социальной поддержки военнослужащих, лиц, заключивших (заключавших) контракт о пребывании в добровольческом формировании, содействующем выполнению задач, возложенных на Вооруженные Силы Российской Федерации, лиц</w:t>
      </w:r>
      <w:proofErr w:type="gramEnd"/>
      <w:r w:rsidRPr="00377AB6">
        <w:rPr>
          <w:rFonts w:eastAsia="Times New Roman" w:cs="Arial"/>
          <w:b/>
          <w:szCs w:val="28"/>
          <w:lang w:eastAsia="ru-RU"/>
        </w:rPr>
        <w:t>, проходящих (проходивших) службу в войсках национальной гвардии Российской Федерации и имеющих специальные звания полиции, за заслуги, проявленные в ходе участия в специальной военной операции, и членов их семей, предусмотренной Законом Саратовской области «О земле».</w:t>
      </w:r>
    </w:p>
    <w:p w:rsidR="00BA0D50" w:rsidRPr="00377AB6" w:rsidRDefault="00BA0D50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b/>
          <w:bCs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З</w:t>
      </w:r>
      <w:r w:rsidR="00A25883" w:rsidRPr="00377AB6">
        <w:rPr>
          <w:rFonts w:eastAsia="Times New Roman" w:cs="Arial"/>
          <w:szCs w:val="28"/>
          <w:lang w:eastAsia="ru-RU"/>
        </w:rPr>
        <w:t>емельные участки, находящиеся в государственной или муниципальной собственности, предоставляются в собственность бесплатно следующим </w:t>
      </w:r>
      <w:r w:rsidR="00A25883" w:rsidRPr="00377AB6">
        <w:rPr>
          <w:rFonts w:eastAsia="Times New Roman" w:cs="Arial"/>
          <w:b/>
          <w:bCs/>
          <w:szCs w:val="28"/>
          <w:lang w:eastAsia="ru-RU"/>
        </w:rPr>
        <w:t>категориям граждан,</w:t>
      </w:r>
      <w:r w:rsidR="00A25883" w:rsidRPr="00377AB6">
        <w:rPr>
          <w:rFonts w:eastAsia="Times New Roman" w:cs="Arial"/>
          <w:szCs w:val="28"/>
          <w:lang w:eastAsia="ru-RU"/>
        </w:rPr>
        <w:t> указанных в </w:t>
      </w:r>
      <w:hyperlink r:id="rId6" w:anchor="/document/9691572/entry/121" w:history="1">
        <w:r w:rsidR="00A25883" w:rsidRPr="00377AB6">
          <w:rPr>
            <w:rFonts w:eastAsia="Times New Roman" w:cs="Arial"/>
            <w:b/>
            <w:szCs w:val="28"/>
            <w:u w:val="single"/>
            <w:lang w:eastAsia="ru-RU"/>
          </w:rPr>
          <w:t>статье 12.1</w:t>
        </w:r>
      </w:hyperlink>
      <w:r w:rsidR="00A25883" w:rsidRPr="00377AB6">
        <w:rPr>
          <w:rFonts w:eastAsia="Times New Roman" w:cs="Arial"/>
          <w:b/>
          <w:szCs w:val="28"/>
          <w:u w:val="single"/>
          <w:lang w:eastAsia="ru-RU"/>
        </w:rPr>
        <w:t> </w:t>
      </w:r>
      <w:r w:rsidR="00A25883" w:rsidRPr="00377AB6">
        <w:rPr>
          <w:rFonts w:eastAsia="Times New Roman" w:cs="Arial"/>
          <w:szCs w:val="28"/>
          <w:lang w:eastAsia="ru-RU"/>
        </w:rPr>
        <w:t xml:space="preserve">Закона Саратовской области </w:t>
      </w:r>
      <w:r w:rsidR="00A25883" w:rsidRPr="00377AB6">
        <w:rPr>
          <w:rFonts w:eastAsia="Times New Roman" w:cs="Arial"/>
          <w:b/>
          <w:szCs w:val="28"/>
          <w:lang w:eastAsia="ru-RU"/>
        </w:rPr>
        <w:t>от 30 сентября 2014 года № 122-ЗСО «О земле»</w:t>
      </w:r>
      <w:r w:rsidR="00A25883" w:rsidRPr="00377AB6">
        <w:rPr>
          <w:rFonts w:eastAsia="Times New Roman" w:cs="Arial"/>
          <w:b/>
          <w:bCs/>
          <w:szCs w:val="28"/>
          <w:lang w:eastAsia="ru-RU"/>
        </w:rPr>
        <w:t>:</w:t>
      </w:r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а) </w:t>
      </w:r>
      <w:r w:rsidRPr="00377AB6">
        <w:rPr>
          <w:rFonts w:eastAsia="Times New Roman" w:cs="Arial"/>
          <w:b/>
          <w:bCs/>
          <w:szCs w:val="28"/>
          <w:lang w:eastAsia="ru-RU"/>
        </w:rPr>
        <w:t>военнослужащим, в том числе уволенным в запас</w:t>
      </w:r>
      <w:r w:rsidRPr="00377AB6">
        <w:rPr>
          <w:rFonts w:eastAsia="Times New Roman" w:cs="Arial"/>
          <w:szCs w:val="28"/>
          <w:lang w:eastAsia="ru-RU"/>
        </w:rPr>
        <w:t> (отставку), удостоенным звания Героя Российской Федерации за заслуги, проявленные в ходе участия в специальной военной операции,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действий;</w:t>
      </w:r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б) </w:t>
      </w:r>
      <w:r w:rsidRPr="00377AB6">
        <w:rPr>
          <w:rFonts w:eastAsia="Times New Roman" w:cs="Arial"/>
          <w:b/>
          <w:bCs/>
          <w:szCs w:val="28"/>
          <w:lang w:eastAsia="ru-RU"/>
        </w:rPr>
        <w:t>лицам, заключившим (заключавшим) контракт о пребывании в добровольческом формировании</w:t>
      </w:r>
      <w:r w:rsidRPr="00377AB6">
        <w:rPr>
          <w:rFonts w:eastAsia="Times New Roman" w:cs="Arial"/>
          <w:szCs w:val="28"/>
          <w:lang w:eastAsia="ru-RU"/>
        </w:rPr>
        <w:t>, содействующем выполнению задач, возложенных на Вооруженные Силы Российской Федерации, удостоенным звания Героя Российской Федерации за заслуги, проявленные в ходе участия в специальной военной операции,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действий;</w:t>
      </w:r>
      <w:proofErr w:type="gramEnd"/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в) </w:t>
      </w:r>
      <w:r w:rsidRPr="00377AB6">
        <w:rPr>
          <w:rFonts w:eastAsia="Times New Roman" w:cs="Arial"/>
          <w:b/>
          <w:bCs/>
          <w:szCs w:val="28"/>
          <w:lang w:eastAsia="ru-RU"/>
        </w:rPr>
        <w:t>лицам, проходящим (проходившим) службу в войсках национальной гвардии Российской Федерации</w:t>
      </w:r>
      <w:r w:rsidRPr="00377AB6">
        <w:rPr>
          <w:rFonts w:eastAsia="Times New Roman" w:cs="Arial"/>
          <w:szCs w:val="28"/>
          <w:lang w:eastAsia="ru-RU"/>
        </w:rPr>
        <w:t> и имеющим специальные звания полиции, удостоенным звания Героя Российской Федерации за заслуги, проявленные в ходе участия в специальной военной операции,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действий;</w:t>
      </w:r>
      <w:proofErr w:type="gramEnd"/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г) в случае гибели (смерти) военнослужащих и лиц, указанных в </w:t>
      </w:r>
      <w:hyperlink r:id="rId7" w:anchor="/document/9691572/entry/121011" w:history="1">
        <w:r w:rsidRPr="00377AB6">
          <w:rPr>
            <w:rFonts w:eastAsia="Times New Roman" w:cs="Arial"/>
            <w:szCs w:val="28"/>
            <w:u w:val="single"/>
            <w:lang w:eastAsia="ru-RU"/>
          </w:rPr>
          <w:t>пунктах «а»</w:t>
        </w:r>
      </w:hyperlink>
      <w:r w:rsidRPr="00377AB6">
        <w:rPr>
          <w:rFonts w:eastAsia="Times New Roman" w:cs="Arial"/>
          <w:szCs w:val="28"/>
          <w:lang w:eastAsia="ru-RU"/>
        </w:rPr>
        <w:t>, </w:t>
      </w:r>
      <w:hyperlink r:id="rId8" w:anchor="/document/9691572/entry/121012" w:history="1">
        <w:r w:rsidRPr="00377AB6">
          <w:rPr>
            <w:rFonts w:eastAsia="Times New Roman" w:cs="Arial"/>
            <w:szCs w:val="28"/>
            <w:u w:val="single"/>
            <w:lang w:eastAsia="ru-RU"/>
          </w:rPr>
          <w:t>«б»</w:t>
        </w:r>
      </w:hyperlink>
      <w:r w:rsidRPr="00377AB6">
        <w:rPr>
          <w:rFonts w:eastAsia="Times New Roman" w:cs="Arial"/>
          <w:szCs w:val="28"/>
          <w:lang w:eastAsia="ru-RU"/>
        </w:rPr>
        <w:t>, </w:t>
      </w:r>
      <w:hyperlink r:id="rId9" w:anchor="/document/9691572/entry/121013" w:history="1">
        <w:r w:rsidRPr="00377AB6">
          <w:rPr>
            <w:rFonts w:eastAsia="Times New Roman" w:cs="Arial"/>
            <w:szCs w:val="28"/>
            <w:u w:val="single"/>
            <w:lang w:eastAsia="ru-RU"/>
          </w:rPr>
          <w:t>«в»</w:t>
        </w:r>
      </w:hyperlink>
      <w:r w:rsidRPr="00377AB6">
        <w:rPr>
          <w:rFonts w:eastAsia="Times New Roman" w:cs="Arial"/>
          <w:szCs w:val="28"/>
          <w:lang w:eastAsia="ru-RU"/>
        </w:rPr>
        <w:t> </w:t>
      </w:r>
      <w:r w:rsidRPr="00377AB6">
        <w:rPr>
          <w:rFonts w:eastAsia="Times New Roman" w:cs="Arial"/>
          <w:b/>
          <w:bCs/>
          <w:szCs w:val="28"/>
          <w:lang w:eastAsia="ru-RU"/>
        </w:rPr>
        <w:t xml:space="preserve">членам семей военнослужащих, погибших (умерших) вследствие увечья (ранения, травмы, контузии) или заболевания, </w:t>
      </w:r>
      <w:r w:rsidRPr="00377AB6">
        <w:rPr>
          <w:rFonts w:eastAsia="Times New Roman" w:cs="Arial"/>
          <w:b/>
          <w:bCs/>
          <w:szCs w:val="28"/>
          <w:lang w:eastAsia="ru-RU"/>
        </w:rPr>
        <w:lastRenderedPageBreak/>
        <w:t>полученного ими в ходе участия в специальной военной операции </w:t>
      </w:r>
      <w:r w:rsidRPr="00377AB6">
        <w:rPr>
          <w:rFonts w:eastAsia="Times New Roman" w:cs="Arial"/>
          <w:szCs w:val="28"/>
          <w:lang w:eastAsia="ru-RU"/>
        </w:rPr>
        <w:t>(далее - члены семей военнослужащих).</w:t>
      </w:r>
      <w:proofErr w:type="gramEnd"/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b/>
          <w:szCs w:val="28"/>
          <w:lang w:eastAsia="ru-RU"/>
        </w:rPr>
      </w:pPr>
      <w:proofErr w:type="gramStart"/>
      <w:r w:rsidRPr="00377AB6">
        <w:rPr>
          <w:rFonts w:eastAsia="Times New Roman" w:cs="Arial"/>
          <w:b/>
          <w:szCs w:val="28"/>
          <w:lang w:eastAsia="ru-RU"/>
        </w:rPr>
        <w:t>Земельный участок предоставляется в собственность бесплатно вдове (вдовцу) погибшего военнослужащего, не вступившей (не вступившему) в повторный брак, детям погибшего военнослужащего в равных долях, либо с их письменного отказа от получения земельного участка, земельный участок предоставляется в собственность бесплатно родителям погибшего военнослужащего в равных долях.</w:t>
      </w:r>
      <w:proofErr w:type="gramEnd"/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 </w:t>
      </w:r>
    </w:p>
    <w:p w:rsidR="00A25883" w:rsidRPr="00377AB6" w:rsidRDefault="00A25883" w:rsidP="00BA0D50">
      <w:pPr>
        <w:shd w:val="clear" w:color="auto" w:fill="FFFFFF"/>
        <w:spacing w:after="150" w:line="240" w:lineRule="auto"/>
        <w:jc w:val="center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ПОСТАНОВКА НА УЧЕТ В КАЧЕСТВЕ ЛИЦ,</w:t>
      </w:r>
      <w:r w:rsidRPr="00377AB6">
        <w:rPr>
          <w:rFonts w:eastAsia="Times New Roman" w:cs="Arial"/>
          <w:b/>
          <w:bCs/>
          <w:szCs w:val="28"/>
          <w:lang w:eastAsia="ru-RU"/>
        </w:rPr>
        <w:br/>
        <w:t>ИМЕЮЩИХ ПРАВО НА ПРЕДОСТАВЛЕНИЕ</w:t>
      </w:r>
      <w:r w:rsidRPr="00377AB6">
        <w:rPr>
          <w:rFonts w:eastAsia="Times New Roman" w:cs="Arial"/>
          <w:b/>
          <w:bCs/>
          <w:szCs w:val="28"/>
          <w:lang w:eastAsia="ru-RU"/>
        </w:rPr>
        <w:br/>
        <w:t>ЗЕМЕЛЬНЫХ УЧАСТКОВ В СОБСТВЕННОСТЬ БЕСПЛАТНО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 </w:t>
      </w:r>
      <w:r w:rsidRPr="00377AB6">
        <w:rPr>
          <w:rFonts w:eastAsia="Times New Roman" w:cs="Arial"/>
          <w:szCs w:val="28"/>
          <w:lang w:eastAsia="ru-RU"/>
        </w:rPr>
        <w:t>С целью приобретения земельного участка гражданам указанной категории </w:t>
      </w:r>
      <w:r w:rsidRPr="00377AB6">
        <w:rPr>
          <w:rFonts w:eastAsia="Times New Roman" w:cs="Arial"/>
          <w:b/>
          <w:bCs/>
          <w:szCs w:val="28"/>
          <w:lang w:eastAsia="ru-RU"/>
        </w:rPr>
        <w:t>необходимо встать на учет в качестве лиц</w:t>
      </w:r>
      <w:r w:rsidRPr="00377AB6">
        <w:rPr>
          <w:rFonts w:eastAsia="Times New Roman" w:cs="Arial"/>
          <w:szCs w:val="28"/>
          <w:lang w:eastAsia="ru-RU"/>
        </w:rPr>
        <w:t>, имеющих право на предоставление земельных участков в собственность беспла</w:t>
      </w:r>
      <w:r w:rsidR="00BA0D50" w:rsidRPr="00377AB6">
        <w:rPr>
          <w:rFonts w:eastAsia="Times New Roman" w:cs="Arial"/>
          <w:szCs w:val="28"/>
          <w:lang w:eastAsia="ru-RU"/>
        </w:rPr>
        <w:t>тно в администрацию Духовницкого</w:t>
      </w:r>
      <w:r w:rsidRPr="00377AB6">
        <w:rPr>
          <w:rFonts w:eastAsia="Times New Roman" w:cs="Arial"/>
          <w:szCs w:val="28"/>
          <w:lang w:eastAsia="ru-RU"/>
        </w:rPr>
        <w:t xml:space="preserve"> муниципального района, по месту своего жительства.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К заявлению о постановке на учет прилагаются следующие документы</w:t>
      </w:r>
      <w:r w:rsidRPr="00377AB6">
        <w:rPr>
          <w:rFonts w:eastAsia="Times New Roman" w:cs="Arial"/>
          <w:szCs w:val="28"/>
          <w:lang w:eastAsia="ru-RU"/>
        </w:rPr>
        <w:t> (копии документов, заверенные надлежащим образом):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1) документ, удостоверяющий личность гражданина, подающего заявление о постановке на учет (далее - заявитель);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2) документ, подтверждающий полномочия представителя заявителя в соответствии с законодательством Российской Федерации и документ, удостоверяющий личность представителя заявителя (в случае подачи заявления представителем заявителя);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3) документ либо сведения, подтверждающие место жительства заявителя на территории соответствующего муниципального образования области, - при наличии у заявителя регистрации по месту жительства (месту пребывания) на территории области;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 xml:space="preserve">4) копия вступившего в законную силу решения суда об установлении места жительства (пребывания) заявителя </w:t>
      </w:r>
      <w:r w:rsidR="00BA0D50" w:rsidRPr="00377AB6">
        <w:rPr>
          <w:rFonts w:eastAsia="Times New Roman" w:cs="Arial"/>
          <w:szCs w:val="28"/>
          <w:lang w:eastAsia="ru-RU"/>
        </w:rPr>
        <w:t>на территории соответствующего м</w:t>
      </w:r>
      <w:r w:rsidRPr="00377AB6">
        <w:rPr>
          <w:rFonts w:eastAsia="Times New Roman" w:cs="Arial"/>
          <w:szCs w:val="28"/>
          <w:lang w:eastAsia="ru-RU"/>
        </w:rPr>
        <w:t>униципального образования области - при отсутствии у заявителя регистрации по месту жительства (пребывания) на территории соответствующего муниципального образования области;</w:t>
      </w:r>
    </w:p>
    <w:p w:rsidR="00A25883" w:rsidRPr="00377AB6" w:rsidRDefault="00A25883" w:rsidP="00BA0D50">
      <w:pPr>
        <w:shd w:val="clear" w:color="auto" w:fill="FFFFFF"/>
        <w:spacing w:after="150" w:line="240" w:lineRule="auto"/>
        <w:jc w:val="center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 xml:space="preserve">ПРИОБРЕТЕНИЕ В СОБСТВЕННОСТЬ БЕСПЛАТНО </w:t>
      </w:r>
      <w:r w:rsidR="00BA0D50" w:rsidRPr="00377AB6">
        <w:rPr>
          <w:rFonts w:eastAsia="Times New Roman" w:cs="Arial"/>
          <w:b/>
          <w:bCs/>
          <w:szCs w:val="28"/>
          <w:lang w:eastAsia="ru-RU"/>
        </w:rPr>
        <w:t xml:space="preserve">               </w:t>
      </w:r>
      <w:r w:rsidRPr="00377AB6">
        <w:rPr>
          <w:rFonts w:eastAsia="Times New Roman" w:cs="Arial"/>
          <w:b/>
          <w:bCs/>
          <w:szCs w:val="28"/>
          <w:lang w:eastAsia="ru-RU"/>
        </w:rPr>
        <w:t>ЗЕМЕЛЬНОГО УЧАСТКА, НЕ ВКЛЮЧЕННОГО В ПЕРЕЧЕНЬ ЗЕМЕЛЬНЫХ УЧАСТКОВ</w:t>
      </w:r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 xml:space="preserve">Для приобретения в собственность бесплатно земельного участка, не включенного в перечень земельных участков граждане указанной категории, место жительства (пребывания) которых находится на территории области, </w:t>
      </w:r>
      <w:r w:rsidRPr="00377AB6">
        <w:rPr>
          <w:rFonts w:eastAsia="Times New Roman" w:cs="Arial"/>
          <w:szCs w:val="28"/>
          <w:lang w:eastAsia="ru-RU"/>
        </w:rPr>
        <w:lastRenderedPageBreak/>
        <w:t>подают заявление о предварительном согласовании предоставления земельного участка (в случае если испрашиваемый земельный участок предстоит образовать или его границы подлежат уточнению в соответствии с </w:t>
      </w:r>
      <w:hyperlink r:id="rId10" w:anchor="/document/12154874/entry/0" w:history="1">
        <w:r w:rsidRPr="00377AB6">
          <w:rPr>
            <w:rFonts w:eastAsia="Times New Roman" w:cs="Arial"/>
            <w:szCs w:val="28"/>
            <w:u w:val="single"/>
            <w:lang w:eastAsia="ru-RU"/>
          </w:rPr>
          <w:t>Федеральным законом</w:t>
        </w:r>
      </w:hyperlink>
      <w:r w:rsidRPr="00377AB6">
        <w:rPr>
          <w:rFonts w:eastAsia="Times New Roman" w:cs="Arial"/>
          <w:szCs w:val="28"/>
          <w:lang w:eastAsia="ru-RU"/>
        </w:rPr>
        <w:t> от 24 июля 2007 года N 221-ФЗ «О кадастровой деятельности</w:t>
      </w:r>
      <w:proofErr w:type="gramEnd"/>
      <w:r w:rsidRPr="00377AB6">
        <w:rPr>
          <w:rFonts w:eastAsia="Times New Roman" w:cs="Arial"/>
          <w:szCs w:val="28"/>
          <w:lang w:eastAsia="ru-RU"/>
        </w:rPr>
        <w:t>») в собственность бесплатно в орган местного самоуправления, без учета положений о месте жительства или места пребывания.</w:t>
      </w:r>
    </w:p>
    <w:p w:rsidR="00BA0D50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Рассмотрение заявления о предварительном согласовании и принятие решения о предварительном согласовании предоставления земельного участка в собственность бесплатно или об отказе в предварительном согласовании предоставления земельного участка в собственность бесплатно осуществляется органом местного самоуправления в срок не более 30 календарных дней со дня поступления соответствующего заявления.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В случае поступления заявлений о предварительном согласовании в отношении одного и того же земельного участка от граждан, указанных в </w:t>
      </w:r>
      <w:hyperlink r:id="rId11" w:anchor="/document/9691572/entry/121" w:history="1">
        <w:r w:rsidRPr="00377AB6">
          <w:rPr>
            <w:rFonts w:eastAsia="Times New Roman" w:cs="Arial"/>
            <w:szCs w:val="28"/>
            <w:u w:val="single"/>
            <w:lang w:eastAsia="ru-RU"/>
          </w:rPr>
          <w:t>статье 12.1</w:t>
        </w:r>
      </w:hyperlink>
      <w:r w:rsidRPr="00377AB6">
        <w:rPr>
          <w:rFonts w:eastAsia="Times New Roman" w:cs="Arial"/>
          <w:szCs w:val="28"/>
          <w:lang w:eastAsia="ru-RU"/>
        </w:rPr>
        <w:t> Законом Саратовской области от 30 сентября 2014 года № 122-ЗСО «О земле», рассмотрение заявлений осуществляется в порядке очередности в соответствии с датой и временем поступления каждого заявления о предварительном согласовании.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5) документы, подтверждающие принадлежность заявителя к категориям граждан, установленным </w:t>
      </w:r>
      <w:hyperlink r:id="rId12" w:anchor="/document/9691572/entry/12101" w:history="1">
        <w:r w:rsidRPr="00377AB6">
          <w:rPr>
            <w:rFonts w:eastAsia="Times New Roman" w:cs="Arial"/>
            <w:szCs w:val="28"/>
            <w:u w:val="single"/>
            <w:lang w:eastAsia="ru-RU"/>
          </w:rPr>
          <w:t>частью 1 статьи 12.1</w:t>
        </w:r>
      </w:hyperlink>
      <w:r w:rsidRPr="00377AB6">
        <w:rPr>
          <w:rFonts w:eastAsia="Times New Roman" w:cs="Arial"/>
          <w:szCs w:val="28"/>
          <w:lang w:eastAsia="ru-RU"/>
        </w:rPr>
        <w:t> Закона Саратовской области «О земле»: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 а) для военнослужащих, в том числе уволенных в запас (отставку)</w:t>
      </w:r>
      <w:r w:rsidRPr="00377AB6">
        <w:rPr>
          <w:rFonts w:eastAsia="Times New Roman" w:cs="Arial"/>
          <w:szCs w:val="28"/>
          <w:lang w:eastAsia="ru-RU"/>
        </w:rPr>
        <w:t>: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прохождение заявителем военной службы по контракту либо документы, подтверждающие прохождение заявителем военной службы по мобилизации, статус военнослужащего;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участие заявителя в специальной военной операции;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удостоверение ветерана боевых действий;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б) </w:t>
      </w:r>
      <w:r w:rsidRPr="00377AB6">
        <w:rPr>
          <w:rFonts w:eastAsia="Times New Roman" w:cs="Arial"/>
          <w:b/>
          <w:bCs/>
          <w:szCs w:val="28"/>
          <w:lang w:eastAsia="ru-RU"/>
        </w:rPr>
        <w:t>для лиц, заключавших (заключивших) контракт о пребывании в добровольческом формировании</w:t>
      </w:r>
      <w:r w:rsidRPr="00377AB6">
        <w:rPr>
          <w:rFonts w:eastAsia="Times New Roman" w:cs="Arial"/>
          <w:szCs w:val="28"/>
          <w:lang w:eastAsia="ru-RU"/>
        </w:rPr>
        <w:t>, содействующем выполнению задач, возложенных на Вооруженные Силы Российской Федерации: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заключение заявителем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 и окончание его действия;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участие заявителя в специальной военной операции;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lastRenderedPageBreak/>
        <w:t>- 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удостоверение ветерана боевых действий;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в) </w:t>
      </w:r>
      <w:r w:rsidRPr="00377AB6">
        <w:rPr>
          <w:rFonts w:eastAsia="Times New Roman" w:cs="Arial"/>
          <w:b/>
          <w:bCs/>
          <w:szCs w:val="28"/>
          <w:lang w:eastAsia="ru-RU"/>
        </w:rPr>
        <w:t>лицам, проходящим (проходившим) службу в войсках национальной гвардии Российской Федерации и имеющим специальные звания полиции</w:t>
      </w:r>
      <w:r w:rsidRPr="00377AB6">
        <w:rPr>
          <w:rFonts w:eastAsia="Times New Roman" w:cs="Arial"/>
          <w:szCs w:val="28"/>
          <w:lang w:eastAsia="ru-RU"/>
        </w:rPr>
        <w:t>: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прохождение заявителем службы в войсках национальной гвардии Российской Федерации;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участие заявителя в специальной военной операции;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 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-удостоверение ветерана боевых действий;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г) </w:t>
      </w:r>
      <w:r w:rsidRPr="00377AB6">
        <w:rPr>
          <w:rFonts w:eastAsia="Times New Roman" w:cs="Arial"/>
          <w:b/>
          <w:bCs/>
          <w:szCs w:val="28"/>
          <w:lang w:eastAsia="ru-RU"/>
        </w:rPr>
        <w:t>для членов семей военнослужащих, погибших (умерших) вследствие увечья (ранения, травмы, контузии) или заболевания, полученного ими в ходе участия в специальной военной операции</w:t>
      </w:r>
      <w:r w:rsidRPr="00377AB6">
        <w:rPr>
          <w:rFonts w:eastAsia="Times New Roman" w:cs="Arial"/>
          <w:szCs w:val="28"/>
          <w:lang w:eastAsia="ru-RU"/>
        </w:rPr>
        <w:t>:</w:t>
      </w:r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- свидетельство о заключении брака (для супруги (супруга) участника специальной военной операции), свидетельство о рождении ребенка (детей) либо, в случае, установленном </w:t>
      </w:r>
      <w:hyperlink r:id="rId13" w:anchor="/document/9691572/entry/12103" w:history="1">
        <w:r w:rsidRPr="00377AB6">
          <w:rPr>
            <w:rFonts w:eastAsia="Times New Roman" w:cs="Arial"/>
            <w:szCs w:val="28"/>
            <w:u w:val="single"/>
            <w:lang w:eastAsia="ru-RU"/>
          </w:rPr>
          <w:t>частью 3 статьи 12.1</w:t>
        </w:r>
      </w:hyperlink>
      <w:r w:rsidRPr="00377AB6">
        <w:rPr>
          <w:rFonts w:eastAsia="Times New Roman" w:cs="Arial"/>
          <w:szCs w:val="28"/>
          <w:lang w:eastAsia="ru-RU"/>
        </w:rPr>
        <w:t> Закона области «О земле» - свидетельство о смерти супруга (супруги), ребенка заявителя (для вдовы (вдовца) и родителей военнослужащего соответственно);</w:t>
      </w:r>
      <w:proofErr w:type="gramEnd"/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- документы, подтверждающие принадлежность супруга (супруги), ребенка заявителя (для вдовы (вдовца) и родителей военнослужащего соответственно) к одной из категории граждан, указанных в </w:t>
      </w:r>
      <w:hyperlink r:id="rId14" w:anchor="/document/407579486/entry/300151" w:history="1">
        <w:r w:rsidRPr="00377AB6">
          <w:rPr>
            <w:rFonts w:eastAsia="Times New Roman" w:cs="Arial"/>
            <w:szCs w:val="28"/>
            <w:u w:val="single"/>
            <w:lang w:eastAsia="ru-RU"/>
          </w:rPr>
          <w:t>подпунктах "а" - "в" подпункта 5</w:t>
        </w:r>
      </w:hyperlink>
      <w:r w:rsidRPr="00377AB6">
        <w:rPr>
          <w:rFonts w:eastAsia="Times New Roman" w:cs="Arial"/>
          <w:szCs w:val="28"/>
          <w:lang w:eastAsia="ru-RU"/>
        </w:rPr>
        <w:t> настоящего Перечня документов (за исключением документов, подтверждающих постоянное или преимущественное проживание супруга (супруги), ребенка (для родителей военнослужащего) на территории области).</w:t>
      </w:r>
      <w:proofErr w:type="gramEnd"/>
    </w:p>
    <w:p w:rsidR="00A25883" w:rsidRPr="00377AB6" w:rsidRDefault="00A25883" w:rsidP="00A25883">
      <w:pPr>
        <w:shd w:val="clear" w:color="auto" w:fill="FFFFFF"/>
        <w:spacing w:after="150" w:line="240" w:lineRule="auto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 </w:t>
      </w:r>
    </w:p>
    <w:p w:rsidR="00A25883" w:rsidRPr="00377AB6" w:rsidRDefault="00A25883" w:rsidP="00BA0D50">
      <w:pPr>
        <w:shd w:val="clear" w:color="auto" w:fill="FFFFFF"/>
        <w:spacing w:after="150" w:line="240" w:lineRule="auto"/>
        <w:jc w:val="center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ВАРИАНТЫ ПРИОБРЕТЕНИЯ ЗЕМЕЛЬНОГО УЧАСТКА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В соответствии с указанным законом приобретение в собственность бесплатно осуществляется по выбору граждан указанной категории в отношении следующих земельных участков:</w:t>
      </w:r>
    </w:p>
    <w:p w:rsidR="00A25883" w:rsidRPr="00377AB6" w:rsidRDefault="00A25883" w:rsidP="00BA0D50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I) земельного участка </w:t>
      </w:r>
      <w:r w:rsidRPr="00377AB6">
        <w:rPr>
          <w:rFonts w:eastAsia="Times New Roman" w:cs="Arial"/>
          <w:b/>
          <w:bCs/>
          <w:szCs w:val="28"/>
          <w:lang w:eastAsia="ru-RU"/>
        </w:rPr>
        <w:t>из перечня</w:t>
      </w:r>
      <w:r w:rsidRPr="00377AB6">
        <w:rPr>
          <w:rFonts w:eastAsia="Times New Roman" w:cs="Arial"/>
          <w:szCs w:val="28"/>
          <w:lang w:eastAsia="ru-RU"/>
        </w:rPr>
        <w:t> земельных участков;</w:t>
      </w:r>
    </w:p>
    <w:p w:rsidR="00A25883" w:rsidRPr="00377AB6" w:rsidRDefault="00A25883" w:rsidP="00BA0D50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lastRenderedPageBreak/>
        <w:t>II) земельного участка, </w:t>
      </w:r>
      <w:r w:rsidRPr="00377AB6">
        <w:rPr>
          <w:rFonts w:eastAsia="Times New Roman" w:cs="Arial"/>
          <w:b/>
          <w:bCs/>
          <w:szCs w:val="28"/>
          <w:lang w:eastAsia="ru-RU"/>
        </w:rPr>
        <w:t>на котором расположен принадлежащий гражданину индивидуальный жилой дом</w:t>
      </w:r>
      <w:r w:rsidRPr="00377AB6">
        <w:rPr>
          <w:rFonts w:eastAsia="Times New Roman" w:cs="Arial"/>
          <w:szCs w:val="28"/>
          <w:lang w:eastAsia="ru-RU"/>
        </w:rPr>
        <w:t>;</w:t>
      </w:r>
      <w:proofErr w:type="gramEnd"/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III) </w:t>
      </w:r>
      <w:r w:rsidRPr="00377AB6">
        <w:rPr>
          <w:rFonts w:eastAsia="Times New Roman" w:cs="Arial"/>
          <w:b/>
          <w:bCs/>
          <w:szCs w:val="28"/>
          <w:lang w:eastAsia="ru-RU"/>
        </w:rPr>
        <w:t>земельного участка, не включенного в перечень</w:t>
      </w:r>
      <w:r w:rsidRPr="00377AB6">
        <w:rPr>
          <w:rFonts w:eastAsia="Times New Roman" w:cs="Arial"/>
          <w:szCs w:val="28"/>
          <w:lang w:eastAsia="ru-RU"/>
        </w:rPr>
        <w:t> земельных участков.</w:t>
      </w:r>
      <w:r w:rsidRPr="00377AB6">
        <w:rPr>
          <w:rFonts w:eastAsia="Times New Roman" w:cs="Arial"/>
          <w:b/>
          <w:bCs/>
          <w:szCs w:val="28"/>
          <w:lang w:eastAsia="ru-RU"/>
        </w:rPr>
        <w:t>  </w:t>
      </w:r>
      <w:proofErr w:type="gramEnd"/>
    </w:p>
    <w:p w:rsidR="00A25883" w:rsidRPr="00377AB6" w:rsidRDefault="00A25883" w:rsidP="00BA0D50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ПРЕДОСТАВЛЕНИЕ ЗЕМЕЛЬНОГО УЧАСТКА ИЗ ПЕРЕЧНЯ ЗЕМЕЛЬНЫХ УЧАСТКОВ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Формирование, утверждение и опубликование Перечня земельных участков осуществляется </w:t>
      </w:r>
      <w:r w:rsidRPr="00377AB6">
        <w:rPr>
          <w:rFonts w:eastAsia="Times New Roman" w:cs="Arial"/>
          <w:b/>
          <w:bCs/>
          <w:szCs w:val="28"/>
          <w:lang w:eastAsia="ru-RU"/>
        </w:rPr>
        <w:t>КОМИТЕТОМ ПО УПРАВЛЕНИЮ ИМУЩЕСТВОМ САРАТОВСКОЙ ОБЛАСТИ</w:t>
      </w:r>
      <w:r w:rsidRPr="00377AB6">
        <w:rPr>
          <w:rFonts w:eastAsia="Times New Roman" w:cs="Arial"/>
          <w:szCs w:val="28"/>
          <w:lang w:eastAsia="ru-RU"/>
        </w:rPr>
        <w:t>.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Уполномоченный орган формирует и утверждает Перечень земельных участков ежеквартально до 20 числа следующего за кварталом месяца и размещает его на </w:t>
      </w:r>
      <w:hyperlink r:id="rId15" w:history="1">
        <w:r w:rsidRPr="00377AB6">
          <w:rPr>
            <w:rFonts w:eastAsia="Times New Roman" w:cs="Arial"/>
            <w:szCs w:val="28"/>
            <w:u w:val="single"/>
            <w:lang w:eastAsia="ru-RU"/>
          </w:rPr>
          <w:t>официальном сайте</w:t>
        </w:r>
      </w:hyperlink>
      <w:r w:rsidRPr="00377AB6">
        <w:rPr>
          <w:rFonts w:eastAsia="Times New Roman" w:cs="Arial"/>
          <w:szCs w:val="28"/>
          <w:lang w:eastAsia="ru-RU"/>
        </w:rPr>
        <w:t> (</w:t>
      </w:r>
      <w:hyperlink r:id="rId16" w:history="1">
        <w:r w:rsidRPr="00377AB6">
          <w:rPr>
            <w:rFonts w:eastAsia="Times New Roman" w:cs="Arial"/>
            <w:szCs w:val="28"/>
            <w:u w:val="single"/>
            <w:lang w:eastAsia="ru-RU"/>
          </w:rPr>
          <w:t>https://saratov.gov.ru/gov/auth/komuprav/</w:t>
        </w:r>
      </w:hyperlink>
      <w:r w:rsidRPr="00377AB6">
        <w:rPr>
          <w:rFonts w:eastAsia="Times New Roman" w:cs="Arial"/>
          <w:szCs w:val="28"/>
          <w:lang w:eastAsia="ru-RU"/>
        </w:rPr>
        <w:t>) в информационно-телекоммуникационной сети Интернет в течение пяти рабочих дней со дня его утверждения.</w:t>
      </w:r>
    </w:p>
    <w:p w:rsidR="00A25883" w:rsidRPr="00377AB6" w:rsidRDefault="00A25883" w:rsidP="00BA0D50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szCs w:val="28"/>
          <w:lang w:eastAsia="ru-RU"/>
        </w:rPr>
        <w:t>Для приобретения земельного участка в собственность бесплатно указанные граждане, подают </w:t>
      </w:r>
      <w:r w:rsidRPr="00377AB6">
        <w:rPr>
          <w:rFonts w:eastAsia="Times New Roman" w:cs="Arial"/>
          <w:b/>
          <w:bCs/>
          <w:szCs w:val="28"/>
          <w:lang w:eastAsia="ru-RU"/>
        </w:rPr>
        <w:t>заявление о предоставлении им включенного в перечень земельных участков земельного участка в собственность </w:t>
      </w:r>
      <w:r w:rsidR="00BA0D50" w:rsidRPr="00377AB6">
        <w:rPr>
          <w:rFonts w:eastAsia="Times New Roman" w:cs="Arial"/>
          <w:szCs w:val="28"/>
          <w:lang w:eastAsia="ru-RU"/>
        </w:rPr>
        <w:t>в администрацию Духовницкого</w:t>
      </w:r>
      <w:r w:rsidRPr="00377AB6">
        <w:rPr>
          <w:rFonts w:eastAsia="Times New Roman" w:cs="Arial"/>
          <w:szCs w:val="28"/>
          <w:lang w:eastAsia="ru-RU"/>
        </w:rPr>
        <w:t xml:space="preserve"> муниципального района, в которой он состоит на учете.</w:t>
      </w:r>
    </w:p>
    <w:p w:rsidR="00A25883" w:rsidRPr="00377AB6" w:rsidRDefault="00A25883" w:rsidP="00D4329B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Arial"/>
          <w:szCs w:val="28"/>
          <w:lang w:eastAsia="ru-RU"/>
        </w:rPr>
      </w:pPr>
      <w:proofErr w:type="gramStart"/>
      <w:r w:rsidRPr="00377AB6">
        <w:rPr>
          <w:rFonts w:eastAsia="Times New Roman" w:cs="Arial"/>
          <w:szCs w:val="28"/>
          <w:lang w:eastAsia="ru-RU"/>
        </w:rPr>
        <w:t>В случае поступления заявлений о предоставлении земельного участка в отношении одного и того же земельного участка от граждан, указанных в </w:t>
      </w:r>
      <w:hyperlink r:id="rId17" w:anchor="/document/9691572/entry/121" w:history="1">
        <w:r w:rsidRPr="00377AB6">
          <w:rPr>
            <w:rFonts w:eastAsia="Times New Roman" w:cs="Arial"/>
            <w:szCs w:val="28"/>
            <w:u w:val="single"/>
            <w:lang w:eastAsia="ru-RU"/>
          </w:rPr>
          <w:t>статье 12.1</w:t>
        </w:r>
      </w:hyperlink>
      <w:r w:rsidRPr="00377AB6">
        <w:rPr>
          <w:rFonts w:eastAsia="Times New Roman" w:cs="Arial"/>
          <w:szCs w:val="28"/>
          <w:lang w:eastAsia="ru-RU"/>
        </w:rPr>
        <w:t> Закона Саратовской области от 30 сентября 2014 года № 122-ЗСО «О земле», рассмотрение заявлений осуществляется в порядке очередности в соответствии с датой и временем поступления каждого заявления о предоставлении земельного участка.</w:t>
      </w:r>
      <w:proofErr w:type="gramEnd"/>
    </w:p>
    <w:p w:rsidR="00A25883" w:rsidRPr="00377AB6" w:rsidRDefault="00A25883" w:rsidP="00D4329B">
      <w:pPr>
        <w:shd w:val="clear" w:color="auto" w:fill="FFFFFF"/>
        <w:spacing w:after="150" w:line="240" w:lineRule="auto"/>
        <w:jc w:val="center"/>
        <w:rPr>
          <w:rFonts w:eastAsia="Times New Roman" w:cs="Arial"/>
          <w:szCs w:val="28"/>
          <w:lang w:eastAsia="ru-RU"/>
        </w:rPr>
      </w:pPr>
      <w:r w:rsidRPr="00377AB6">
        <w:rPr>
          <w:rFonts w:eastAsia="Times New Roman" w:cs="Arial"/>
          <w:b/>
          <w:bCs/>
          <w:szCs w:val="28"/>
          <w:lang w:eastAsia="ru-RU"/>
        </w:rPr>
        <w:t>ПРЕДОСТАВЛЕНИЕ УКАЗАННОЙ КАТЕГОРИИ ГРАЖДАН В СОБСТВЕННОСТЬ БЕСПЛАТНО ЗЕМЕЛЬНЫХ УЧАСТКОВ, НА КОТОРЫХ РАСПОЛОЖЕНЫ ИНДИВИДУАЛЬНЫЕ ЖИЛЫЕ ДОМА, ОСУЩЕСТВЛЯЕТСЯ В ПОРЯДКЕ, УСТАНОВЛЕННОМ </w:t>
      </w:r>
      <w:hyperlink r:id="rId18" w:anchor="/document/12124624/entry/3914" w:history="1">
        <w:r w:rsidRPr="00377AB6">
          <w:rPr>
            <w:rFonts w:eastAsia="Times New Roman" w:cs="Arial"/>
            <w:b/>
            <w:bCs/>
            <w:szCs w:val="28"/>
            <w:u w:val="single"/>
            <w:lang w:eastAsia="ru-RU"/>
          </w:rPr>
          <w:t>СТАТЬЯМИ 39.14-39.17</w:t>
        </w:r>
      </w:hyperlink>
      <w:r w:rsidRPr="00377AB6">
        <w:rPr>
          <w:rFonts w:eastAsia="Times New Roman" w:cs="Arial"/>
          <w:b/>
          <w:bCs/>
          <w:szCs w:val="28"/>
          <w:lang w:eastAsia="ru-RU"/>
        </w:rPr>
        <w:t> ЗЕМЕЛЬНОГО КОДЕКСА РОССИЙСКОЙ ФЕДЕРАЦИИ</w:t>
      </w:r>
    </w:p>
    <w:p w:rsidR="004A2AFB" w:rsidRPr="00377AB6" w:rsidRDefault="00D4329B" w:rsidP="00D4329B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Ежеквартально р</w:t>
      </w:r>
      <w:r w:rsidR="004A2AFB" w:rsidRPr="00377AB6">
        <w:rPr>
          <w:rFonts w:ascii="PT Astra Serif" w:hAnsi="PT Astra Serif" w:cs="Segoe UI"/>
          <w:sz w:val="28"/>
          <w:szCs w:val="28"/>
        </w:rPr>
        <w:t xml:space="preserve">аспоряжением комитета по управлению имуществом Саратовской области </w:t>
      </w:r>
      <w:r w:rsidRPr="00377AB6">
        <w:rPr>
          <w:rFonts w:ascii="PT Astra Serif" w:hAnsi="PT Astra Serif" w:cs="Segoe UI"/>
          <w:sz w:val="28"/>
          <w:szCs w:val="28"/>
        </w:rPr>
        <w:t>утверждается</w:t>
      </w:r>
      <w:r w:rsidR="004A2AFB" w:rsidRPr="00377AB6">
        <w:rPr>
          <w:rFonts w:ascii="PT Astra Serif" w:hAnsi="PT Astra Serif" w:cs="Segoe UI"/>
          <w:sz w:val="28"/>
          <w:szCs w:val="28"/>
        </w:rPr>
        <w:t xml:space="preserve"> перечень земельных участков, предназначенных для предоставления в собственность бесплатно, за исключением земельных участков, на которых расположены индивидуальные жилые дома,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</w:t>
      </w:r>
      <w:r w:rsidR="004A2AFB" w:rsidRPr="00377AB6">
        <w:rPr>
          <w:rFonts w:ascii="PT Astra Serif" w:hAnsi="PT Astra Serif" w:cs="Segoe UI"/>
          <w:sz w:val="28"/>
          <w:szCs w:val="28"/>
        </w:rPr>
        <w:lastRenderedPageBreak/>
        <w:t>войсках национальной гвардии Российской Федерации и имеющим</w:t>
      </w:r>
      <w:proofErr w:type="gramEnd"/>
      <w:r w:rsidR="004A2AFB" w:rsidRPr="00377AB6">
        <w:rPr>
          <w:rFonts w:ascii="PT Astra Serif" w:hAnsi="PT Astra Serif" w:cs="Segoe UI"/>
          <w:sz w:val="28"/>
          <w:szCs w:val="28"/>
        </w:rPr>
        <w:t xml:space="preserve"> </w:t>
      </w:r>
      <w:proofErr w:type="gramStart"/>
      <w:r w:rsidR="004A2AFB" w:rsidRPr="00377AB6">
        <w:rPr>
          <w:rFonts w:ascii="PT Astra Serif" w:hAnsi="PT Astra Serif" w:cs="Segoe UI"/>
          <w:sz w:val="28"/>
          <w:szCs w:val="28"/>
        </w:rPr>
        <w:t>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 (далее – Перечень).</w:t>
      </w:r>
      <w:proofErr w:type="gramEnd"/>
    </w:p>
    <w:p w:rsidR="004A2AFB" w:rsidRPr="00377AB6" w:rsidRDefault="004A2AFB" w:rsidP="00D4329B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 xml:space="preserve">Для приобретения земельного участка, гражданам, состоящим на учете в качестве лиц, имеющих право на предоставление земельных участков в собственность бесплатно, необходимо обратиться с заявлением по адресу: </w:t>
      </w:r>
      <w:r w:rsidR="00D4329B" w:rsidRPr="00377AB6">
        <w:rPr>
          <w:rFonts w:ascii="PT Astra Serif" w:hAnsi="PT Astra Serif" w:cs="Segoe UI"/>
          <w:sz w:val="28"/>
          <w:szCs w:val="28"/>
        </w:rPr>
        <w:t xml:space="preserve">413900, Саратовская область, </w:t>
      </w:r>
      <w:proofErr w:type="spellStart"/>
      <w:r w:rsidR="00D4329B" w:rsidRPr="00377AB6">
        <w:rPr>
          <w:rFonts w:ascii="PT Astra Serif" w:hAnsi="PT Astra Serif" w:cs="Segoe UI"/>
          <w:sz w:val="28"/>
          <w:szCs w:val="28"/>
        </w:rPr>
        <w:t>р.п</w:t>
      </w:r>
      <w:proofErr w:type="spellEnd"/>
      <w:r w:rsidR="00D4329B" w:rsidRPr="00377AB6">
        <w:rPr>
          <w:rFonts w:ascii="PT Astra Serif" w:hAnsi="PT Astra Serif" w:cs="Segoe UI"/>
          <w:sz w:val="28"/>
          <w:szCs w:val="28"/>
        </w:rPr>
        <w:t>. Духовницкое, ул. Ленина, д.29, 2 этаж, отдел по управлению муниципальным имуществом, земельными ресурсами администрации Духовницкого муниципального района Саратовской области (прием граждан: понедельник - пятница с 08:00 до 17:</w:t>
      </w:r>
      <w:r w:rsidRPr="00377AB6">
        <w:rPr>
          <w:rFonts w:ascii="PT Astra Serif" w:hAnsi="PT Astra Serif" w:cs="Segoe UI"/>
          <w:sz w:val="28"/>
          <w:szCs w:val="28"/>
        </w:rPr>
        <w:t>00</w:t>
      </w:r>
      <w:r w:rsidR="00D4329B" w:rsidRPr="00377AB6">
        <w:rPr>
          <w:rFonts w:ascii="PT Astra Serif" w:hAnsi="PT Astra Serif" w:cs="Segoe UI"/>
          <w:sz w:val="28"/>
          <w:szCs w:val="28"/>
        </w:rPr>
        <w:t xml:space="preserve">, перерыв с 12:00 </w:t>
      </w:r>
      <w:proofErr w:type="spellStart"/>
      <w:r w:rsidR="00D4329B" w:rsidRPr="00377AB6">
        <w:rPr>
          <w:rFonts w:ascii="PT Astra Serif" w:hAnsi="PT Astra Serif" w:cs="Segoe UI"/>
          <w:sz w:val="28"/>
          <w:szCs w:val="28"/>
        </w:rPr>
        <w:t>ло</w:t>
      </w:r>
      <w:proofErr w:type="spellEnd"/>
      <w:r w:rsidR="00D4329B" w:rsidRPr="00377AB6">
        <w:rPr>
          <w:rFonts w:ascii="PT Astra Serif" w:hAnsi="PT Astra Serif" w:cs="Segoe UI"/>
          <w:sz w:val="28"/>
          <w:szCs w:val="28"/>
        </w:rPr>
        <w:t xml:space="preserve"> 13:00</w:t>
      </w:r>
      <w:r w:rsidRPr="00377AB6">
        <w:rPr>
          <w:rFonts w:ascii="PT Astra Serif" w:hAnsi="PT Astra Serif" w:cs="Segoe UI"/>
          <w:sz w:val="28"/>
          <w:szCs w:val="28"/>
        </w:rPr>
        <w:t>).</w:t>
      </w:r>
    </w:p>
    <w:p w:rsidR="004A2AFB" w:rsidRPr="00377AB6" w:rsidRDefault="00D4329B" w:rsidP="00D4329B">
      <w:pPr>
        <w:pStyle w:val="a4"/>
        <w:shd w:val="clear" w:color="auto" w:fill="FFFFFF"/>
        <w:spacing w:before="0" w:beforeAutospacing="0"/>
        <w:ind w:firstLine="567"/>
        <w:jc w:val="both"/>
        <w:rPr>
          <w:rFonts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 xml:space="preserve">Также заявление возможно подать </w:t>
      </w:r>
      <w:r w:rsidR="004A2AFB" w:rsidRPr="00377AB6">
        <w:rPr>
          <w:rFonts w:cs="Segoe UI"/>
          <w:sz w:val="28"/>
          <w:szCs w:val="28"/>
        </w:rPr>
        <w:t>путем направления заявления в форме электронного документа на официальную электронную почту</w:t>
      </w:r>
      <w:r w:rsidRPr="00377AB6">
        <w:rPr>
          <w:rFonts w:cs="Segoe UI"/>
          <w:sz w:val="28"/>
          <w:szCs w:val="28"/>
        </w:rPr>
        <w:t xml:space="preserve"> администрации Духовницкого муниципального района Саратовской области (orgotdeldmr@mail.ru)</w:t>
      </w:r>
      <w:r w:rsidR="004A2AFB" w:rsidRPr="00377AB6">
        <w:rPr>
          <w:rFonts w:cs="Segoe UI"/>
          <w:sz w:val="28"/>
          <w:szCs w:val="28"/>
        </w:rPr>
        <w:t xml:space="preserve"> Заявление подписывается электронной подписью заявителя (представителя заявителя), либо усиленной квалифицированной электронной подписью заявителя (представителя заявителя).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При себе необходимо иметь: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–документ, удостоверяющий личность заявителя.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Заявитель вправе представить: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</w:t>
      </w:r>
      <w:r w:rsidR="00484A62" w:rsidRPr="00377AB6">
        <w:rPr>
          <w:rFonts w:ascii="PT Astra Serif" w:hAnsi="PT Astra Serif" w:cs="Segoe UI"/>
          <w:sz w:val="28"/>
          <w:szCs w:val="28"/>
        </w:rPr>
        <w:t>д</w:t>
      </w:r>
      <w:r w:rsidRPr="00377AB6">
        <w:rPr>
          <w:rFonts w:ascii="PT Astra Serif" w:hAnsi="PT Astra Serif" w:cs="Segoe UI"/>
          <w:sz w:val="28"/>
          <w:szCs w:val="28"/>
        </w:rPr>
        <w:t>окумент либо сведения, подтверждающие место жи</w:t>
      </w:r>
      <w:r w:rsidR="00484A62" w:rsidRPr="00377AB6">
        <w:rPr>
          <w:rFonts w:ascii="PT Astra Serif" w:hAnsi="PT Astra Serif" w:cs="Segoe UI"/>
          <w:sz w:val="28"/>
          <w:szCs w:val="28"/>
        </w:rPr>
        <w:t>тельства заявителя на территории Духовницкого муниципального района Саратовской области</w:t>
      </w:r>
      <w:r w:rsidRPr="00377AB6">
        <w:rPr>
          <w:rFonts w:ascii="PT Astra Serif" w:hAnsi="PT Astra Serif" w:cs="Segoe UI"/>
          <w:sz w:val="28"/>
          <w:szCs w:val="28"/>
        </w:rPr>
        <w:t>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–документы, подтверждающие заключение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 и окончание его действия;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–документы, подтверждающие участие в специальной военной операции;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lastRenderedPageBreak/>
        <w:t>–свидетельство о заключении брака (для супруги (супруга) участника специальной военной операции), о рождении ребенка (детей) либо, в случае, установленном частью 3 статьи 12.1 Закона области «О земле» (отсутствие таких лиц или письменный отказ от получения земельного участка), свидетельство о рождении ребенка (для родителей военнослужащего);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–свидетельство о смерти супруга (супруги), ребенка заявителя (для вдовы (вдовца) и родителей военнослужащего соответственно);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–документы, подтверждающие принадлежность супруга (супруги), ребенка заявителя (для вдовы (вдовца) и родителей военнослужащего соответственно) к одной из категории граждан, указанных в подпунктах «а» – «в» подпункта 5 настоящего Перечня документов (за исключением документов, подтверждающих постоянное или преимущественное проживание супруга (супруги), ребенка (для родителей военнослужащего) на территории области);</w:t>
      </w:r>
      <w:proofErr w:type="gramEnd"/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–удостоверение ветерана боевых действий.</w:t>
      </w:r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 xml:space="preserve">Для получения </w:t>
      </w:r>
      <w:proofErr w:type="gramStart"/>
      <w:r w:rsidRPr="00377AB6">
        <w:rPr>
          <w:rFonts w:ascii="PT Astra Serif" w:hAnsi="PT Astra Serif" w:cs="Segoe UI"/>
          <w:sz w:val="28"/>
          <w:szCs w:val="28"/>
        </w:rPr>
        <w:t>консультации</w:t>
      </w:r>
      <w:proofErr w:type="gramEnd"/>
      <w:r w:rsidRPr="00377AB6">
        <w:rPr>
          <w:rFonts w:ascii="PT Astra Serif" w:hAnsi="PT Astra Serif" w:cs="Segoe UI"/>
          <w:sz w:val="28"/>
          <w:szCs w:val="28"/>
        </w:rPr>
        <w:t xml:space="preserve"> возможно обратиться по телефону </w:t>
      </w:r>
      <w:r w:rsidR="00484A62" w:rsidRPr="00377AB6">
        <w:rPr>
          <w:rFonts w:ascii="PT Astra Serif" w:hAnsi="PT Astra Serif" w:cs="Segoe UI"/>
          <w:sz w:val="28"/>
          <w:szCs w:val="28"/>
        </w:rPr>
        <w:t>8(84573)21254.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 </w:t>
      </w:r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Style w:val="a5"/>
          <w:rFonts w:ascii="PT Astra Serif" w:hAnsi="PT Astra Serif" w:cs="Segoe UI"/>
          <w:sz w:val="28"/>
          <w:szCs w:val="28"/>
        </w:rPr>
        <w:t>Перед написанием заявления рекомендуется осуществить выезд для осмотра выбранного земельного участка.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Style w:val="a5"/>
          <w:rFonts w:ascii="PT Astra Serif" w:hAnsi="PT Astra Serif" w:cs="Segoe UI"/>
          <w:sz w:val="28"/>
          <w:szCs w:val="28"/>
        </w:rPr>
        <w:t> 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center"/>
        <w:rPr>
          <w:rFonts w:ascii="PT Astra Serif" w:hAnsi="PT Astra Serif" w:cs="Segoe UI"/>
          <w:sz w:val="28"/>
          <w:szCs w:val="28"/>
        </w:rPr>
      </w:pPr>
      <w:r w:rsidRPr="00377AB6">
        <w:rPr>
          <w:rStyle w:val="a5"/>
          <w:rFonts w:ascii="PT Astra Serif" w:hAnsi="PT Astra Serif" w:cs="Segoe UI"/>
          <w:sz w:val="28"/>
          <w:szCs w:val="28"/>
        </w:rPr>
        <w:t>Информация для военнослужащих, лиц, заключивших (заключавших)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(проходивших) службу</w:t>
      </w:r>
      <w:r w:rsidRPr="00377AB6">
        <w:rPr>
          <w:rFonts w:ascii="PT Astra Serif" w:hAnsi="PT Astra Serif" w:cs="Segoe UI"/>
          <w:b/>
          <w:bCs/>
          <w:sz w:val="28"/>
          <w:szCs w:val="28"/>
        </w:rPr>
        <w:br/>
      </w:r>
      <w:r w:rsidRPr="00377AB6">
        <w:rPr>
          <w:rStyle w:val="a5"/>
          <w:rFonts w:ascii="PT Astra Serif" w:hAnsi="PT Astra Serif" w:cs="Segoe UI"/>
          <w:sz w:val="28"/>
          <w:szCs w:val="28"/>
        </w:rPr>
        <w:t>в войсках национальной гвардии Российской Федерации и имеющих специальные звания полиции, за заслуги, проявленные в ходе участия</w:t>
      </w:r>
      <w:r w:rsidRPr="00377AB6">
        <w:rPr>
          <w:rFonts w:ascii="PT Astra Serif" w:hAnsi="PT Astra Serif" w:cs="Segoe UI"/>
          <w:b/>
          <w:bCs/>
          <w:sz w:val="28"/>
          <w:szCs w:val="28"/>
        </w:rPr>
        <w:br/>
      </w:r>
      <w:r w:rsidRPr="00377AB6">
        <w:rPr>
          <w:rStyle w:val="a5"/>
          <w:rFonts w:ascii="PT Astra Serif" w:hAnsi="PT Astra Serif" w:cs="Segoe UI"/>
          <w:sz w:val="28"/>
          <w:szCs w:val="28"/>
        </w:rPr>
        <w:t>в специальной военной операции, и членов их семей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Style w:val="a5"/>
          <w:rFonts w:ascii="PT Astra Serif" w:hAnsi="PT Astra Serif" w:cs="Segoe UI"/>
          <w:sz w:val="28"/>
          <w:szCs w:val="28"/>
        </w:rPr>
        <w:t> 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Законом Саратовской области от 26.07.2023 № 74-ЗСО внесены изменения в Закон Саратовской области от 30.09.2014 № 122-ЗСО «О земле» (далее – Закон Саратовской области «О земле»), предусматривающие 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lastRenderedPageBreak/>
        <w:t>Согласно статье 12.1 Закона Саратовской области «О земле» земельные участки предоставляются в собственность бесплатно следующим категориям граждан: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а) военнослужащие, в том числе уволенные в запас (отставку), удостоенные звания Героя Российской Федерации за заслуги, проявленные в ходе участия в специальной военной операции,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б) лица, заключившие (заключавшие)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за заслуги, проявленные в ходе участия в специальной военной операции,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</w:r>
      <w:proofErr w:type="gramEnd"/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в)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за заслуги, проявленные в ходе участия в специальной военной операции, или награжденные орденами Российской Федерации за заслуги, проявленные в ходе участия</w:t>
      </w:r>
      <w:r w:rsidRPr="00377AB6">
        <w:rPr>
          <w:rFonts w:ascii="PT Astra Serif" w:hAnsi="PT Astra Serif" w:cs="Segoe UI"/>
          <w:sz w:val="28"/>
          <w:szCs w:val="28"/>
        </w:rPr>
        <w:br/>
        <w:t>в специальной военной операции, и являющиеся ветеранами боевых действий;</w:t>
      </w:r>
      <w:proofErr w:type="gramEnd"/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г) в случае гибели (смерти) военнослужащих и лиц, указанных в </w:t>
      </w:r>
      <w:hyperlink r:id="rId19" w:anchor="Par1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пунктах «а</w:t>
        </w:r>
      </w:hyperlink>
      <w:r w:rsidRPr="00377AB6">
        <w:rPr>
          <w:rFonts w:ascii="PT Astra Serif" w:hAnsi="PT Astra Serif" w:cs="Segoe UI"/>
          <w:sz w:val="28"/>
          <w:szCs w:val="28"/>
        </w:rPr>
        <w:t>», </w:t>
      </w:r>
      <w:hyperlink r:id="rId20" w:anchor="Par2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«б</w:t>
        </w:r>
      </w:hyperlink>
      <w:r w:rsidRPr="00377AB6">
        <w:rPr>
          <w:rFonts w:ascii="PT Astra Serif" w:hAnsi="PT Astra Serif" w:cs="Segoe UI"/>
          <w:sz w:val="28"/>
          <w:szCs w:val="28"/>
        </w:rPr>
        <w:t>», </w:t>
      </w:r>
      <w:hyperlink r:id="rId21" w:anchor="Par3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«в</w:t>
        </w:r>
      </w:hyperlink>
      <w:r w:rsidRPr="00377AB6">
        <w:rPr>
          <w:rFonts w:ascii="PT Astra Serif" w:hAnsi="PT Astra Serif" w:cs="Segoe UI"/>
          <w:sz w:val="28"/>
          <w:szCs w:val="28"/>
        </w:rPr>
        <w:t>» части 1 указанной статьи (далее – военнослужащие), – члены семей военнослужащих, погибших (умерших) вследствие увечья (ранения, травмы, контузии) или заболевания, полученного ими в ходе участия в специальной военной операции.</w:t>
      </w:r>
      <w:proofErr w:type="gramEnd"/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 xml:space="preserve">Указанным гражданам в собственность бесплатно предоставляются земельные участки, находящиеся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огородничества, а также земельные участки, на которых расположены принадлежащие гражданам индивидуальные жилые дома, право </w:t>
      </w:r>
      <w:proofErr w:type="gramStart"/>
      <w:r w:rsidRPr="00377AB6">
        <w:rPr>
          <w:rFonts w:ascii="PT Astra Serif" w:hAnsi="PT Astra Serif" w:cs="Segoe UI"/>
          <w:sz w:val="28"/>
          <w:szCs w:val="28"/>
        </w:rPr>
        <w:t>собственности</w:t>
      </w:r>
      <w:proofErr w:type="gramEnd"/>
      <w:r w:rsidRPr="00377AB6">
        <w:rPr>
          <w:rFonts w:ascii="PT Astra Serif" w:hAnsi="PT Astra Serif" w:cs="Segoe UI"/>
          <w:sz w:val="28"/>
          <w:szCs w:val="28"/>
        </w:rPr>
        <w:t xml:space="preserve"> на которые зарегистрировано в установленном порядке.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В целях постановки на учет в качестве лиц, имеющих право на предоставление земельных участков в собственность бесплатно в соответствии со </w:t>
      </w:r>
      <w:hyperlink r:id="rId22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статьей 12.1</w:t>
        </w:r>
      </w:hyperlink>
      <w:r w:rsidRPr="00377AB6">
        <w:rPr>
          <w:rFonts w:ascii="PT Astra Serif" w:hAnsi="PT Astra Serif" w:cs="Segoe UI"/>
          <w:sz w:val="28"/>
          <w:szCs w:val="28"/>
        </w:rPr>
        <w:t xml:space="preserve"> Закона Саратовской области «О земле», гражданам, проживающим в </w:t>
      </w:r>
      <w:r w:rsidR="00484A62" w:rsidRPr="00377AB6">
        <w:rPr>
          <w:rFonts w:ascii="PT Astra Serif" w:hAnsi="PT Astra Serif" w:cs="Segoe UI"/>
          <w:sz w:val="28"/>
          <w:szCs w:val="28"/>
        </w:rPr>
        <w:t xml:space="preserve">администрацию Духовницкого муниципального района Саратовской области. 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lastRenderedPageBreak/>
        <w:t>Подробную информацию по данному вопросу можно получить  по телефону: </w:t>
      </w:r>
      <w:r w:rsidR="00484A62" w:rsidRPr="00377AB6">
        <w:rPr>
          <w:rFonts w:ascii="PT Astra Serif" w:hAnsi="PT Astra Serif" w:cs="Segoe UI"/>
          <w:sz w:val="28"/>
          <w:szCs w:val="28"/>
        </w:rPr>
        <w:t>8(84573)21254</w:t>
      </w:r>
      <w:r w:rsidRPr="00377AB6">
        <w:rPr>
          <w:rFonts w:ascii="PT Astra Serif" w:hAnsi="PT Astra Serif" w:cs="Segoe UI"/>
          <w:sz w:val="28"/>
          <w:szCs w:val="28"/>
        </w:rPr>
        <w:t>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Постановлением Правительства Саратовской области от 28.08.2023 № 780-П утвержден перечень документов и (или) сведений, прилагаемых к заявлению о постановке на учет в качестве лиц, имеющих право на предоставление земельных участков в собственность бесплатно (далее – перечень документов), и порядок их предоставления.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Согласно перечню документов к заявлению о постановке на учет граждан в качестве лиц, имеющих право на предоставление земельных участков в собственность бесплатно, прилагаются следующие документы (копии документов, заверенные надлежащим образом):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1) документ, удостоверяющий личность гражданина, подающего заявление о постановке на учет (далее – заявитель);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2) документ, подтверждающий полномочия представителя заявителя в соответствии с законодательством Российской Федерации и документ, удостоверяющий личность представителя заявителя (в случае подачи заявления представителем заявителя);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3) документ либо сведения, подтверждающие место жительства заявителя на территории соответствующего муниципального образования области, с учетом положений </w:t>
      </w:r>
      <w:hyperlink r:id="rId23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статей 12.1</w:t>
        </w:r>
      </w:hyperlink>
      <w:r w:rsidRPr="00377AB6">
        <w:rPr>
          <w:rFonts w:ascii="PT Astra Serif" w:hAnsi="PT Astra Serif" w:cs="Segoe UI"/>
          <w:sz w:val="28"/>
          <w:szCs w:val="28"/>
        </w:rPr>
        <w:t>, </w:t>
      </w:r>
      <w:hyperlink r:id="rId24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12.2</w:t>
        </w:r>
      </w:hyperlink>
      <w:r w:rsidRPr="00377AB6">
        <w:rPr>
          <w:rFonts w:ascii="PT Astra Serif" w:hAnsi="PT Astra Serif" w:cs="Segoe UI"/>
          <w:sz w:val="28"/>
          <w:szCs w:val="28"/>
        </w:rPr>
        <w:t xml:space="preserve"> Закона Саратовской области «О земле», – при наличии у заявителя регистрации по месту жительства (месту пребывания) на территории </w:t>
      </w:r>
      <w:r w:rsidR="00484A62" w:rsidRPr="00377AB6">
        <w:rPr>
          <w:rFonts w:ascii="PT Astra Serif" w:hAnsi="PT Astra Serif" w:cs="Segoe UI"/>
          <w:sz w:val="28"/>
          <w:szCs w:val="28"/>
        </w:rPr>
        <w:t xml:space="preserve">Духовницкого муниципального района Саратовской </w:t>
      </w:r>
      <w:r w:rsidRPr="00377AB6">
        <w:rPr>
          <w:rFonts w:ascii="PT Astra Serif" w:hAnsi="PT Astra Serif" w:cs="Segoe UI"/>
          <w:sz w:val="28"/>
          <w:szCs w:val="28"/>
        </w:rPr>
        <w:t>области;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4) копия вступившего в законную силу решения суда об установлении места жительства (пребывания) заявителя на территории соответствующего муниципального образования области – при отсутствии у заявителя регистрации по месту жительства (пребывания)</w:t>
      </w:r>
      <w:r w:rsidR="00484A62" w:rsidRPr="00377AB6">
        <w:rPr>
          <w:rFonts w:ascii="PT Astra Serif" w:hAnsi="PT Astra Serif" w:cs="Segoe UI"/>
          <w:sz w:val="28"/>
          <w:szCs w:val="28"/>
        </w:rPr>
        <w:t xml:space="preserve"> на территории Духовницкого муниципального района Саратовской </w:t>
      </w:r>
      <w:r w:rsidRPr="00377AB6">
        <w:rPr>
          <w:rFonts w:ascii="PT Astra Serif" w:hAnsi="PT Astra Serif" w:cs="Segoe UI"/>
          <w:sz w:val="28"/>
          <w:szCs w:val="28"/>
        </w:rPr>
        <w:t>области;</w:t>
      </w:r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5) документы, подтверждающие принадлежность заявителя к категориям граждан, установленным </w:t>
      </w:r>
      <w:hyperlink r:id="rId25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частью 1 статьи 12.1</w:t>
        </w:r>
      </w:hyperlink>
      <w:r w:rsidRPr="00377AB6">
        <w:rPr>
          <w:rFonts w:ascii="PT Astra Serif" w:hAnsi="PT Astra Serif" w:cs="Segoe UI"/>
          <w:sz w:val="28"/>
          <w:szCs w:val="28"/>
        </w:rPr>
        <w:t> Закона Саратовской области «О земле»: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а) для военнослужащих, в том числе уволенных в запас (отставку) (</w:t>
      </w:r>
      <w:hyperlink r:id="rId26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пункт «а» части 1 статьи 12.1</w:t>
        </w:r>
      </w:hyperlink>
      <w:r w:rsidRPr="00377AB6">
        <w:rPr>
          <w:rFonts w:ascii="PT Astra Serif" w:hAnsi="PT Astra Serif" w:cs="Segoe UI"/>
          <w:sz w:val="28"/>
          <w:szCs w:val="28"/>
        </w:rPr>
        <w:t> Закона Саратовской области «О земле»):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прохождение заявителем военной службы по контракту либо документы, подтверждающие прохождение заявителем военной службы по мобилизации, статус военнослужащего;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lastRenderedPageBreak/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участие заявителя в специальной военной операции;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удостоверение ветерана боевых действий;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б) для лиц, заключавших (заключивших) контракт о пребывании в добровольческом формировании, содействующем выполнению задач, возложенных на Вооруженные Силы Российской Федерации (</w:t>
      </w:r>
      <w:hyperlink r:id="rId27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пункт «б» части 1 статьи 12.1</w:t>
        </w:r>
      </w:hyperlink>
      <w:r w:rsidRPr="00377AB6">
        <w:rPr>
          <w:rFonts w:ascii="PT Astra Serif" w:hAnsi="PT Astra Serif" w:cs="Segoe UI"/>
          <w:sz w:val="28"/>
          <w:szCs w:val="28"/>
        </w:rPr>
        <w:t> Закона Саратовской области «О земле»):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заключение заявителем контракта о пребывании в добровольческом формировании (о добровольном содействии в выполнении задач, возложенных на Вооруженные Силы Российской Федерации) и окончание его действия;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участие заявителя в специальной военной операции;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удостоверение ветерана боевых действий;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в) лицам, проходящим (проходившим) службу в войсках национальной гвардии Российской Федерации и имеющим специальные звания полиции (</w:t>
      </w:r>
      <w:hyperlink r:id="rId28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пункт «в» части 1 статьи 12.1</w:t>
        </w:r>
      </w:hyperlink>
      <w:r w:rsidRPr="00377AB6">
        <w:rPr>
          <w:rFonts w:ascii="PT Astra Serif" w:hAnsi="PT Astra Serif" w:cs="Segoe UI"/>
          <w:sz w:val="28"/>
          <w:szCs w:val="28"/>
        </w:rPr>
        <w:t> Закона Саратовской области «О земле»):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прохождение заявителем службы в войсках национальной гвардии Российской Федерации;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участие заявителя в специальной военной операции;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удостоверение ветерана боевых действий;</w:t>
      </w:r>
    </w:p>
    <w:p w:rsidR="004A2AFB" w:rsidRPr="00377AB6" w:rsidRDefault="004A2AFB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г) для членов семей военнослужащих, указанных в </w:t>
      </w:r>
      <w:hyperlink r:id="rId29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частях 2</w:t>
        </w:r>
      </w:hyperlink>
      <w:r w:rsidRPr="00377AB6">
        <w:rPr>
          <w:rFonts w:ascii="PT Astra Serif" w:hAnsi="PT Astra Serif" w:cs="Segoe UI"/>
          <w:sz w:val="28"/>
          <w:szCs w:val="28"/>
        </w:rPr>
        <w:t>, </w:t>
      </w:r>
      <w:hyperlink r:id="rId30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3 статьи 12.1</w:t>
        </w:r>
      </w:hyperlink>
      <w:r w:rsidRPr="00377AB6">
        <w:rPr>
          <w:rFonts w:ascii="PT Astra Serif" w:hAnsi="PT Astra Serif" w:cs="Segoe UI"/>
          <w:sz w:val="28"/>
          <w:szCs w:val="28"/>
        </w:rPr>
        <w:t xml:space="preserve"> Закона Саратовской области «О земле», в случае гибели (смерти) </w:t>
      </w:r>
      <w:r w:rsidRPr="00377AB6">
        <w:rPr>
          <w:rFonts w:ascii="PT Astra Serif" w:hAnsi="PT Astra Serif" w:cs="Segoe UI"/>
          <w:sz w:val="28"/>
          <w:szCs w:val="28"/>
        </w:rPr>
        <w:lastRenderedPageBreak/>
        <w:t>военнослужащих и лиц, указанных в </w:t>
      </w:r>
      <w:hyperlink r:id="rId31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пунктах «а»</w:t>
        </w:r>
      </w:hyperlink>
      <w:r w:rsidRPr="00377AB6">
        <w:rPr>
          <w:rFonts w:ascii="PT Astra Serif" w:hAnsi="PT Astra Serif" w:cs="Segoe UI"/>
          <w:sz w:val="28"/>
          <w:szCs w:val="28"/>
        </w:rPr>
        <w:t>, </w:t>
      </w:r>
      <w:hyperlink r:id="rId32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«б»</w:t>
        </w:r>
      </w:hyperlink>
      <w:r w:rsidRPr="00377AB6">
        <w:rPr>
          <w:rFonts w:ascii="PT Astra Serif" w:hAnsi="PT Astra Serif" w:cs="Segoe UI"/>
          <w:sz w:val="28"/>
          <w:szCs w:val="28"/>
        </w:rPr>
        <w:t>, </w:t>
      </w:r>
      <w:hyperlink r:id="rId33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«в» части 1 статьи 12.1</w:t>
        </w:r>
      </w:hyperlink>
      <w:r w:rsidRPr="00377AB6">
        <w:rPr>
          <w:rFonts w:ascii="PT Astra Serif" w:hAnsi="PT Astra Serif" w:cs="Segoe UI"/>
          <w:sz w:val="28"/>
          <w:szCs w:val="28"/>
        </w:rPr>
        <w:t> Закона Саратовской области «О земле», погибших (умерших) вследствие увечья (ранения, травмы, контузии) или заболевания, полученных ими в ходе участия в специальной военной операции:</w:t>
      </w:r>
      <w:proofErr w:type="gramEnd"/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свидетельство о заключении брака (для супруги (супруга) участника специальной военной операции), свидетельство о рождении ребенка (детей) либо, в случае, установленном </w:t>
      </w:r>
      <w:hyperlink r:id="rId34" w:history="1">
        <w:r w:rsidR="004A2AFB"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частью 3 статьи 12.1</w:t>
        </w:r>
      </w:hyperlink>
      <w:r w:rsidR="004A2AFB" w:rsidRPr="00377AB6">
        <w:rPr>
          <w:rFonts w:ascii="PT Astra Serif" w:hAnsi="PT Astra Serif" w:cs="Segoe UI"/>
          <w:sz w:val="28"/>
          <w:szCs w:val="28"/>
        </w:rPr>
        <w:t> Закона области «О земле» (отсутствие таких лиц или письменный отказ от получения земельного участка), свидетельство о рождении ребенка (для родителей военнослужащего);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свидетельство о смерти супруга (супруги), ребенка заявителя (для вдовы (вдовца) и родителей военнослужащего соответственно);</w:t>
      </w:r>
    </w:p>
    <w:p w:rsidR="004A2AFB" w:rsidRPr="00377AB6" w:rsidRDefault="00484A62" w:rsidP="004A2AFB">
      <w:pPr>
        <w:pStyle w:val="a4"/>
        <w:shd w:val="clear" w:color="auto" w:fill="FFFFFF"/>
        <w:spacing w:before="0" w:beforeAutospacing="0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-</w:t>
      </w:r>
      <w:r w:rsidR="004A2AFB" w:rsidRPr="00377AB6">
        <w:rPr>
          <w:rFonts w:ascii="PT Astra Serif" w:hAnsi="PT Astra Serif" w:cs="Segoe UI"/>
          <w:sz w:val="28"/>
          <w:szCs w:val="28"/>
        </w:rPr>
        <w:t>документы, подтверждающие принадлежность супруга (супруги), ребенка заявителя (для вдовы (вдовца) и родителей военнослужащего соответственно) к одной из категории граждан, указанных в </w:t>
      </w:r>
      <w:hyperlink r:id="rId35" w:anchor="Par6" w:history="1">
        <w:r w:rsidR="004A2AFB"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подпунктах «а»</w:t>
        </w:r>
      </w:hyperlink>
      <w:r w:rsidR="004A2AFB" w:rsidRPr="00377AB6">
        <w:rPr>
          <w:rFonts w:ascii="PT Astra Serif" w:hAnsi="PT Astra Serif" w:cs="Segoe UI"/>
          <w:sz w:val="28"/>
          <w:szCs w:val="28"/>
        </w:rPr>
        <w:t> – </w:t>
      </w:r>
      <w:hyperlink r:id="rId36" w:anchor="Par16" w:history="1">
        <w:r w:rsidR="004A2AFB"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«в» подпункта 5</w:t>
        </w:r>
      </w:hyperlink>
      <w:r w:rsidR="004A2AFB" w:rsidRPr="00377AB6">
        <w:rPr>
          <w:rFonts w:ascii="PT Astra Serif" w:hAnsi="PT Astra Serif" w:cs="Segoe UI"/>
          <w:sz w:val="28"/>
          <w:szCs w:val="28"/>
        </w:rPr>
        <w:t> перечня документов (за исключением документов, подтверждающих постоянное или преимущественное проживание супруга (супруги), ребенка (для родителей военнослужащего) на территории области);</w:t>
      </w:r>
      <w:proofErr w:type="gramEnd"/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6) справка, содержащая сведения из реестра граждан, в отношении которых органами местного самоуправления, иными уполномоченными в соответствии с земельным законодательством на предоставление земельных участков органами приняты решения о предоставлении земельных участков в собственность бесплатно;</w:t>
      </w:r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7) справка, содержащая сведения из реестра граждан, в отношении которых уполномоченным исполнительным органом области или органами местного самоуправления приняты решения о предоставлении им земельных участков в собственность бесплатно в соответствии с </w:t>
      </w:r>
      <w:hyperlink r:id="rId37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Законом</w:t>
        </w:r>
      </w:hyperlink>
      <w:r w:rsidRPr="00377AB6">
        <w:rPr>
          <w:rFonts w:ascii="PT Astra Serif" w:hAnsi="PT Astra Serif" w:cs="Segoe UI"/>
          <w:sz w:val="28"/>
          <w:szCs w:val="28"/>
        </w:rPr>
        <w:t> Саратовской области «О предоставлении гражданам, имеющим трех и более детей, в собственность бесплатно земельных участков, находящихся в государственной или муниципальной собственности»;</w:t>
      </w:r>
      <w:proofErr w:type="gramEnd"/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t>8) справка, содержащая сведения из реестра граждан, в отношении которых принято решение о постановке на учет в качестве лиц, имеющих право на предоставление денежной выплаты за счет средств областного бюджета взамен предоставления земельного участка в собственность бесплатно, либо в отношении которых принято решение о предоставлении денежной выплаты в соответствии с </w:t>
      </w:r>
      <w:hyperlink r:id="rId38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Законом</w:t>
        </w:r>
      </w:hyperlink>
      <w:r w:rsidRPr="00377AB6">
        <w:rPr>
          <w:rFonts w:ascii="PT Astra Serif" w:hAnsi="PT Astra Serif" w:cs="Segoe UI"/>
          <w:sz w:val="28"/>
          <w:szCs w:val="28"/>
        </w:rPr>
        <w:t> Саратовской области «О предоставлении гражданам, имеющим трех и более</w:t>
      </w:r>
      <w:proofErr w:type="gramEnd"/>
      <w:r w:rsidRPr="00377AB6">
        <w:rPr>
          <w:rFonts w:ascii="PT Astra Serif" w:hAnsi="PT Astra Serif" w:cs="Segoe UI"/>
          <w:sz w:val="28"/>
          <w:szCs w:val="28"/>
        </w:rPr>
        <w:t xml:space="preserve"> детей, в собственность бесплатно земельных участков, находящихся в государственной или муниципальной собственности».</w:t>
      </w:r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proofErr w:type="gramStart"/>
      <w:r w:rsidRPr="00377AB6">
        <w:rPr>
          <w:rFonts w:ascii="PT Astra Serif" w:hAnsi="PT Astra Serif" w:cs="Segoe UI"/>
          <w:sz w:val="28"/>
          <w:szCs w:val="28"/>
        </w:rPr>
        <w:lastRenderedPageBreak/>
        <w:t xml:space="preserve">При этом документ, удостоверяющий личность заявителя, документ, подтверждающий полномочия представителя заявителя, сведения, содержащиеся в свидетельстве о рождении, свидетельстве о заключении брака, свидетельстве о смерти, выданными компетентными органами иностранного государства, а также копия вступившего в законную силу решения суда об установлении места жительства заявителя на территории </w:t>
      </w:r>
      <w:r w:rsidR="00484A62" w:rsidRPr="00377AB6">
        <w:rPr>
          <w:rFonts w:ascii="PT Astra Serif" w:hAnsi="PT Astra Serif" w:cs="Segoe UI"/>
          <w:sz w:val="28"/>
          <w:szCs w:val="28"/>
        </w:rPr>
        <w:t xml:space="preserve">Духовницкого муниципального района Саратовской </w:t>
      </w:r>
      <w:r w:rsidRPr="00377AB6">
        <w:rPr>
          <w:rFonts w:ascii="PT Astra Serif" w:hAnsi="PT Astra Serif" w:cs="Segoe UI"/>
          <w:sz w:val="28"/>
          <w:szCs w:val="28"/>
        </w:rPr>
        <w:t>области представляются заявителем.</w:t>
      </w:r>
      <w:proofErr w:type="gramEnd"/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>Документы, указанные в </w:t>
      </w:r>
      <w:hyperlink r:id="rId39" w:anchor="Par3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подпунктах 3</w:t>
        </w:r>
      </w:hyperlink>
      <w:r w:rsidRPr="00377AB6">
        <w:rPr>
          <w:rFonts w:ascii="PT Astra Serif" w:hAnsi="PT Astra Serif" w:cs="Segoe UI"/>
          <w:sz w:val="28"/>
          <w:szCs w:val="28"/>
        </w:rPr>
        <w:t>, </w:t>
      </w:r>
      <w:hyperlink r:id="rId40" w:anchor="Par5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5</w:t>
        </w:r>
      </w:hyperlink>
      <w:r w:rsidRPr="00377AB6">
        <w:rPr>
          <w:rFonts w:ascii="PT Astra Serif" w:hAnsi="PT Astra Serif" w:cs="Segoe UI"/>
          <w:sz w:val="28"/>
          <w:szCs w:val="28"/>
        </w:rPr>
        <w:t> – </w:t>
      </w:r>
      <w:hyperlink r:id="rId41" w:anchor="Par27" w:history="1">
        <w:r w:rsidRPr="00377AB6">
          <w:rPr>
            <w:rStyle w:val="a3"/>
            <w:rFonts w:ascii="PT Astra Serif" w:hAnsi="PT Astra Serif" w:cs="Segoe UI"/>
            <w:color w:val="auto"/>
            <w:sz w:val="28"/>
            <w:szCs w:val="28"/>
          </w:rPr>
          <w:t>8 пункта 1</w:t>
        </w:r>
      </w:hyperlink>
      <w:r w:rsidRPr="00377AB6">
        <w:rPr>
          <w:rFonts w:ascii="PT Astra Serif" w:hAnsi="PT Astra Serif" w:cs="Segoe UI"/>
          <w:sz w:val="28"/>
          <w:szCs w:val="28"/>
        </w:rPr>
        <w:t> перечня документов, запрашиваются органом местного самоуправления посредством межведомственного информационного взаимодействия. Заявитель вправе представить указанные документы по собственной инициативе.</w:t>
      </w:r>
    </w:p>
    <w:p w:rsidR="00484A62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  <w:r w:rsidRPr="00377AB6">
        <w:rPr>
          <w:rFonts w:ascii="PT Astra Serif" w:hAnsi="PT Astra Serif" w:cs="Segoe UI"/>
          <w:sz w:val="28"/>
          <w:szCs w:val="28"/>
        </w:rPr>
        <w:t xml:space="preserve">Для подачи заявления о постановке на учет и приобретения права на предоставление земельных участков в собственность бесплатно просим обращаться по адресу: </w:t>
      </w:r>
      <w:r w:rsidR="00484A62" w:rsidRPr="00377AB6">
        <w:rPr>
          <w:rFonts w:ascii="PT Astra Serif" w:hAnsi="PT Astra Serif" w:cs="Segoe UI"/>
          <w:sz w:val="28"/>
          <w:szCs w:val="28"/>
        </w:rPr>
        <w:t xml:space="preserve">413900, Саратовская область, </w:t>
      </w:r>
      <w:proofErr w:type="spellStart"/>
      <w:r w:rsidR="00484A62" w:rsidRPr="00377AB6">
        <w:rPr>
          <w:rFonts w:ascii="PT Astra Serif" w:hAnsi="PT Astra Serif" w:cs="Segoe UI"/>
          <w:sz w:val="28"/>
          <w:szCs w:val="28"/>
        </w:rPr>
        <w:t>р.п</w:t>
      </w:r>
      <w:proofErr w:type="spellEnd"/>
      <w:r w:rsidR="00484A62" w:rsidRPr="00377AB6">
        <w:rPr>
          <w:rFonts w:ascii="PT Astra Serif" w:hAnsi="PT Astra Serif" w:cs="Segoe UI"/>
          <w:sz w:val="28"/>
          <w:szCs w:val="28"/>
        </w:rPr>
        <w:t>. Духовницкое, ул. Ленина, д.29, 2 этаж, отдел по управлению муниципальным имуществом, земельными ресурсами администрации Духовницкого муниципального района Саратовской области (прием граждан: понедельник - пятница с 08:00 до 17:00</w:t>
      </w:r>
      <w:r w:rsidR="00377AB6" w:rsidRPr="00377AB6">
        <w:rPr>
          <w:rFonts w:ascii="PT Astra Serif" w:hAnsi="PT Astra Serif" w:cs="Segoe UI"/>
          <w:sz w:val="28"/>
          <w:szCs w:val="28"/>
        </w:rPr>
        <w:t>, перерыв с 12:00 д</w:t>
      </w:r>
      <w:r w:rsidR="00484A62" w:rsidRPr="00377AB6">
        <w:rPr>
          <w:rFonts w:ascii="PT Astra Serif" w:hAnsi="PT Astra Serif" w:cs="Segoe UI"/>
          <w:sz w:val="28"/>
          <w:szCs w:val="28"/>
        </w:rPr>
        <w:t>о 13:00).</w:t>
      </w:r>
    </w:p>
    <w:p w:rsidR="004A2AFB" w:rsidRPr="00377AB6" w:rsidRDefault="004A2AFB" w:rsidP="00484A62">
      <w:pPr>
        <w:pStyle w:val="a4"/>
        <w:shd w:val="clear" w:color="auto" w:fill="FFFFFF"/>
        <w:spacing w:before="0" w:beforeAutospacing="0"/>
        <w:ind w:firstLine="567"/>
        <w:jc w:val="both"/>
        <w:rPr>
          <w:rFonts w:ascii="PT Astra Serif" w:hAnsi="PT Astra Serif" w:cs="Segoe UI"/>
          <w:sz w:val="28"/>
          <w:szCs w:val="28"/>
        </w:rPr>
      </w:pPr>
    </w:p>
    <w:bookmarkEnd w:id="0"/>
    <w:p w:rsidR="004A2AFB" w:rsidRPr="00377AB6" w:rsidRDefault="004A2AFB" w:rsidP="00A25883">
      <w:pPr>
        <w:jc w:val="both"/>
        <w:rPr>
          <w:szCs w:val="28"/>
        </w:rPr>
      </w:pPr>
    </w:p>
    <w:sectPr w:rsidR="004A2AFB" w:rsidRPr="0037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2EB"/>
    <w:multiLevelType w:val="multilevel"/>
    <w:tmpl w:val="E764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F2348"/>
    <w:multiLevelType w:val="multilevel"/>
    <w:tmpl w:val="6CAA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E5ACA"/>
    <w:multiLevelType w:val="multilevel"/>
    <w:tmpl w:val="6B1C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F569E"/>
    <w:multiLevelType w:val="multilevel"/>
    <w:tmpl w:val="6588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CA"/>
    <w:rsid w:val="00377AB6"/>
    <w:rsid w:val="00484A62"/>
    <w:rsid w:val="004A2AFB"/>
    <w:rsid w:val="00A25883"/>
    <w:rsid w:val="00B9146F"/>
    <w:rsid w:val="00BA0D50"/>
    <w:rsid w:val="00D4329B"/>
    <w:rsid w:val="00F1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8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8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7044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001">
          <w:marLeft w:val="0"/>
          <w:marRight w:val="37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ref=32A00D09624F8E40C42719EA7754F855D90BB72FB3F96D66A9391D5AD5480213192E654D2BEB17850436D276FA33D249592337C693AA756A680AEFA7L9Q1N" TargetMode="External"/><Relationship Id="rId39" Type="http://schemas.openxmlformats.org/officeDocument/2006/relationships/hyperlink" Target="https://kimsar.ru/informacija-dlja-uchastvujushhih-v-svo-zhitelej-i-ih-semej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imsar.ru/informacija-dlja-uchastvujushhih-v-svo-zhitelej-i-ih-semej/" TargetMode="External"/><Relationship Id="rId34" Type="http://schemas.openxmlformats.org/officeDocument/2006/relationships/hyperlink" Target="consultantplus://offline/ref=32A00D09624F8E40C42719EA7754F855D90BB72FB3F96D66A9391D5AD5480213192E654D2BEB17850436D277F133D249592337C693AA756A680AEFA7L9Q1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consultantplus://offline/ref=32A00D09624F8E40C42719EA7754F855D90BB72FB3F96D66A9391D5AD5480213192E654D2BEB17850436D276F533D249592337C693AA756A680AEFA7L9Q1N" TargetMode="External"/><Relationship Id="rId33" Type="http://schemas.openxmlformats.org/officeDocument/2006/relationships/hyperlink" Target="consultantplus://offline/ref=32A00D09624F8E40C42719EA7754F855D90BB72FB3F96D66A9391D5AD5480213192E654D2BEB17850436D277F233D249592337C693AA756A680AEFA7L9Q1N" TargetMode="External"/><Relationship Id="rId38" Type="http://schemas.openxmlformats.org/officeDocument/2006/relationships/hyperlink" Target="consultantplus://offline/ref=32A00D09624F8E40C42719EA7754F855D90BB72FB3FA6B62AF361D5AD5480213192E654D39EB4F890536CE75F22684181FL7Q5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ratov.gov.ru/gov/auth/komuprav/" TargetMode="External"/><Relationship Id="rId20" Type="http://schemas.openxmlformats.org/officeDocument/2006/relationships/hyperlink" Target="https://kimsar.ru/informacija-dlja-uchastvujushhih-v-svo-zhitelej-i-ih-semej/" TargetMode="External"/><Relationship Id="rId29" Type="http://schemas.openxmlformats.org/officeDocument/2006/relationships/hyperlink" Target="consultantplus://offline/ref=32A00D09624F8E40C42719EA7754F855D90BB72FB3F96D66A9391D5AD5480213192E654D2BEB17850436D277F033D249592337C693AA756A680AEFA7L9Q1N" TargetMode="External"/><Relationship Id="rId41" Type="http://schemas.openxmlformats.org/officeDocument/2006/relationships/hyperlink" Target="https://kimsar.ru/informacija-dlja-uchastvujushhih-v-svo-zhitelej-i-ih-seme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32A00D09624F8E40C42719EA7754F855D90BB72FB3F96D66A9391D5AD5480213192E654D2BEB17850436D270F033D249592337C693AA756A680AEFA7L9Q1N" TargetMode="External"/><Relationship Id="rId32" Type="http://schemas.openxmlformats.org/officeDocument/2006/relationships/hyperlink" Target="consultantplus://offline/ref=32A00D09624F8E40C42719EA7754F855D90BB72FB3F96D66A9391D5AD5480213192E654D2BEB17850436D276FB33D249592337C693AA756A680AEFA7L9Q1N" TargetMode="External"/><Relationship Id="rId37" Type="http://schemas.openxmlformats.org/officeDocument/2006/relationships/hyperlink" Target="consultantplus://offline/ref=32A00D09624F8E40C42719EA7754F855D90BB72FB3FA6B62AF361D5AD5480213192E654D39EB4F890536CE75F22684181FL7Q5N" TargetMode="External"/><Relationship Id="rId40" Type="http://schemas.openxmlformats.org/officeDocument/2006/relationships/hyperlink" Target="https://kimsar.ru/informacija-dlja-uchastvujushhih-v-svo-zhitelej-i-ih-seme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ratov.gov.ru/gov/auth/komuprav/" TargetMode="External"/><Relationship Id="rId23" Type="http://schemas.openxmlformats.org/officeDocument/2006/relationships/hyperlink" Target="consultantplus://offline/ref=32A00D09624F8E40C42719EA7754F855D90BB72FB3F96D66A9391D5AD5480213192E654D2BEB17850436D276F433D249592337C693AA756A680AEFA7L9Q1N" TargetMode="External"/><Relationship Id="rId28" Type="http://schemas.openxmlformats.org/officeDocument/2006/relationships/hyperlink" Target="consultantplus://offline/ref=32A00D09624F8E40C42719EA7754F855D90BB72FB3F96D66A9391D5AD5480213192E654D2BEB17850436D277F233D249592337C693AA756A680AEFA7L9Q1N" TargetMode="External"/><Relationship Id="rId36" Type="http://schemas.openxmlformats.org/officeDocument/2006/relationships/hyperlink" Target="https://kimsar.ru/informacija-dlja-uchastvujushhih-v-svo-zhitelej-i-ih-semej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kimsar.ru/informacija-dlja-uchastvujushhih-v-svo-zhitelej-i-ih-semej/" TargetMode="External"/><Relationship Id="rId31" Type="http://schemas.openxmlformats.org/officeDocument/2006/relationships/hyperlink" Target="consultantplus://offline/ref=32A00D09624F8E40C42719EA7754F855D90BB72FB3F96D66A9391D5AD5480213192E654D2BEB17850436D276FA33D249592337C693AA756A680AEFA7L9Q1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consultantplus://offline/ref=C1F9B3DB5877ACF6257F53C6D648C1E39F57ECE4952CD917058969B373ED21B32A8C206499BB20D66FBFF1D42FDC20367A20BB7A80DEA50408B3E45CSFrBI" TargetMode="External"/><Relationship Id="rId27" Type="http://schemas.openxmlformats.org/officeDocument/2006/relationships/hyperlink" Target="consultantplus://offline/ref=32A00D09624F8E40C42719EA7754F855D90BB72FB3F96D66A9391D5AD5480213192E654D2BEB17850436D276FB33D249592337C693AA756A680AEFA7L9Q1N" TargetMode="External"/><Relationship Id="rId30" Type="http://schemas.openxmlformats.org/officeDocument/2006/relationships/hyperlink" Target="consultantplus://offline/ref=32A00D09624F8E40C42719EA7754F855D90BB72FB3F96D66A9391D5AD5480213192E654D2BEB17850436D277F133D249592337C693AA756A680AEFA7L9Q1N" TargetMode="External"/><Relationship Id="rId35" Type="http://schemas.openxmlformats.org/officeDocument/2006/relationships/hyperlink" Target="https://kimsar.ru/informacija-dlja-uchastvujushhih-v-svo-zhitelej-i-ih-semej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8</cp:revision>
  <cp:lastPrinted>2025-06-25T10:11:00Z</cp:lastPrinted>
  <dcterms:created xsi:type="dcterms:W3CDTF">2025-03-14T11:12:00Z</dcterms:created>
  <dcterms:modified xsi:type="dcterms:W3CDTF">2025-06-25T10:11:00Z</dcterms:modified>
</cp:coreProperties>
</file>