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B5" w:rsidRPr="00957CB5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B5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2067" cy="871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28" cy="87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B5" w:rsidRPr="00EE72BB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72BB">
        <w:rPr>
          <w:rFonts w:ascii="PT Astra Serif" w:hAnsi="PT Astra Serif" w:cs="Times New Roman"/>
          <w:b/>
          <w:sz w:val="28"/>
          <w:szCs w:val="28"/>
        </w:rPr>
        <w:t>ФИНАНСОВОЕ УПРАВЛЕНИЕ АДМИНИСТРАЦИ</w:t>
      </w:r>
      <w:r w:rsidRPr="00EE72BB">
        <w:rPr>
          <w:rFonts w:ascii="PT Astra Serif" w:hAnsi="PT Astra Serif" w:cs="Times New Roman"/>
          <w:b/>
          <w:spacing w:val="24"/>
          <w:sz w:val="28"/>
          <w:szCs w:val="28"/>
        </w:rPr>
        <w:t>И</w:t>
      </w:r>
    </w:p>
    <w:p w:rsidR="00957CB5" w:rsidRPr="00EE72BB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72BB">
        <w:rPr>
          <w:rFonts w:ascii="PT Astra Serif" w:hAnsi="PT Astra Serif" w:cs="Times New Roman"/>
          <w:b/>
          <w:sz w:val="28"/>
          <w:szCs w:val="28"/>
        </w:rPr>
        <w:t>ДУХОВНИЦКОГО МУНИЦИПАЛЬНОГО РАЙОНА</w:t>
      </w:r>
    </w:p>
    <w:p w:rsidR="00957CB5" w:rsidRPr="00EE72BB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72BB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</w:p>
    <w:p w:rsidR="00957CB5" w:rsidRPr="00EE72BB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957CB5" w:rsidRPr="00EE72BB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723307" w:rsidRPr="00EE72BB" w:rsidRDefault="005D3847" w:rsidP="00B2775B">
      <w:pPr>
        <w:spacing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EE72BB">
        <w:rPr>
          <w:rFonts w:ascii="PT Astra Serif" w:hAnsi="PT Astra Serif" w:cs="Times New Roman"/>
          <w:b/>
          <w:sz w:val="26"/>
          <w:szCs w:val="26"/>
        </w:rPr>
        <w:t xml:space="preserve">АКТ </w:t>
      </w:r>
      <w:r w:rsidR="001E4FAC" w:rsidRPr="00EE72BB">
        <w:rPr>
          <w:rFonts w:ascii="PT Astra Serif" w:hAnsi="PT Astra Serif" w:cs="Times New Roman"/>
          <w:b/>
          <w:sz w:val="26"/>
          <w:szCs w:val="26"/>
        </w:rPr>
        <w:t xml:space="preserve">№ </w:t>
      </w:r>
      <w:r w:rsidR="0041296E" w:rsidRPr="00EE72BB">
        <w:rPr>
          <w:rFonts w:ascii="PT Astra Serif" w:hAnsi="PT Astra Serif" w:cs="Times New Roman"/>
          <w:b/>
          <w:sz w:val="26"/>
          <w:szCs w:val="26"/>
        </w:rPr>
        <w:t>8</w:t>
      </w:r>
    </w:p>
    <w:p w:rsidR="001A1DCC" w:rsidRPr="00EE72BB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proofErr w:type="gramStart"/>
      <w:r w:rsidRPr="00EE72BB">
        <w:rPr>
          <w:rFonts w:ascii="PT Astra Serif" w:hAnsi="PT Astra Serif" w:cs="Times New Roman"/>
          <w:b/>
          <w:sz w:val="28"/>
          <w:szCs w:val="28"/>
        </w:rPr>
        <w:t xml:space="preserve">О результатах проведения плановой проверки </w:t>
      </w:r>
      <w:r w:rsidRPr="00EE72BB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соблюдения требований законодательства РФ и иных нормативных правовых актов о контрактной системе в сфере закупок, товаров, работ, услуг для обеспечения муниципальных нужд в пределах полномочий, предусмотренных частями </w:t>
      </w:r>
      <w:r w:rsidR="003D5092" w:rsidRPr="00EE72BB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пункта 3 части 3 статьи</w:t>
      </w:r>
      <w:r w:rsidRPr="00EE72BB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99 ФЗ от 05.04.2013г. №44 «О контрактной системе в сфере закупок товаров, работ, услуг для обеспечения государственных и муниципальных нужд» в отношении </w:t>
      </w:r>
      <w:proofErr w:type="gramEnd"/>
    </w:p>
    <w:p w:rsidR="00405272" w:rsidRPr="00EE72BB" w:rsidRDefault="00405272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EE72BB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МДОУ «</w:t>
      </w:r>
      <w:r w:rsidR="00203CE7" w:rsidRPr="00EE72BB">
        <w:rPr>
          <w:rFonts w:ascii="PT Astra Serif" w:hAnsi="PT Astra Serif" w:cs="Times New Roman"/>
          <w:b/>
          <w:color w:val="000000" w:themeColor="text1"/>
          <w:sz w:val="28"/>
          <w:szCs w:val="28"/>
        </w:rPr>
        <w:t>Детский сад «Дмитриевский</w:t>
      </w:r>
      <w:r w:rsidRPr="00EE72BB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» </w:t>
      </w:r>
      <w:proofErr w:type="gramStart"/>
      <w:r w:rsidRPr="00EE72BB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</w:t>
      </w:r>
      <w:proofErr w:type="gramEnd"/>
      <w:r w:rsidRPr="00EE72BB">
        <w:rPr>
          <w:rFonts w:ascii="PT Astra Serif" w:hAnsi="PT Astra Serif" w:cs="Times New Roman"/>
          <w:b/>
          <w:color w:val="000000" w:themeColor="text1"/>
          <w:sz w:val="28"/>
          <w:szCs w:val="28"/>
        </w:rPr>
        <w:t>.</w:t>
      </w:r>
      <w:r w:rsidR="00203CE7" w:rsidRPr="00EE72BB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203CE7" w:rsidRPr="00EE72BB">
        <w:rPr>
          <w:rFonts w:ascii="PT Astra Serif" w:hAnsi="PT Astra Serif" w:cs="Times New Roman"/>
          <w:b/>
          <w:color w:val="000000" w:themeColor="text1"/>
          <w:sz w:val="28"/>
          <w:szCs w:val="28"/>
        </w:rPr>
        <w:t>Дмитриевка</w:t>
      </w:r>
      <w:proofErr w:type="gramEnd"/>
      <w:r w:rsidR="00203CE7" w:rsidRPr="00EE72BB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b/>
          <w:color w:val="000000" w:themeColor="text1"/>
          <w:sz w:val="28"/>
          <w:szCs w:val="28"/>
        </w:rPr>
        <w:t>Духовницкого муниципального района Саратовской области</w:t>
      </w:r>
    </w:p>
    <w:p w:rsidR="00B2775B" w:rsidRPr="00EE72BB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EE72BB">
        <w:rPr>
          <w:rFonts w:ascii="PT Astra Serif" w:hAnsi="PT Astra Serif" w:cs="Times New Roman"/>
          <w:b/>
          <w:color w:val="000000"/>
          <w:sz w:val="28"/>
          <w:szCs w:val="28"/>
        </w:rPr>
        <w:t>(за период с 01.01.202</w:t>
      </w:r>
      <w:r w:rsidR="00576833" w:rsidRPr="00EE72BB">
        <w:rPr>
          <w:rFonts w:ascii="PT Astra Serif" w:hAnsi="PT Astra Serif" w:cs="Times New Roman"/>
          <w:b/>
          <w:color w:val="000000"/>
          <w:sz w:val="28"/>
          <w:szCs w:val="28"/>
        </w:rPr>
        <w:t>3</w:t>
      </w:r>
      <w:r w:rsidRPr="00EE72BB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по 31.12.202</w:t>
      </w:r>
      <w:r w:rsidR="00F22E7E" w:rsidRPr="00EE72BB">
        <w:rPr>
          <w:rFonts w:ascii="PT Astra Serif" w:hAnsi="PT Astra Serif" w:cs="Times New Roman"/>
          <w:b/>
          <w:color w:val="000000"/>
          <w:sz w:val="28"/>
          <w:szCs w:val="28"/>
        </w:rPr>
        <w:t>3</w:t>
      </w:r>
      <w:r w:rsidRPr="00EE72BB">
        <w:rPr>
          <w:rFonts w:ascii="PT Astra Serif" w:hAnsi="PT Astra Serif" w:cs="Times New Roman"/>
          <w:b/>
          <w:color w:val="000000"/>
          <w:sz w:val="28"/>
          <w:szCs w:val="28"/>
        </w:rPr>
        <w:t>г.)</w:t>
      </w:r>
    </w:p>
    <w:p w:rsidR="006356ED" w:rsidRPr="00EE72BB" w:rsidRDefault="006356ED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B2775B" w:rsidRPr="00EE72BB" w:rsidRDefault="0025007A" w:rsidP="00CA3434">
      <w:pPr>
        <w:spacing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b/>
          <w:sz w:val="28"/>
          <w:szCs w:val="28"/>
        </w:rPr>
        <w:t>1</w:t>
      </w:r>
      <w:r w:rsidR="009C2FC6" w:rsidRPr="00EE72BB">
        <w:rPr>
          <w:rFonts w:ascii="PT Astra Serif" w:hAnsi="PT Astra Serif" w:cs="Times New Roman"/>
          <w:b/>
          <w:sz w:val="28"/>
          <w:szCs w:val="28"/>
        </w:rPr>
        <w:t>1</w:t>
      </w:r>
      <w:r w:rsidRPr="00EE72BB">
        <w:rPr>
          <w:rFonts w:ascii="PT Astra Serif" w:hAnsi="PT Astra Serif" w:cs="Times New Roman"/>
          <w:b/>
          <w:sz w:val="28"/>
          <w:szCs w:val="28"/>
        </w:rPr>
        <w:t>.10.2024</w:t>
      </w:r>
      <w:r w:rsidR="00EE72B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b/>
          <w:sz w:val="28"/>
          <w:szCs w:val="28"/>
        </w:rPr>
        <w:t>г.</w:t>
      </w:r>
      <w:r w:rsidR="00B2775B" w:rsidRPr="00EE72BB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CA3434" w:rsidRPr="00EE72BB">
        <w:rPr>
          <w:rFonts w:ascii="PT Astra Serif" w:hAnsi="PT Astra Serif" w:cs="Times New Roman"/>
          <w:b/>
          <w:sz w:val="28"/>
          <w:szCs w:val="28"/>
        </w:rPr>
        <w:t xml:space="preserve">                     </w:t>
      </w:r>
      <w:r w:rsidR="00B2775B" w:rsidRPr="00EE72BB">
        <w:rPr>
          <w:rFonts w:ascii="PT Astra Serif" w:hAnsi="PT Astra Serif" w:cs="Times New Roman"/>
          <w:b/>
          <w:sz w:val="28"/>
          <w:szCs w:val="28"/>
        </w:rPr>
        <w:t xml:space="preserve">              </w:t>
      </w:r>
      <w:r w:rsidR="00CA3434" w:rsidRPr="00EE72BB">
        <w:rPr>
          <w:rFonts w:ascii="PT Astra Serif" w:hAnsi="PT Astra Serif" w:cs="Times New Roman"/>
          <w:b/>
          <w:sz w:val="28"/>
          <w:szCs w:val="28"/>
        </w:rPr>
        <w:t xml:space="preserve">                        р.п. Духовницкое</w:t>
      </w:r>
    </w:p>
    <w:p w:rsidR="008275D1" w:rsidRPr="00EE72BB" w:rsidRDefault="008275D1" w:rsidP="00CA343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0E079B" w:rsidRPr="00EE72BB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r w:rsidRPr="00EE72BB">
        <w:rPr>
          <w:rFonts w:ascii="PT Astra Serif" w:hAnsi="PT Astra Serif" w:cs="Times New Roman"/>
          <w:sz w:val="28"/>
          <w:szCs w:val="28"/>
        </w:rPr>
        <w:t xml:space="preserve">   </w:t>
      </w:r>
      <w:proofErr w:type="gramStart"/>
      <w:r w:rsidRPr="00EE72BB">
        <w:rPr>
          <w:rFonts w:ascii="PT Astra Serif" w:hAnsi="PT Astra Serif" w:cs="Times New Roman"/>
          <w:sz w:val="28"/>
          <w:szCs w:val="28"/>
        </w:rPr>
        <w:t xml:space="preserve">На основании приказа финансового управления администрации Духовницкого муниципального района Саратовской области от </w:t>
      </w:r>
      <w:r w:rsidR="000A652C" w:rsidRPr="00EE72BB">
        <w:rPr>
          <w:rFonts w:ascii="PT Astra Serif" w:hAnsi="PT Astra Serif" w:cs="Times New Roman"/>
          <w:sz w:val="28"/>
          <w:szCs w:val="28"/>
        </w:rPr>
        <w:t>16.09.2024г.</w:t>
      </w:r>
      <w:r w:rsidRPr="00EE72BB">
        <w:rPr>
          <w:rFonts w:ascii="PT Astra Serif" w:hAnsi="PT Astra Serif" w:cs="Times New Roman"/>
          <w:sz w:val="28"/>
          <w:szCs w:val="28"/>
        </w:rPr>
        <w:t xml:space="preserve"> №</w:t>
      </w:r>
      <w:r w:rsidR="000A652C" w:rsidRPr="00EE72BB">
        <w:rPr>
          <w:rFonts w:ascii="PT Astra Serif" w:hAnsi="PT Astra Serif" w:cs="Times New Roman"/>
          <w:sz w:val="28"/>
          <w:szCs w:val="28"/>
        </w:rPr>
        <w:t>18</w:t>
      </w:r>
      <w:r w:rsidRPr="00EE72BB">
        <w:rPr>
          <w:rFonts w:ascii="PT Astra Serif" w:hAnsi="PT Astra Serif" w:cs="Times New Roman"/>
          <w:sz w:val="28"/>
          <w:szCs w:val="28"/>
        </w:rPr>
        <w:t xml:space="preserve"> «О проведении плановой проверки соблюдения законодательства Российской Федерации и иных нормативных правовых актов Российской Федерации в сфере закупок муниципального бюджетного учреждения </w:t>
      </w:r>
      <w:r w:rsidR="000A652C" w:rsidRPr="00EE72BB">
        <w:rPr>
          <w:rFonts w:ascii="PT Astra Serif" w:hAnsi="PT Astra Serif" w:cs="Times New Roman"/>
          <w:sz w:val="28"/>
          <w:szCs w:val="28"/>
        </w:rPr>
        <w:t>МДОУ «Детский сад «Дмитриевский» с.</w:t>
      </w:r>
      <w:r w:rsidR="00EE72BB">
        <w:rPr>
          <w:rFonts w:ascii="PT Astra Serif" w:hAnsi="PT Astra Serif" w:cs="Times New Roman"/>
          <w:sz w:val="28"/>
          <w:szCs w:val="28"/>
        </w:rPr>
        <w:t xml:space="preserve"> </w:t>
      </w:r>
      <w:r w:rsidR="000A652C" w:rsidRPr="00EE72BB">
        <w:rPr>
          <w:rFonts w:ascii="PT Astra Serif" w:hAnsi="PT Astra Serif" w:cs="Times New Roman"/>
          <w:sz w:val="28"/>
          <w:szCs w:val="28"/>
        </w:rPr>
        <w:t>Дмитриевка</w:t>
      </w:r>
      <w:r w:rsidR="004457BF" w:rsidRPr="00EE72BB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Саратовской области  </w:t>
      </w:r>
      <w:r w:rsidRPr="00EE72BB">
        <w:rPr>
          <w:rFonts w:ascii="PT Astra Serif" w:hAnsi="PT Astra Serif" w:cs="Times New Roman"/>
          <w:sz w:val="28"/>
          <w:szCs w:val="28"/>
        </w:rPr>
        <w:t>была проведена плановая камеральная проверка по размеще</w:t>
      </w:r>
      <w:r w:rsidR="00CA3434" w:rsidRPr="00EE72BB">
        <w:rPr>
          <w:rFonts w:ascii="PT Astra Serif" w:hAnsi="PT Astra Serif" w:cs="Times New Roman"/>
          <w:sz w:val="28"/>
          <w:szCs w:val="28"/>
        </w:rPr>
        <w:t>нию заказов на поставку товаров, выполнении работ</w:t>
      </w:r>
      <w:proofErr w:type="gramEnd"/>
      <w:r w:rsidRPr="00EE72BB">
        <w:rPr>
          <w:rFonts w:ascii="PT Astra Serif" w:hAnsi="PT Astra Serif" w:cs="Times New Roman"/>
          <w:sz w:val="28"/>
          <w:szCs w:val="28"/>
        </w:rPr>
        <w:t>, оказан</w:t>
      </w:r>
      <w:r w:rsidR="001C4E94" w:rsidRPr="00EE72BB">
        <w:rPr>
          <w:rFonts w:ascii="PT Astra Serif" w:hAnsi="PT Astra Serif" w:cs="Times New Roman"/>
          <w:sz w:val="28"/>
          <w:szCs w:val="28"/>
        </w:rPr>
        <w:t>ие услуг для муниципальных нужд, соблюдения требований Федерального</w:t>
      </w:r>
      <w:r w:rsidR="00CA3434" w:rsidRPr="00EE72BB">
        <w:rPr>
          <w:rFonts w:ascii="PT Astra Serif" w:hAnsi="PT Astra Serif" w:cs="Times New Roman"/>
          <w:sz w:val="28"/>
          <w:szCs w:val="28"/>
        </w:rPr>
        <w:t xml:space="preserve"> закона от 5 апреля 2013 года </w:t>
      </w:r>
      <w:r w:rsidR="001C4E94" w:rsidRPr="00EE72BB">
        <w:rPr>
          <w:rFonts w:ascii="PT Astra Serif" w:hAnsi="PT Astra Serif" w:cs="Times New Roman"/>
          <w:sz w:val="28"/>
          <w:szCs w:val="28"/>
        </w:rPr>
        <w:t>№ 44-</w:t>
      </w:r>
      <w:r w:rsidR="004457BF" w:rsidRPr="00EE72BB">
        <w:rPr>
          <w:rFonts w:ascii="PT Astra Serif" w:hAnsi="PT Astra Serif" w:cs="Times New Roman"/>
          <w:sz w:val="28"/>
          <w:szCs w:val="28"/>
        </w:rPr>
        <w:t xml:space="preserve">ФЗ </w:t>
      </w:r>
      <w:r w:rsidR="001C4E94" w:rsidRPr="00EE72BB">
        <w:rPr>
          <w:rFonts w:ascii="PT Astra Serif" w:hAnsi="PT Astra Serif" w:cs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на 2024 год (далее Федеральный закон № 44-ФЗ), </w:t>
      </w:r>
      <w:r w:rsidR="008B436D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="00A478E6" w:rsidRPr="00EE72BB">
        <w:rPr>
          <w:rFonts w:ascii="PT Astra Serif" w:hAnsi="PT Astra Serif" w:cs="Times New Roman"/>
          <w:sz w:val="28"/>
          <w:szCs w:val="28"/>
        </w:rPr>
        <w:t xml:space="preserve">пункта 3 части 3 статьи </w:t>
      </w:r>
      <w:r w:rsidR="001C4E94" w:rsidRPr="00EE72BB">
        <w:rPr>
          <w:rFonts w:ascii="PT Astra Serif" w:hAnsi="PT Astra Serif" w:cs="Times New Roman"/>
          <w:sz w:val="28"/>
          <w:szCs w:val="28"/>
        </w:rPr>
        <w:t xml:space="preserve"> 99 Федерального закона № 44-ФЗ.</w:t>
      </w:r>
    </w:p>
    <w:p w:rsidR="001C4E94" w:rsidRPr="00EE72BB" w:rsidRDefault="001C4E9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Субъект проверки – муниципальное </w:t>
      </w:r>
      <w:r w:rsidR="00557169" w:rsidRPr="00EE72BB">
        <w:rPr>
          <w:rFonts w:ascii="PT Astra Serif" w:hAnsi="PT Astra Serif" w:cs="Times New Roman"/>
          <w:sz w:val="28"/>
          <w:szCs w:val="28"/>
        </w:rPr>
        <w:t>дошкольное образовательное учреждение «Детский сад «</w:t>
      </w:r>
      <w:r w:rsidR="00367D5D" w:rsidRPr="00EE72BB">
        <w:rPr>
          <w:rFonts w:ascii="PT Astra Serif" w:hAnsi="PT Astra Serif" w:cs="Times New Roman"/>
          <w:sz w:val="28"/>
          <w:szCs w:val="28"/>
        </w:rPr>
        <w:t>Дмитриевский</w:t>
      </w:r>
      <w:r w:rsidR="00557169" w:rsidRPr="00EE72BB">
        <w:rPr>
          <w:rFonts w:ascii="PT Astra Serif" w:hAnsi="PT Astra Serif" w:cs="Times New Roman"/>
          <w:sz w:val="28"/>
          <w:szCs w:val="28"/>
        </w:rPr>
        <w:t xml:space="preserve">» </w:t>
      </w:r>
      <w:proofErr w:type="gramStart"/>
      <w:r w:rsidR="00557169" w:rsidRPr="00EE72BB">
        <w:rPr>
          <w:rFonts w:ascii="PT Astra Serif" w:hAnsi="PT Astra Serif" w:cs="Times New Roman"/>
          <w:sz w:val="28"/>
          <w:szCs w:val="28"/>
        </w:rPr>
        <w:t>с</w:t>
      </w:r>
      <w:proofErr w:type="gramEnd"/>
      <w:r w:rsidR="00557169" w:rsidRPr="00EE72BB">
        <w:rPr>
          <w:rFonts w:ascii="PT Astra Serif" w:hAnsi="PT Astra Serif" w:cs="Times New Roman"/>
          <w:sz w:val="28"/>
          <w:szCs w:val="28"/>
        </w:rPr>
        <w:t>.</w:t>
      </w:r>
      <w:r w:rsidR="00367D5D" w:rsidRPr="00EE72BB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367D5D" w:rsidRPr="00EE72BB">
        <w:rPr>
          <w:rFonts w:ascii="PT Astra Serif" w:hAnsi="PT Astra Serif" w:cs="Times New Roman"/>
          <w:sz w:val="28"/>
          <w:szCs w:val="28"/>
        </w:rPr>
        <w:t>Дмитриевка</w:t>
      </w:r>
      <w:proofErr w:type="gramEnd"/>
      <w:r w:rsidR="00557169" w:rsidRPr="00EE72BB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</w:t>
      </w:r>
      <w:r w:rsidR="005D4911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="00EE72BB">
        <w:rPr>
          <w:rFonts w:ascii="PT Astra Serif" w:hAnsi="PT Astra Serif" w:cs="Times New Roman"/>
          <w:sz w:val="28"/>
          <w:szCs w:val="28"/>
        </w:rPr>
        <w:t>(</w:t>
      </w:r>
      <w:r w:rsidR="00557169" w:rsidRPr="00EE72BB">
        <w:rPr>
          <w:rFonts w:ascii="PT Astra Serif" w:hAnsi="PT Astra Serif" w:cs="Times New Roman"/>
          <w:sz w:val="28"/>
          <w:szCs w:val="28"/>
        </w:rPr>
        <w:t>в дальнейшем именуемое – Детский сад).</w:t>
      </w:r>
    </w:p>
    <w:p w:rsidR="00557169" w:rsidRPr="00EE72BB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Сокращенное наименование</w:t>
      </w:r>
      <w:r w:rsidR="00557169" w:rsidRPr="00EE72BB">
        <w:rPr>
          <w:rFonts w:ascii="PT Astra Serif" w:hAnsi="PT Astra Serif" w:cs="Times New Roman"/>
          <w:sz w:val="28"/>
          <w:szCs w:val="28"/>
        </w:rPr>
        <w:t>: МДОУ «Детский сад «</w:t>
      </w:r>
      <w:r w:rsidR="00367D5D" w:rsidRPr="00EE72BB">
        <w:rPr>
          <w:rFonts w:ascii="PT Astra Serif" w:hAnsi="PT Astra Serif" w:cs="Times New Roman"/>
          <w:sz w:val="28"/>
          <w:szCs w:val="28"/>
        </w:rPr>
        <w:t>Дмитриевский</w:t>
      </w:r>
      <w:r w:rsidR="00557169" w:rsidRPr="00EE72BB">
        <w:rPr>
          <w:rFonts w:ascii="PT Astra Serif" w:hAnsi="PT Astra Serif" w:cs="Times New Roman"/>
          <w:sz w:val="28"/>
          <w:szCs w:val="28"/>
        </w:rPr>
        <w:t xml:space="preserve">» </w:t>
      </w:r>
      <w:r w:rsidR="00EE72BB">
        <w:rPr>
          <w:rFonts w:ascii="PT Astra Serif" w:hAnsi="PT Astra Serif" w:cs="Times New Roman"/>
          <w:sz w:val="28"/>
          <w:szCs w:val="28"/>
        </w:rPr>
        <w:t xml:space="preserve">                </w:t>
      </w:r>
      <w:proofErr w:type="gramStart"/>
      <w:r w:rsidR="00557169" w:rsidRPr="00EE72BB">
        <w:rPr>
          <w:rFonts w:ascii="PT Astra Serif" w:hAnsi="PT Astra Serif" w:cs="Times New Roman"/>
          <w:sz w:val="28"/>
          <w:szCs w:val="28"/>
        </w:rPr>
        <w:t>с</w:t>
      </w:r>
      <w:proofErr w:type="gramEnd"/>
      <w:r w:rsidR="00557169" w:rsidRPr="00EE72BB">
        <w:rPr>
          <w:rFonts w:ascii="PT Astra Serif" w:hAnsi="PT Astra Serif" w:cs="Times New Roman"/>
          <w:sz w:val="28"/>
          <w:szCs w:val="28"/>
        </w:rPr>
        <w:t>.</w:t>
      </w:r>
      <w:r w:rsidR="00EE72BB">
        <w:rPr>
          <w:rFonts w:ascii="PT Astra Serif" w:hAnsi="PT Astra Serif" w:cs="Times New Roman"/>
          <w:sz w:val="28"/>
          <w:szCs w:val="28"/>
        </w:rPr>
        <w:t xml:space="preserve"> </w:t>
      </w:r>
      <w:r w:rsidR="00367D5D" w:rsidRPr="00EE72BB">
        <w:rPr>
          <w:rFonts w:ascii="PT Astra Serif" w:hAnsi="PT Astra Serif" w:cs="Times New Roman"/>
          <w:sz w:val="28"/>
          <w:szCs w:val="28"/>
        </w:rPr>
        <w:t>Дмитриевка.</w:t>
      </w:r>
    </w:p>
    <w:p w:rsidR="00DA5FA6" w:rsidRPr="00EE72BB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Состав должностных лиц,  уполномоченных на осуществлени</w:t>
      </w:r>
      <w:r w:rsidR="00CA3434" w:rsidRPr="00EE72BB">
        <w:rPr>
          <w:rFonts w:ascii="PT Astra Serif" w:hAnsi="PT Astra Serif" w:cs="Times New Roman"/>
          <w:sz w:val="28"/>
          <w:szCs w:val="28"/>
        </w:rPr>
        <w:t>е</w:t>
      </w:r>
      <w:r w:rsidRPr="00EE72BB">
        <w:rPr>
          <w:rFonts w:ascii="PT Astra Serif" w:hAnsi="PT Astra Serif" w:cs="Times New Roman"/>
          <w:sz w:val="28"/>
          <w:szCs w:val="28"/>
        </w:rPr>
        <w:t xml:space="preserve"> финансового контроля в сфере закупок, утвержденный приказом от </w:t>
      </w:r>
      <w:r w:rsidR="00CA3434" w:rsidRPr="00EE72BB">
        <w:rPr>
          <w:rFonts w:ascii="PT Astra Serif" w:hAnsi="PT Astra Serif" w:cs="Times New Roman"/>
          <w:sz w:val="28"/>
          <w:szCs w:val="28"/>
        </w:rPr>
        <w:lastRenderedPageBreak/>
        <w:t>04.03.2024г. №</w:t>
      </w:r>
      <w:r w:rsidRPr="00EE72BB">
        <w:rPr>
          <w:rFonts w:ascii="PT Astra Serif" w:hAnsi="PT Astra Serif" w:cs="Times New Roman"/>
          <w:sz w:val="28"/>
          <w:szCs w:val="28"/>
        </w:rPr>
        <w:t>8 финансовым управлением администрации Духовницкого муниципального района Саратовской области  (далее</w:t>
      </w:r>
      <w:r w:rsidR="00CA3434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- должностное лицо):</w:t>
      </w:r>
    </w:p>
    <w:p w:rsidR="00DA5FA6" w:rsidRPr="00EE72BB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- Зотова Оксана Александровна – заместитель главы администрации, начальник финансового управления администрации </w:t>
      </w:r>
      <w:r w:rsidR="008665C7" w:rsidRPr="00EE72BB">
        <w:rPr>
          <w:rFonts w:ascii="PT Astra Serif" w:hAnsi="PT Astra Serif" w:cs="Times New Roman"/>
          <w:sz w:val="28"/>
          <w:szCs w:val="28"/>
        </w:rPr>
        <w:t>Духовницкого муниципального района Саратовской области  - руководитель комиссии;</w:t>
      </w:r>
    </w:p>
    <w:p w:rsidR="008665C7" w:rsidRPr="00EE72BB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-</w:t>
      </w:r>
      <w:r w:rsidR="00CA3434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Сергеева Оксана Михайловна – начальник отдела бухгалтерског</w:t>
      </w:r>
      <w:r w:rsidR="00CA3434" w:rsidRPr="00EE72BB">
        <w:rPr>
          <w:rFonts w:ascii="PT Astra Serif" w:hAnsi="PT Astra Serif" w:cs="Times New Roman"/>
          <w:sz w:val="28"/>
          <w:szCs w:val="28"/>
        </w:rPr>
        <w:t>о учета, отчетности и контроля</w:t>
      </w:r>
      <w:r w:rsidRPr="00EE72BB">
        <w:rPr>
          <w:rFonts w:ascii="PT Astra Serif" w:hAnsi="PT Astra Serif" w:cs="Times New Roman"/>
          <w:sz w:val="28"/>
          <w:szCs w:val="28"/>
        </w:rPr>
        <w:t>, главный бухгалтер финансового управления администрации Д</w:t>
      </w:r>
      <w:r w:rsidR="00CA3434" w:rsidRPr="00EE72BB">
        <w:rPr>
          <w:rFonts w:ascii="PT Astra Serif" w:hAnsi="PT Astra Serif" w:cs="Times New Roman"/>
          <w:sz w:val="28"/>
          <w:szCs w:val="28"/>
        </w:rPr>
        <w:t xml:space="preserve">уховницкого муниципального района  </w:t>
      </w:r>
      <w:r w:rsidRPr="00EE72BB">
        <w:rPr>
          <w:rFonts w:ascii="PT Astra Serif" w:hAnsi="PT Astra Serif" w:cs="Times New Roman"/>
          <w:sz w:val="28"/>
          <w:szCs w:val="28"/>
        </w:rPr>
        <w:t>Саратовской области – член комиссии;</w:t>
      </w:r>
    </w:p>
    <w:p w:rsidR="008665C7" w:rsidRPr="00EE72BB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Срок проведения плановой проверки: </w:t>
      </w:r>
      <w:r w:rsidR="000E48FE" w:rsidRPr="00EE72BB">
        <w:rPr>
          <w:rFonts w:ascii="PT Astra Serif" w:hAnsi="PT Astra Serif" w:cs="Times New Roman"/>
          <w:sz w:val="28"/>
          <w:szCs w:val="28"/>
        </w:rPr>
        <w:t>20 сентября</w:t>
      </w:r>
      <w:r w:rsidR="00226DB5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 xml:space="preserve"> 2024г.</w:t>
      </w:r>
    </w:p>
    <w:p w:rsidR="008665C7" w:rsidRPr="00EE72BB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Сро</w:t>
      </w:r>
      <w:r w:rsidR="00CA3434" w:rsidRPr="00EE72BB">
        <w:rPr>
          <w:rFonts w:ascii="PT Astra Serif" w:hAnsi="PT Astra Serif" w:cs="Times New Roman"/>
          <w:sz w:val="28"/>
          <w:szCs w:val="28"/>
        </w:rPr>
        <w:t>к окончания проведения проверки</w:t>
      </w:r>
      <w:r w:rsidRPr="00EE72BB">
        <w:rPr>
          <w:rFonts w:ascii="PT Astra Serif" w:hAnsi="PT Astra Serif" w:cs="Times New Roman"/>
          <w:sz w:val="28"/>
          <w:szCs w:val="28"/>
        </w:rPr>
        <w:t xml:space="preserve">: </w:t>
      </w:r>
      <w:r w:rsidR="000E48FE" w:rsidRPr="00EE72BB">
        <w:rPr>
          <w:rFonts w:ascii="PT Astra Serif" w:hAnsi="PT Astra Serif" w:cs="Times New Roman"/>
          <w:sz w:val="28"/>
          <w:szCs w:val="28"/>
        </w:rPr>
        <w:t>30 сентября</w:t>
      </w:r>
      <w:r w:rsidRPr="00EE72BB">
        <w:rPr>
          <w:rFonts w:ascii="PT Astra Serif" w:hAnsi="PT Astra Serif" w:cs="Times New Roman"/>
          <w:sz w:val="28"/>
          <w:szCs w:val="28"/>
        </w:rPr>
        <w:t xml:space="preserve"> 2024г.</w:t>
      </w:r>
    </w:p>
    <w:p w:rsidR="008665C7" w:rsidRPr="00EE72BB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Проверяемый период: 2023г.</w:t>
      </w:r>
    </w:p>
    <w:p w:rsidR="008665C7" w:rsidRPr="00EE72BB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Целью проведения проверки является: предупреждение и выявление нарушений законодательства Российской Федерации о закупках товаров, работ и услуг для обеспечения муниципальных нужд и иных нормативных правовых актов субъектом проверки.</w:t>
      </w:r>
    </w:p>
    <w:p w:rsidR="008665C7" w:rsidRPr="00EE72BB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Предметом прове</w:t>
      </w:r>
      <w:r w:rsidR="00CA3434" w:rsidRPr="00EE72BB">
        <w:rPr>
          <w:rFonts w:ascii="PT Astra Serif" w:hAnsi="PT Astra Serif" w:cs="Times New Roman"/>
          <w:sz w:val="28"/>
          <w:szCs w:val="28"/>
        </w:rPr>
        <w:t>рки является</w:t>
      </w:r>
      <w:r w:rsidRPr="00EE72BB">
        <w:rPr>
          <w:rFonts w:ascii="PT Astra Serif" w:hAnsi="PT Astra Serif" w:cs="Times New Roman"/>
          <w:sz w:val="28"/>
          <w:szCs w:val="28"/>
        </w:rPr>
        <w:t xml:space="preserve">: соблюдение </w:t>
      </w:r>
      <w:r w:rsidR="006866CC" w:rsidRPr="00EE72BB">
        <w:rPr>
          <w:rFonts w:ascii="PT Astra Serif" w:hAnsi="PT Astra Serif" w:cs="Times New Roman"/>
          <w:sz w:val="28"/>
          <w:szCs w:val="28"/>
        </w:rPr>
        <w:t>МДОУ «Детский сад «</w:t>
      </w:r>
      <w:r w:rsidR="00124408" w:rsidRPr="00EE72BB">
        <w:rPr>
          <w:rFonts w:ascii="PT Astra Serif" w:hAnsi="PT Astra Serif" w:cs="Times New Roman"/>
          <w:sz w:val="28"/>
          <w:szCs w:val="28"/>
        </w:rPr>
        <w:t>Дмитриевский</w:t>
      </w:r>
      <w:r w:rsidR="006866CC" w:rsidRPr="00EE72BB">
        <w:rPr>
          <w:rFonts w:ascii="PT Astra Serif" w:hAnsi="PT Astra Serif" w:cs="Times New Roman"/>
          <w:sz w:val="28"/>
          <w:szCs w:val="28"/>
        </w:rPr>
        <w:t>» с</w:t>
      </w:r>
      <w:proofErr w:type="gramStart"/>
      <w:r w:rsidR="006866CC" w:rsidRPr="00EE72BB">
        <w:rPr>
          <w:rFonts w:ascii="PT Astra Serif" w:hAnsi="PT Astra Serif" w:cs="Times New Roman"/>
          <w:sz w:val="28"/>
          <w:szCs w:val="28"/>
        </w:rPr>
        <w:t>.</w:t>
      </w:r>
      <w:r w:rsidR="00124408" w:rsidRPr="00EE72BB">
        <w:rPr>
          <w:rFonts w:ascii="PT Astra Serif" w:hAnsi="PT Astra Serif" w:cs="Times New Roman"/>
          <w:sz w:val="28"/>
          <w:szCs w:val="28"/>
        </w:rPr>
        <w:t>Д</w:t>
      </w:r>
      <w:proofErr w:type="gramEnd"/>
      <w:r w:rsidR="00124408" w:rsidRPr="00EE72BB">
        <w:rPr>
          <w:rFonts w:ascii="PT Astra Serif" w:hAnsi="PT Astra Serif" w:cs="Times New Roman"/>
          <w:sz w:val="28"/>
          <w:szCs w:val="28"/>
        </w:rPr>
        <w:t xml:space="preserve">митриевка </w:t>
      </w:r>
      <w:r w:rsidR="006866CC" w:rsidRPr="00EE72BB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</w:t>
      </w:r>
      <w:r w:rsidR="00CA3434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="005F4976" w:rsidRPr="00EE72BB">
        <w:rPr>
          <w:rFonts w:ascii="PT Astra Serif" w:hAnsi="PT Astra Serif" w:cs="Times New Roman"/>
          <w:sz w:val="28"/>
          <w:szCs w:val="28"/>
        </w:rPr>
        <w:t xml:space="preserve">и созданными им комиссиями по размещению заказов требований законодательства Российской Федерации и иных нормативных правовых актов Российской Федерации о размещении заказов на поставки </w:t>
      </w:r>
      <w:r w:rsidR="00CA3434" w:rsidRPr="00EE72BB">
        <w:rPr>
          <w:rFonts w:ascii="PT Astra Serif" w:hAnsi="PT Astra Serif" w:cs="Times New Roman"/>
          <w:sz w:val="28"/>
          <w:szCs w:val="28"/>
        </w:rPr>
        <w:t>товаров</w:t>
      </w:r>
      <w:r w:rsidR="005F4976" w:rsidRPr="00EE72BB">
        <w:rPr>
          <w:rFonts w:ascii="PT Astra Serif" w:hAnsi="PT Astra Serif" w:cs="Times New Roman"/>
          <w:sz w:val="28"/>
          <w:szCs w:val="28"/>
        </w:rPr>
        <w:t>, выполненных работ, оказание услуг.</w:t>
      </w:r>
    </w:p>
    <w:p w:rsidR="005F4976" w:rsidRPr="00EE72BB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Проверка проведена с предварительным уведомлением проверяемого Субъекта в форме последующего контроля процедур по осуществлению закупок путем запроса необходимых материалов и разъяснений у проверяемого Субъекта.</w:t>
      </w:r>
    </w:p>
    <w:p w:rsidR="009D1ED5" w:rsidRPr="00EE72BB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Сведения и документы представлены Субъектом проверки в соответствии с перечнем, указанным в уведомлении финансового управления администрации Духовницкого муниципального района Саратовской области о проведении проверки от </w:t>
      </w:r>
      <w:r w:rsidR="008A654F" w:rsidRPr="00EE72BB">
        <w:rPr>
          <w:rFonts w:ascii="PT Astra Serif" w:hAnsi="PT Astra Serif" w:cs="Times New Roman"/>
          <w:sz w:val="28"/>
          <w:szCs w:val="28"/>
        </w:rPr>
        <w:t>16.09.2024г</w:t>
      </w:r>
      <w:r w:rsidRPr="00EE72BB">
        <w:rPr>
          <w:rFonts w:ascii="PT Astra Serif" w:hAnsi="PT Astra Serif" w:cs="Times New Roman"/>
          <w:sz w:val="28"/>
          <w:szCs w:val="28"/>
        </w:rPr>
        <w:t>.</w:t>
      </w:r>
      <w:r w:rsidR="00CA3434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№</w:t>
      </w:r>
      <w:r w:rsidR="008A654F" w:rsidRPr="00EE72BB">
        <w:rPr>
          <w:rFonts w:ascii="PT Astra Serif" w:hAnsi="PT Astra Serif" w:cs="Times New Roman"/>
          <w:sz w:val="28"/>
          <w:szCs w:val="28"/>
        </w:rPr>
        <w:t>19</w:t>
      </w:r>
      <w:r w:rsidRPr="00EE72BB">
        <w:rPr>
          <w:rFonts w:ascii="PT Astra Serif" w:hAnsi="PT Astra Serif" w:cs="Times New Roman"/>
          <w:sz w:val="28"/>
          <w:szCs w:val="28"/>
        </w:rPr>
        <w:t xml:space="preserve">. </w:t>
      </w:r>
      <w:r w:rsidR="009D1ED5" w:rsidRPr="00EE72BB">
        <w:rPr>
          <w:rFonts w:ascii="PT Astra Serif" w:hAnsi="PT Astra Serif" w:cs="Times New Roman"/>
          <w:sz w:val="28"/>
          <w:szCs w:val="28"/>
        </w:rPr>
        <w:t>Случаев отказа в предоставлении информации не было.</w:t>
      </w:r>
      <w:r w:rsidR="00CA3434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="009D1ED5" w:rsidRPr="00EE72BB">
        <w:rPr>
          <w:rFonts w:ascii="PT Astra Serif" w:hAnsi="PT Astra Serif" w:cs="Times New Roman"/>
          <w:sz w:val="28"/>
          <w:szCs w:val="28"/>
        </w:rPr>
        <w:t>С оригиналом приказа о проведении проверки Субъект проверки ознакомлен.</w:t>
      </w:r>
    </w:p>
    <w:p w:rsidR="00313198" w:rsidRPr="00EE72BB" w:rsidRDefault="009D1ED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Проверка проводилась путем рассмотрения представленных документов со сверкой информации с данными официального сайта </w:t>
      </w:r>
      <w:r w:rsidR="004C2FA2" w:rsidRPr="00EE72BB"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Pr="00EE72BB">
        <w:rPr>
          <w:rFonts w:ascii="PT Astra Serif" w:hAnsi="PT Astra Serif" w:cs="Times New Roman"/>
          <w:sz w:val="28"/>
          <w:szCs w:val="28"/>
        </w:rPr>
        <w:t xml:space="preserve"> в информационн</w:t>
      </w:r>
      <w:proofErr w:type="gramStart"/>
      <w:r w:rsidRPr="00EE72BB">
        <w:rPr>
          <w:rFonts w:ascii="PT Astra Serif" w:hAnsi="PT Astra Serif" w:cs="Times New Roman"/>
          <w:sz w:val="28"/>
          <w:szCs w:val="28"/>
        </w:rPr>
        <w:t>о-</w:t>
      </w:r>
      <w:proofErr w:type="gramEnd"/>
      <w:r w:rsidRPr="00EE72BB">
        <w:rPr>
          <w:rFonts w:ascii="PT Astra Serif" w:hAnsi="PT Astra Serif" w:cs="Times New Roman"/>
          <w:sz w:val="28"/>
          <w:szCs w:val="28"/>
        </w:rPr>
        <w:t xml:space="preserve"> телекоммуникационной сети «Интернет» для размещения информации о размещении заказов на поставки товаров , выполненных работ, оказание услуг </w:t>
      </w:r>
      <w:hyperlink r:id="rId8" w:history="1">
        <w:r w:rsidR="00313198" w:rsidRPr="00EE72B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www</w:t>
        </w:r>
        <w:r w:rsidR="00313198" w:rsidRPr="00EE72BB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EE72B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zakupki</w:t>
        </w:r>
        <w:proofErr w:type="spellEnd"/>
        <w:r w:rsidR="00313198" w:rsidRPr="00EE72BB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EE72B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gov</w:t>
        </w:r>
        <w:proofErr w:type="spellEnd"/>
        <w:r w:rsidR="00313198" w:rsidRPr="00EE72BB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EE72B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="00313198" w:rsidRPr="00EE72BB">
        <w:rPr>
          <w:rFonts w:ascii="PT Astra Serif" w:hAnsi="PT Astra Serif" w:cs="Times New Roman"/>
          <w:sz w:val="28"/>
          <w:szCs w:val="28"/>
        </w:rPr>
        <w:t xml:space="preserve"> (далее по тексту  - ЕИС).</w:t>
      </w:r>
    </w:p>
    <w:p w:rsidR="00C3467F" w:rsidRPr="00EE72BB" w:rsidRDefault="00313198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В проверяемом периоде </w:t>
      </w:r>
      <w:r w:rsidR="007077E7" w:rsidRPr="00EE72BB">
        <w:rPr>
          <w:rFonts w:ascii="PT Astra Serif" w:hAnsi="PT Astra Serif" w:cs="Times New Roman"/>
          <w:sz w:val="28"/>
          <w:szCs w:val="28"/>
        </w:rPr>
        <w:t>заведующей МДОУ «Детский сад «</w:t>
      </w:r>
      <w:r w:rsidR="001500C2" w:rsidRPr="00EE72BB">
        <w:rPr>
          <w:rFonts w:ascii="PT Astra Serif" w:hAnsi="PT Astra Serif" w:cs="Times New Roman"/>
          <w:sz w:val="28"/>
          <w:szCs w:val="28"/>
        </w:rPr>
        <w:t>Дмитриевский</w:t>
      </w:r>
      <w:r w:rsidR="007077E7" w:rsidRPr="00EE72BB">
        <w:rPr>
          <w:rFonts w:ascii="PT Astra Serif" w:hAnsi="PT Astra Serif" w:cs="Times New Roman"/>
          <w:sz w:val="28"/>
          <w:szCs w:val="28"/>
        </w:rPr>
        <w:t>» с.</w:t>
      </w:r>
      <w:r w:rsidR="001500C2" w:rsidRPr="00EE72BB">
        <w:rPr>
          <w:rFonts w:ascii="PT Astra Serif" w:hAnsi="PT Astra Serif" w:cs="Times New Roman"/>
          <w:sz w:val="28"/>
          <w:szCs w:val="28"/>
        </w:rPr>
        <w:t xml:space="preserve"> Дмитриевка </w:t>
      </w:r>
      <w:r w:rsidR="007077E7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="00334325" w:rsidRPr="00EE72BB">
        <w:rPr>
          <w:rFonts w:ascii="PT Astra Serif" w:hAnsi="PT Astra Serif" w:cs="Times New Roman"/>
          <w:sz w:val="28"/>
          <w:szCs w:val="28"/>
        </w:rPr>
        <w:t>являлась</w:t>
      </w:r>
      <w:r w:rsidR="007077E7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="00052486" w:rsidRPr="00EE72BB">
        <w:rPr>
          <w:rFonts w:ascii="PT Astra Serif" w:hAnsi="PT Astra Serif" w:cs="Times New Roman"/>
          <w:sz w:val="28"/>
          <w:szCs w:val="28"/>
        </w:rPr>
        <w:t>Машкова Светлана Витальевна,</w:t>
      </w:r>
      <w:r w:rsidR="007077E7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="00052486" w:rsidRPr="00EE72BB">
        <w:rPr>
          <w:rFonts w:ascii="PT Astra Serif" w:hAnsi="PT Astra Serif" w:cs="Times New Roman"/>
          <w:sz w:val="28"/>
          <w:szCs w:val="28"/>
        </w:rPr>
        <w:t>основание -</w:t>
      </w:r>
      <w:r w:rsidR="007077E7" w:rsidRPr="00EE72BB">
        <w:rPr>
          <w:rFonts w:ascii="PT Astra Serif" w:hAnsi="PT Astra Serif" w:cs="Times New Roman"/>
          <w:sz w:val="28"/>
          <w:szCs w:val="28"/>
        </w:rPr>
        <w:t xml:space="preserve"> Выписка из приказа </w:t>
      </w:r>
      <w:proofErr w:type="gramStart"/>
      <w:r w:rsidR="007077E7" w:rsidRPr="00EE72BB">
        <w:rPr>
          <w:rFonts w:ascii="PT Astra Serif" w:hAnsi="PT Astra Serif" w:cs="Times New Roman"/>
          <w:sz w:val="28"/>
          <w:szCs w:val="28"/>
        </w:rPr>
        <w:t>управления образования Администрации Духовницкого муниципального района Саратовской области</w:t>
      </w:r>
      <w:proofErr w:type="gramEnd"/>
      <w:r w:rsidR="007077E7" w:rsidRPr="00EE72BB">
        <w:rPr>
          <w:rFonts w:ascii="PT Astra Serif" w:hAnsi="PT Astra Serif" w:cs="Times New Roman"/>
          <w:sz w:val="28"/>
          <w:szCs w:val="28"/>
        </w:rPr>
        <w:t xml:space="preserve"> № </w:t>
      </w:r>
      <w:r w:rsidR="00052486" w:rsidRPr="00EE72BB">
        <w:rPr>
          <w:rFonts w:ascii="PT Astra Serif" w:hAnsi="PT Astra Serif" w:cs="Times New Roman"/>
          <w:sz w:val="28"/>
          <w:szCs w:val="28"/>
        </w:rPr>
        <w:t>22</w:t>
      </w:r>
      <w:r w:rsidR="007077E7" w:rsidRPr="00EE72BB">
        <w:rPr>
          <w:rFonts w:ascii="PT Astra Serif" w:hAnsi="PT Astra Serif" w:cs="Times New Roman"/>
          <w:sz w:val="28"/>
          <w:szCs w:val="28"/>
        </w:rPr>
        <w:t xml:space="preserve"> от </w:t>
      </w:r>
      <w:r w:rsidR="00052486" w:rsidRPr="00EE72BB">
        <w:rPr>
          <w:rFonts w:ascii="PT Astra Serif" w:hAnsi="PT Astra Serif" w:cs="Times New Roman"/>
          <w:sz w:val="28"/>
          <w:szCs w:val="28"/>
        </w:rPr>
        <w:t>11.04.2018</w:t>
      </w:r>
      <w:r w:rsidR="007077E7" w:rsidRPr="00EE72BB">
        <w:rPr>
          <w:rFonts w:ascii="PT Astra Serif" w:hAnsi="PT Astra Serif" w:cs="Times New Roman"/>
          <w:sz w:val="28"/>
          <w:szCs w:val="28"/>
        </w:rPr>
        <w:t>г.</w:t>
      </w:r>
      <w:r w:rsidRPr="00EE72BB">
        <w:rPr>
          <w:rFonts w:ascii="PT Astra Serif" w:hAnsi="PT Astra Serif" w:cs="Times New Roman"/>
          <w:sz w:val="28"/>
          <w:szCs w:val="28"/>
        </w:rPr>
        <w:t xml:space="preserve"> «О </w:t>
      </w:r>
      <w:r w:rsidR="007077E7" w:rsidRPr="00EE72BB">
        <w:rPr>
          <w:rFonts w:ascii="PT Astra Serif" w:hAnsi="PT Astra Serif" w:cs="Times New Roman"/>
          <w:sz w:val="28"/>
          <w:szCs w:val="28"/>
        </w:rPr>
        <w:t>принятии на должность заведующей</w:t>
      </w:r>
      <w:r w:rsidRPr="00EE72BB">
        <w:rPr>
          <w:rFonts w:ascii="PT Astra Serif" w:hAnsi="PT Astra Serif" w:cs="Times New Roman"/>
          <w:sz w:val="28"/>
          <w:szCs w:val="28"/>
        </w:rPr>
        <w:t>».</w:t>
      </w:r>
    </w:p>
    <w:p w:rsidR="00897DD3" w:rsidRPr="00EE72BB" w:rsidRDefault="00C3467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В результате проверки установлено следующее: Учреждение осуществляло свою деятельность на основании Устава, утвержденного </w:t>
      </w:r>
      <w:r w:rsidR="00CA3434" w:rsidRPr="00EE72BB">
        <w:rPr>
          <w:rFonts w:ascii="PT Astra Serif" w:hAnsi="PT Astra Serif" w:cs="Times New Roman"/>
          <w:sz w:val="28"/>
          <w:szCs w:val="28"/>
        </w:rPr>
        <w:lastRenderedPageBreak/>
        <w:t>п</w:t>
      </w:r>
      <w:r w:rsidRPr="00EE72BB">
        <w:rPr>
          <w:rFonts w:ascii="PT Astra Serif" w:hAnsi="PT Astra Serif" w:cs="Times New Roman"/>
          <w:sz w:val="28"/>
          <w:szCs w:val="28"/>
        </w:rPr>
        <w:t>остановление</w:t>
      </w:r>
      <w:r w:rsidR="00CA3434" w:rsidRPr="00EE72BB">
        <w:rPr>
          <w:rFonts w:ascii="PT Astra Serif" w:hAnsi="PT Astra Serif" w:cs="Times New Roman"/>
          <w:sz w:val="28"/>
          <w:szCs w:val="28"/>
        </w:rPr>
        <w:t xml:space="preserve">м </w:t>
      </w:r>
      <w:r w:rsidRPr="00EE72BB">
        <w:rPr>
          <w:rFonts w:ascii="PT Astra Serif" w:hAnsi="PT Astra Serif" w:cs="Times New Roman"/>
          <w:sz w:val="28"/>
          <w:szCs w:val="28"/>
        </w:rPr>
        <w:t xml:space="preserve"> главы администрации Духовницкого муниципального района от </w:t>
      </w:r>
      <w:r w:rsidR="00052486" w:rsidRPr="00EE72BB">
        <w:rPr>
          <w:rFonts w:ascii="PT Astra Serif" w:hAnsi="PT Astra Serif" w:cs="Times New Roman"/>
          <w:sz w:val="28"/>
          <w:szCs w:val="28"/>
        </w:rPr>
        <w:t>31.08.2017г.</w:t>
      </w:r>
      <w:r w:rsidRPr="00EE72BB">
        <w:rPr>
          <w:rFonts w:ascii="PT Astra Serif" w:hAnsi="PT Astra Serif" w:cs="Times New Roman"/>
          <w:sz w:val="28"/>
          <w:szCs w:val="28"/>
        </w:rPr>
        <w:t xml:space="preserve"> №</w:t>
      </w:r>
      <w:r w:rsidR="00052486" w:rsidRPr="00EE72BB">
        <w:rPr>
          <w:rFonts w:ascii="PT Astra Serif" w:hAnsi="PT Astra Serif" w:cs="Times New Roman"/>
          <w:sz w:val="28"/>
          <w:szCs w:val="28"/>
        </w:rPr>
        <w:t xml:space="preserve"> 334</w:t>
      </w:r>
      <w:r w:rsidR="00213270" w:rsidRPr="00EE72BB">
        <w:rPr>
          <w:rFonts w:ascii="PT Astra Serif" w:hAnsi="PT Astra Serif" w:cs="Times New Roman"/>
          <w:sz w:val="28"/>
          <w:szCs w:val="28"/>
        </w:rPr>
        <w:t>.</w:t>
      </w:r>
      <w:r w:rsidRPr="00EE72BB">
        <w:rPr>
          <w:rFonts w:ascii="PT Astra Serif" w:hAnsi="PT Astra Serif" w:cs="Times New Roman"/>
          <w:sz w:val="28"/>
          <w:szCs w:val="28"/>
        </w:rPr>
        <w:t xml:space="preserve"> </w:t>
      </w:r>
    </w:p>
    <w:p w:rsidR="00A024CF" w:rsidRPr="00EE72BB" w:rsidRDefault="00A024C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Основными целями деятельности </w:t>
      </w:r>
      <w:r w:rsidR="00213270" w:rsidRPr="00EE72BB">
        <w:rPr>
          <w:rFonts w:ascii="PT Astra Serif" w:hAnsi="PT Astra Serif" w:cs="Times New Roman"/>
          <w:sz w:val="28"/>
          <w:szCs w:val="28"/>
        </w:rPr>
        <w:t xml:space="preserve"> МДОУ «Детский сад «</w:t>
      </w:r>
      <w:r w:rsidR="00CB70C6" w:rsidRPr="00EE72BB">
        <w:rPr>
          <w:rFonts w:ascii="PT Astra Serif" w:hAnsi="PT Astra Serif" w:cs="Times New Roman"/>
          <w:sz w:val="28"/>
          <w:szCs w:val="28"/>
        </w:rPr>
        <w:t>Дмитриевский</w:t>
      </w:r>
      <w:r w:rsidR="00213270" w:rsidRPr="00EE72BB">
        <w:rPr>
          <w:rFonts w:ascii="PT Astra Serif" w:hAnsi="PT Astra Serif" w:cs="Times New Roman"/>
          <w:sz w:val="28"/>
          <w:szCs w:val="28"/>
        </w:rPr>
        <w:t xml:space="preserve">» </w:t>
      </w:r>
      <w:proofErr w:type="gramStart"/>
      <w:r w:rsidR="00213270" w:rsidRPr="00EE72BB">
        <w:rPr>
          <w:rFonts w:ascii="PT Astra Serif" w:hAnsi="PT Astra Serif" w:cs="Times New Roman"/>
          <w:sz w:val="28"/>
          <w:szCs w:val="28"/>
        </w:rPr>
        <w:t>с</w:t>
      </w:r>
      <w:proofErr w:type="gramEnd"/>
      <w:r w:rsidR="00213270" w:rsidRPr="00EE72BB">
        <w:rPr>
          <w:rFonts w:ascii="PT Astra Serif" w:hAnsi="PT Astra Serif" w:cs="Times New Roman"/>
          <w:sz w:val="28"/>
          <w:szCs w:val="28"/>
        </w:rPr>
        <w:t>.</w:t>
      </w:r>
      <w:r w:rsidR="00EE72BB">
        <w:rPr>
          <w:rFonts w:ascii="PT Astra Serif" w:hAnsi="PT Astra Serif" w:cs="Times New Roman"/>
          <w:sz w:val="28"/>
          <w:szCs w:val="28"/>
        </w:rPr>
        <w:t xml:space="preserve"> </w:t>
      </w:r>
      <w:r w:rsidR="00CB70C6" w:rsidRPr="00EE72BB">
        <w:rPr>
          <w:rFonts w:ascii="PT Astra Serif" w:hAnsi="PT Astra Serif" w:cs="Times New Roman"/>
          <w:sz w:val="28"/>
          <w:szCs w:val="28"/>
        </w:rPr>
        <w:t>Дмитриевка</w:t>
      </w:r>
      <w:r w:rsidR="00213270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является:</w:t>
      </w:r>
    </w:p>
    <w:p w:rsidR="00213270" w:rsidRPr="00EE72BB" w:rsidRDefault="00A024CF" w:rsidP="00CD2EF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- </w:t>
      </w:r>
      <w:r w:rsidR="00CD2EFF" w:rsidRPr="00EE72BB">
        <w:rPr>
          <w:rFonts w:ascii="PT Astra Serif" w:hAnsi="PT Astra Serif" w:cs="Times New Roman"/>
          <w:sz w:val="28"/>
          <w:szCs w:val="28"/>
        </w:rPr>
        <w:t>осуществление образовательной деятельности по образовательным программам дошкольного образования;</w:t>
      </w:r>
    </w:p>
    <w:p w:rsidR="00CD2EFF" w:rsidRPr="00EE72BB" w:rsidRDefault="00CD2EFF" w:rsidP="00CD2EF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- присмотр и уход за детьми;</w:t>
      </w:r>
    </w:p>
    <w:p w:rsidR="00D1323B" w:rsidRPr="00EE72BB" w:rsidRDefault="00D1323B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Основными задачами МДОУ являются:</w:t>
      </w:r>
    </w:p>
    <w:p w:rsidR="00D1323B" w:rsidRPr="00EE72BB" w:rsidRDefault="00D1323B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- </w:t>
      </w:r>
      <w:r w:rsidR="005D0E97" w:rsidRPr="00EE72BB">
        <w:rPr>
          <w:rFonts w:ascii="PT Astra Serif" w:hAnsi="PT Astra Serif" w:cs="Times New Roman"/>
          <w:sz w:val="28"/>
          <w:szCs w:val="28"/>
        </w:rPr>
        <w:t xml:space="preserve">   </w:t>
      </w:r>
      <w:r w:rsidRPr="00EE72BB">
        <w:rPr>
          <w:rFonts w:ascii="PT Astra Serif" w:hAnsi="PT Astra Serif" w:cs="Times New Roman"/>
          <w:sz w:val="28"/>
          <w:szCs w:val="28"/>
        </w:rPr>
        <w:t>охрана жизни и укрепление физического и психического здоровья детей;</w:t>
      </w:r>
    </w:p>
    <w:p w:rsidR="00D1323B" w:rsidRPr="00EE72BB" w:rsidRDefault="00D1323B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-</w:t>
      </w:r>
      <w:r w:rsidR="005D0E97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обеспечение</w:t>
      </w:r>
      <w:r w:rsidR="005D0E97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познавательно-речевого,</w:t>
      </w:r>
      <w:r w:rsidR="005D0E97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="00711889" w:rsidRPr="00EE72BB">
        <w:rPr>
          <w:rFonts w:ascii="PT Astra Serif" w:hAnsi="PT Astra Serif" w:cs="Times New Roman"/>
          <w:sz w:val="28"/>
          <w:szCs w:val="28"/>
        </w:rPr>
        <w:t>с</w:t>
      </w:r>
      <w:r w:rsidRPr="00EE72BB">
        <w:rPr>
          <w:rFonts w:ascii="PT Astra Serif" w:hAnsi="PT Astra Serif" w:cs="Times New Roman"/>
          <w:sz w:val="28"/>
          <w:szCs w:val="28"/>
        </w:rPr>
        <w:t>оциально-личностного,</w:t>
      </w:r>
      <w:r w:rsidR="005D0E97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художественно-эстетического и физического развития детей;</w:t>
      </w:r>
    </w:p>
    <w:p w:rsidR="00711889" w:rsidRPr="00EE72BB" w:rsidRDefault="00711889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-</w:t>
      </w:r>
      <w:r w:rsidR="005D0E97" w:rsidRPr="00EE72BB">
        <w:rPr>
          <w:rFonts w:ascii="PT Astra Serif" w:hAnsi="PT Astra Serif" w:cs="Times New Roman"/>
          <w:sz w:val="28"/>
          <w:szCs w:val="28"/>
        </w:rPr>
        <w:t xml:space="preserve">     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711889" w:rsidRPr="00EE72BB" w:rsidRDefault="005D0E9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-      оказание консультативной и методической помощи родителя</w:t>
      </w:r>
      <w:proofErr w:type="gramStart"/>
      <w:r w:rsidRPr="00EE72BB">
        <w:rPr>
          <w:rFonts w:ascii="PT Astra Serif" w:hAnsi="PT Astra Serif" w:cs="Times New Roman"/>
          <w:sz w:val="28"/>
          <w:szCs w:val="28"/>
        </w:rPr>
        <w:t>м(</w:t>
      </w:r>
      <w:proofErr w:type="gramEnd"/>
      <w:r w:rsidRPr="00EE72BB">
        <w:rPr>
          <w:rFonts w:ascii="PT Astra Serif" w:hAnsi="PT Astra Serif" w:cs="Times New Roman"/>
          <w:sz w:val="28"/>
          <w:szCs w:val="28"/>
        </w:rPr>
        <w:t xml:space="preserve"> законным представителям) по вопросам воспитания, обучения и развития детей ; и.д.</w:t>
      </w:r>
    </w:p>
    <w:p w:rsidR="00345B75" w:rsidRPr="00EE72BB" w:rsidRDefault="00345B7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Юридический адрес Учреждения: </w:t>
      </w:r>
      <w:r w:rsidR="003A3EA7" w:rsidRPr="00EE72BB">
        <w:rPr>
          <w:rFonts w:ascii="PT Astra Serif" w:hAnsi="PT Astra Serif" w:cs="Times New Roman"/>
          <w:sz w:val="28"/>
          <w:szCs w:val="28"/>
        </w:rPr>
        <w:t>413921</w:t>
      </w:r>
      <w:r w:rsidRPr="00EE72BB">
        <w:rPr>
          <w:rFonts w:ascii="PT Astra Serif" w:hAnsi="PT Astra Serif" w:cs="Times New Roman"/>
          <w:sz w:val="28"/>
          <w:szCs w:val="28"/>
        </w:rPr>
        <w:t xml:space="preserve">, Саратовская область, Духовницкий район, </w:t>
      </w:r>
      <w:r w:rsidR="003A3EA7" w:rsidRPr="00EE72BB">
        <w:rPr>
          <w:rFonts w:ascii="PT Astra Serif" w:hAnsi="PT Astra Serif" w:cs="Times New Roman"/>
          <w:sz w:val="28"/>
          <w:szCs w:val="28"/>
        </w:rPr>
        <w:t xml:space="preserve">село </w:t>
      </w:r>
      <w:r w:rsidR="004E572E" w:rsidRPr="00EE72BB">
        <w:rPr>
          <w:rFonts w:ascii="PT Astra Serif" w:hAnsi="PT Astra Serif" w:cs="Times New Roman"/>
          <w:sz w:val="28"/>
          <w:szCs w:val="28"/>
        </w:rPr>
        <w:t>Дмитриевка</w:t>
      </w:r>
      <w:proofErr w:type="gramStart"/>
      <w:r w:rsidRPr="00EE72BB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EE72BB">
        <w:rPr>
          <w:rFonts w:ascii="PT Astra Serif" w:hAnsi="PT Astra Serif" w:cs="Times New Roman"/>
          <w:sz w:val="28"/>
          <w:szCs w:val="28"/>
        </w:rPr>
        <w:t xml:space="preserve"> ул. </w:t>
      </w:r>
      <w:r w:rsidR="004E572E" w:rsidRPr="00EE72BB">
        <w:rPr>
          <w:rFonts w:ascii="PT Astra Serif" w:hAnsi="PT Astra Serif" w:cs="Times New Roman"/>
          <w:sz w:val="28"/>
          <w:szCs w:val="28"/>
        </w:rPr>
        <w:t>Коммунистическая</w:t>
      </w:r>
      <w:r w:rsidRPr="00EE72BB">
        <w:rPr>
          <w:rFonts w:ascii="PT Astra Serif" w:hAnsi="PT Astra Serif" w:cs="Times New Roman"/>
          <w:sz w:val="28"/>
          <w:szCs w:val="28"/>
        </w:rPr>
        <w:t xml:space="preserve"> , д.</w:t>
      </w:r>
      <w:r w:rsidR="003A3EA7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="004E572E" w:rsidRPr="00EE72BB">
        <w:rPr>
          <w:rFonts w:ascii="PT Astra Serif" w:hAnsi="PT Astra Serif" w:cs="Times New Roman"/>
          <w:sz w:val="28"/>
          <w:szCs w:val="28"/>
        </w:rPr>
        <w:t>28</w:t>
      </w:r>
    </w:p>
    <w:p w:rsidR="00757F08" w:rsidRPr="00EE72BB" w:rsidRDefault="00471AFD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Адрес места нахождения </w:t>
      </w:r>
      <w:r w:rsidR="00757F08" w:rsidRPr="00EE72BB">
        <w:rPr>
          <w:rFonts w:ascii="PT Astra Serif" w:hAnsi="PT Astra Serif" w:cs="Times New Roman"/>
          <w:sz w:val="28"/>
          <w:szCs w:val="28"/>
        </w:rPr>
        <w:t>У</w:t>
      </w:r>
      <w:r w:rsidRPr="00EE72BB">
        <w:rPr>
          <w:rFonts w:ascii="PT Astra Serif" w:hAnsi="PT Astra Serif" w:cs="Times New Roman"/>
          <w:sz w:val="28"/>
          <w:szCs w:val="28"/>
        </w:rPr>
        <w:t xml:space="preserve">чреждения: </w:t>
      </w:r>
      <w:r w:rsidR="003A3EA7" w:rsidRPr="00EE72BB">
        <w:rPr>
          <w:rFonts w:ascii="PT Astra Serif" w:hAnsi="PT Astra Serif" w:cs="Times New Roman"/>
          <w:sz w:val="28"/>
          <w:szCs w:val="28"/>
        </w:rPr>
        <w:t>413921</w:t>
      </w:r>
      <w:r w:rsidRPr="00EE72BB">
        <w:rPr>
          <w:rFonts w:ascii="PT Astra Serif" w:hAnsi="PT Astra Serif" w:cs="Times New Roman"/>
          <w:sz w:val="28"/>
          <w:szCs w:val="28"/>
        </w:rPr>
        <w:t xml:space="preserve">, Саратовская область, Духовницкий район, </w:t>
      </w:r>
      <w:r w:rsidR="003A3EA7" w:rsidRPr="00EE72BB">
        <w:rPr>
          <w:rFonts w:ascii="PT Astra Serif" w:hAnsi="PT Astra Serif" w:cs="Times New Roman"/>
          <w:sz w:val="28"/>
          <w:szCs w:val="28"/>
        </w:rPr>
        <w:t xml:space="preserve">село </w:t>
      </w:r>
      <w:r w:rsidR="004E572E" w:rsidRPr="00EE72BB">
        <w:rPr>
          <w:rFonts w:ascii="PT Astra Serif" w:hAnsi="PT Astra Serif" w:cs="Times New Roman"/>
          <w:sz w:val="28"/>
          <w:szCs w:val="28"/>
        </w:rPr>
        <w:t>Дмитриевка</w:t>
      </w:r>
      <w:proofErr w:type="gramStart"/>
      <w:r w:rsidRPr="00EE72BB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EE72BB">
        <w:rPr>
          <w:rFonts w:ascii="PT Astra Serif" w:hAnsi="PT Astra Serif" w:cs="Times New Roman"/>
          <w:sz w:val="28"/>
          <w:szCs w:val="28"/>
        </w:rPr>
        <w:t xml:space="preserve"> ул. </w:t>
      </w:r>
      <w:r w:rsidR="004E572E" w:rsidRPr="00EE72BB">
        <w:rPr>
          <w:rFonts w:ascii="PT Astra Serif" w:hAnsi="PT Astra Serif" w:cs="Times New Roman"/>
          <w:sz w:val="28"/>
          <w:szCs w:val="28"/>
        </w:rPr>
        <w:t>Коммунистическая</w:t>
      </w:r>
      <w:r w:rsidR="003A3EA7" w:rsidRPr="00EE72BB">
        <w:rPr>
          <w:rFonts w:ascii="PT Astra Serif" w:hAnsi="PT Astra Serif" w:cs="Times New Roman"/>
          <w:sz w:val="28"/>
          <w:szCs w:val="28"/>
        </w:rPr>
        <w:t xml:space="preserve"> ,</w:t>
      </w:r>
      <w:r w:rsidRPr="00EE72BB">
        <w:rPr>
          <w:rFonts w:ascii="PT Astra Serif" w:hAnsi="PT Astra Serif" w:cs="Times New Roman"/>
          <w:sz w:val="28"/>
          <w:szCs w:val="28"/>
        </w:rPr>
        <w:t xml:space="preserve"> д.</w:t>
      </w:r>
      <w:r w:rsidR="004E572E" w:rsidRPr="00EE72BB">
        <w:rPr>
          <w:rFonts w:ascii="PT Astra Serif" w:hAnsi="PT Astra Serif" w:cs="Times New Roman"/>
          <w:sz w:val="28"/>
          <w:szCs w:val="28"/>
        </w:rPr>
        <w:t xml:space="preserve"> 28</w:t>
      </w:r>
    </w:p>
    <w:p w:rsidR="00345B75" w:rsidRPr="00EE72BB" w:rsidRDefault="008960E8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И</w:t>
      </w:r>
      <w:r w:rsidR="00757F08" w:rsidRPr="00EE72BB">
        <w:rPr>
          <w:rFonts w:ascii="PT Astra Serif" w:hAnsi="PT Astra Serif" w:cs="Times New Roman"/>
          <w:sz w:val="28"/>
          <w:szCs w:val="28"/>
        </w:rPr>
        <w:t xml:space="preserve">мущество Учреждения является муниципальной собственностью </w:t>
      </w:r>
      <w:r w:rsidRPr="00EE72BB">
        <w:rPr>
          <w:rFonts w:ascii="PT Astra Serif" w:hAnsi="PT Astra Serif" w:cs="Times New Roman"/>
          <w:sz w:val="28"/>
          <w:szCs w:val="28"/>
        </w:rPr>
        <w:t xml:space="preserve">Управления образования </w:t>
      </w:r>
      <w:r w:rsidR="00757F08" w:rsidRPr="00EE72BB">
        <w:rPr>
          <w:rFonts w:ascii="PT Astra Serif" w:hAnsi="PT Astra Serif" w:cs="Times New Roman"/>
          <w:sz w:val="28"/>
          <w:szCs w:val="28"/>
        </w:rPr>
        <w:t xml:space="preserve">Духовницкого муниципального </w:t>
      </w:r>
      <w:r w:rsidRPr="00EE72BB">
        <w:rPr>
          <w:rFonts w:ascii="PT Astra Serif" w:hAnsi="PT Astra Serif" w:cs="Times New Roman"/>
          <w:sz w:val="28"/>
          <w:szCs w:val="28"/>
        </w:rPr>
        <w:t>района Саратовской области</w:t>
      </w:r>
      <w:r w:rsidR="00757F08" w:rsidRPr="00EE72BB">
        <w:rPr>
          <w:rFonts w:ascii="PT Astra Serif" w:hAnsi="PT Astra Serif" w:cs="Times New Roman"/>
          <w:sz w:val="28"/>
          <w:szCs w:val="28"/>
        </w:rPr>
        <w:t xml:space="preserve"> и </w:t>
      </w:r>
      <w:r w:rsidR="00DB3351" w:rsidRPr="00EE72BB">
        <w:rPr>
          <w:rFonts w:ascii="PT Astra Serif" w:hAnsi="PT Astra Serif" w:cs="Times New Roman"/>
          <w:sz w:val="28"/>
          <w:szCs w:val="28"/>
        </w:rPr>
        <w:t>принадлежит ему на праве оперативного управления в соответствии с действующим законодательством Российской Федерации, отражается на балансе Учреждения.</w:t>
      </w:r>
    </w:p>
    <w:p w:rsidR="000C5217" w:rsidRPr="00EE72BB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Для проверки представлен лист записи Единого государственного реестра юридических лиц основной государственный номер (ОГРН) </w:t>
      </w:r>
      <w:r w:rsidR="00834056" w:rsidRPr="00EE72BB">
        <w:rPr>
          <w:rFonts w:ascii="PT Astra Serif" w:hAnsi="PT Astra Serif" w:cs="Times New Roman"/>
          <w:sz w:val="28"/>
          <w:szCs w:val="28"/>
        </w:rPr>
        <w:t>1026401406602</w:t>
      </w:r>
      <w:r w:rsidRPr="00EE72BB">
        <w:rPr>
          <w:rFonts w:ascii="PT Astra Serif" w:hAnsi="PT Astra Serif" w:cs="Times New Roman"/>
          <w:sz w:val="28"/>
          <w:szCs w:val="28"/>
        </w:rPr>
        <w:t xml:space="preserve">, ИНН </w:t>
      </w:r>
      <w:r w:rsidR="00834056" w:rsidRPr="00EE72BB">
        <w:rPr>
          <w:rFonts w:ascii="PT Astra Serif" w:hAnsi="PT Astra Serif" w:cs="Times New Roman"/>
          <w:sz w:val="28"/>
          <w:szCs w:val="28"/>
        </w:rPr>
        <w:t>6411007966</w:t>
      </w:r>
      <w:r w:rsidRPr="00EE72BB">
        <w:rPr>
          <w:rFonts w:ascii="PT Astra Serif" w:hAnsi="PT Astra Serif" w:cs="Times New Roman"/>
          <w:sz w:val="28"/>
          <w:szCs w:val="28"/>
        </w:rPr>
        <w:t>, КПП</w:t>
      </w:r>
      <w:r w:rsidR="00F538FF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641101001.</w:t>
      </w:r>
    </w:p>
    <w:p w:rsidR="000C5217" w:rsidRPr="00EE72BB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0C5217" w:rsidRPr="00EE72BB" w:rsidRDefault="000C5217" w:rsidP="004C2FA2">
      <w:pPr>
        <w:tabs>
          <w:tab w:val="left" w:pos="4305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EE72BB">
        <w:rPr>
          <w:rFonts w:ascii="PT Astra Serif" w:hAnsi="PT Astra Serif" w:cs="Times New Roman"/>
          <w:b/>
          <w:sz w:val="28"/>
          <w:szCs w:val="28"/>
        </w:rPr>
        <w:t>Организация деятельности по осуществлению закупок товаров</w:t>
      </w:r>
      <w:r w:rsidR="004C2FA2" w:rsidRPr="00EE72B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b/>
          <w:sz w:val="28"/>
          <w:szCs w:val="28"/>
        </w:rPr>
        <w:t>(работ, услуг) для муниципальных нужд</w:t>
      </w:r>
    </w:p>
    <w:p w:rsidR="009D1ED5" w:rsidRPr="00EE72BB" w:rsidRDefault="009D1ED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A5FA6" w:rsidRPr="00EE72BB" w:rsidRDefault="000C521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E72BB">
        <w:rPr>
          <w:rFonts w:ascii="PT Astra Serif" w:hAnsi="PT Astra Serif" w:cs="Times New Roman"/>
          <w:sz w:val="28"/>
          <w:szCs w:val="28"/>
        </w:rPr>
        <w:t>В целях организации работы по осуществлению закупок, с Федеральным з</w:t>
      </w:r>
      <w:r w:rsidR="004C2FA2" w:rsidRPr="00EE72BB">
        <w:rPr>
          <w:rFonts w:ascii="PT Astra Serif" w:hAnsi="PT Astra Serif" w:cs="Times New Roman"/>
          <w:sz w:val="28"/>
          <w:szCs w:val="28"/>
        </w:rPr>
        <w:t>аконом №44-ФЗ от 05.04.2013г. «</w:t>
      </w:r>
      <w:r w:rsidRPr="00EE72BB">
        <w:rPr>
          <w:rFonts w:ascii="PT Astra Serif" w:hAnsi="PT Astra Serif" w:cs="Times New Roman"/>
          <w:sz w:val="28"/>
          <w:szCs w:val="28"/>
        </w:rPr>
        <w:t>О контрактной системе в сфере закупок  товаров, работ, услуг для обеспечения государственных и муниципальных нужд» включая исполнение каждого контра</w:t>
      </w:r>
      <w:r w:rsidR="004C2FA2" w:rsidRPr="00EE72BB">
        <w:rPr>
          <w:rFonts w:ascii="PT Astra Serif" w:hAnsi="PT Astra Serif" w:cs="Times New Roman"/>
          <w:sz w:val="28"/>
          <w:szCs w:val="28"/>
        </w:rPr>
        <w:t xml:space="preserve">кта </w:t>
      </w:r>
      <w:r w:rsidR="003A6421" w:rsidRPr="00EE72BB">
        <w:rPr>
          <w:rFonts w:ascii="PT Astra Serif" w:hAnsi="PT Astra Serif" w:cs="Times New Roman"/>
          <w:sz w:val="28"/>
          <w:szCs w:val="28"/>
        </w:rPr>
        <w:t>МДОУ «Детский сад «</w:t>
      </w:r>
      <w:proofErr w:type="spellStart"/>
      <w:r w:rsidR="005251A7" w:rsidRPr="00EE72BB">
        <w:rPr>
          <w:rFonts w:ascii="PT Astra Serif" w:hAnsi="PT Astra Serif" w:cs="Times New Roman"/>
          <w:sz w:val="28"/>
          <w:szCs w:val="28"/>
        </w:rPr>
        <w:t>Дмитриевкий</w:t>
      </w:r>
      <w:proofErr w:type="spellEnd"/>
      <w:r w:rsidR="003A6421" w:rsidRPr="00EE72BB">
        <w:rPr>
          <w:rFonts w:ascii="PT Astra Serif" w:hAnsi="PT Astra Serif" w:cs="Times New Roman"/>
          <w:sz w:val="28"/>
          <w:szCs w:val="28"/>
        </w:rPr>
        <w:t>» с.</w:t>
      </w:r>
      <w:r w:rsidR="00EE72BB">
        <w:rPr>
          <w:rFonts w:ascii="PT Astra Serif" w:hAnsi="PT Astra Serif" w:cs="Times New Roman"/>
          <w:sz w:val="28"/>
          <w:szCs w:val="28"/>
        </w:rPr>
        <w:t xml:space="preserve"> </w:t>
      </w:r>
      <w:r w:rsidR="005251A7" w:rsidRPr="00EE72BB">
        <w:rPr>
          <w:rFonts w:ascii="PT Astra Serif" w:hAnsi="PT Astra Serif" w:cs="Times New Roman"/>
          <w:sz w:val="28"/>
          <w:szCs w:val="28"/>
        </w:rPr>
        <w:t>Дмитриевка</w:t>
      </w:r>
      <w:r w:rsidR="003A6421" w:rsidRPr="00EE72BB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</w:t>
      </w:r>
      <w:r w:rsidR="007644C9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 xml:space="preserve">возложены </w:t>
      </w:r>
      <w:r w:rsidR="007644C9" w:rsidRPr="00EE72BB">
        <w:rPr>
          <w:rFonts w:ascii="PT Astra Serif" w:hAnsi="PT Astra Serif" w:cs="Times New Roman"/>
          <w:sz w:val="28"/>
          <w:szCs w:val="28"/>
        </w:rPr>
        <w:t xml:space="preserve">на </w:t>
      </w:r>
      <w:r w:rsidR="003A6421" w:rsidRPr="00EE72BB">
        <w:rPr>
          <w:rFonts w:ascii="PT Astra Serif" w:hAnsi="PT Astra Serif" w:cs="Times New Roman"/>
          <w:sz w:val="28"/>
          <w:szCs w:val="28"/>
        </w:rPr>
        <w:t xml:space="preserve">заведующую </w:t>
      </w:r>
      <w:r w:rsidR="005251A7" w:rsidRPr="00EE72BB">
        <w:rPr>
          <w:rFonts w:ascii="PT Astra Serif" w:hAnsi="PT Astra Serif" w:cs="Times New Roman"/>
          <w:sz w:val="28"/>
          <w:szCs w:val="28"/>
        </w:rPr>
        <w:t>Машкову С.В.</w:t>
      </w:r>
      <w:r w:rsidR="003A6421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="007644C9" w:rsidRPr="00EE72BB">
        <w:rPr>
          <w:rFonts w:ascii="PT Astra Serif" w:hAnsi="PT Astra Serif" w:cs="Times New Roman"/>
          <w:sz w:val="28"/>
          <w:szCs w:val="28"/>
        </w:rPr>
        <w:t>(приказ №</w:t>
      </w:r>
      <w:r w:rsidR="005251A7" w:rsidRPr="00EE72BB">
        <w:rPr>
          <w:rFonts w:ascii="PT Astra Serif" w:hAnsi="PT Astra Serif" w:cs="Times New Roman"/>
          <w:sz w:val="28"/>
          <w:szCs w:val="28"/>
        </w:rPr>
        <w:t>35</w:t>
      </w:r>
      <w:r w:rsidR="003A6421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="007644C9" w:rsidRPr="00EE72BB">
        <w:rPr>
          <w:rFonts w:ascii="PT Astra Serif" w:hAnsi="PT Astra Serif" w:cs="Times New Roman"/>
          <w:sz w:val="28"/>
          <w:szCs w:val="28"/>
        </w:rPr>
        <w:t xml:space="preserve">от </w:t>
      </w:r>
      <w:r w:rsidR="005251A7" w:rsidRPr="00EE72BB">
        <w:rPr>
          <w:rFonts w:ascii="PT Astra Serif" w:hAnsi="PT Astra Serif" w:cs="Times New Roman"/>
          <w:sz w:val="28"/>
          <w:szCs w:val="28"/>
        </w:rPr>
        <w:t>12.04.2018г.</w:t>
      </w:r>
      <w:r w:rsidR="007644C9" w:rsidRPr="00EE72BB">
        <w:rPr>
          <w:rFonts w:ascii="PT Astra Serif" w:hAnsi="PT Astra Serif" w:cs="Times New Roman"/>
          <w:sz w:val="28"/>
          <w:szCs w:val="28"/>
        </w:rPr>
        <w:t>)</w:t>
      </w:r>
      <w:proofErr w:type="gramEnd"/>
    </w:p>
    <w:p w:rsidR="00705D18" w:rsidRPr="00EE72BB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Согласно ч.</w:t>
      </w:r>
      <w:r w:rsid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6 ст.38 Федерального закона 44-</w:t>
      </w:r>
      <w:r w:rsidR="004C2FA2" w:rsidRPr="00EE72BB">
        <w:rPr>
          <w:rFonts w:ascii="PT Astra Serif" w:hAnsi="PT Astra Serif" w:cs="Times New Roman"/>
          <w:sz w:val="28"/>
          <w:szCs w:val="28"/>
        </w:rPr>
        <w:t>ФЗ работники контрактной службы</w:t>
      </w:r>
      <w:r w:rsidRPr="00EE72BB">
        <w:rPr>
          <w:rFonts w:ascii="PT Astra Serif" w:hAnsi="PT Astra Serif" w:cs="Times New Roman"/>
          <w:sz w:val="28"/>
          <w:szCs w:val="28"/>
        </w:rPr>
        <w:t>,</w:t>
      </w:r>
      <w:r w:rsidR="004C2FA2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контрактный управляющий должны иметь высшее образование или дополнительное профессиональное образование в сфере закупок.</w:t>
      </w:r>
    </w:p>
    <w:p w:rsidR="00D65B50" w:rsidRPr="00EE72BB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Контрактный управляющий проверяемого Учреждения</w:t>
      </w:r>
      <w:r w:rsidR="00D65B50" w:rsidRPr="00EE72BB">
        <w:rPr>
          <w:rFonts w:ascii="PT Astra Serif" w:hAnsi="PT Astra Serif" w:cs="Times New Roman"/>
          <w:sz w:val="28"/>
          <w:szCs w:val="28"/>
        </w:rPr>
        <w:t xml:space="preserve"> не</w:t>
      </w:r>
      <w:r w:rsidRPr="00EE72BB">
        <w:rPr>
          <w:rFonts w:ascii="PT Astra Serif" w:hAnsi="PT Astra Serif" w:cs="Times New Roman"/>
          <w:sz w:val="28"/>
          <w:szCs w:val="28"/>
        </w:rPr>
        <w:t xml:space="preserve"> прошел </w:t>
      </w:r>
      <w:r w:rsidR="00D65B50" w:rsidRPr="00EE72BB">
        <w:rPr>
          <w:rFonts w:ascii="PT Astra Serif" w:hAnsi="PT Astra Serif" w:cs="Times New Roman"/>
          <w:sz w:val="28"/>
          <w:szCs w:val="28"/>
        </w:rPr>
        <w:t xml:space="preserve">дополнительного профессионального образования. </w:t>
      </w:r>
    </w:p>
    <w:p w:rsidR="00B43CAF" w:rsidRPr="00EE72BB" w:rsidRDefault="00B43CA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lastRenderedPageBreak/>
        <w:t>Сотрудник, не прошедший обучение, и не имеющий ДПО, что является несоответстви</w:t>
      </w:r>
      <w:r w:rsidR="00EE72BB">
        <w:rPr>
          <w:rFonts w:ascii="PT Astra Serif" w:hAnsi="PT Astra Serif" w:cs="Times New Roman"/>
          <w:sz w:val="28"/>
          <w:szCs w:val="28"/>
        </w:rPr>
        <w:t>е</w:t>
      </w:r>
      <w:r w:rsidRPr="00EE72BB">
        <w:rPr>
          <w:rFonts w:ascii="PT Astra Serif" w:hAnsi="PT Astra Serif" w:cs="Times New Roman"/>
          <w:sz w:val="28"/>
          <w:szCs w:val="28"/>
        </w:rPr>
        <w:t xml:space="preserve"> сотрудника стандарту согласно ст.5.27 КоАП.</w:t>
      </w:r>
    </w:p>
    <w:p w:rsidR="001F5C1F" w:rsidRPr="00EE72BB" w:rsidRDefault="001F5C1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В своей работе контрактный управляющий руководствуется </w:t>
      </w:r>
      <w:r w:rsidR="00F42309" w:rsidRPr="00EE72BB">
        <w:rPr>
          <w:rFonts w:ascii="PT Astra Serif" w:hAnsi="PT Astra Serif" w:cs="Times New Roman"/>
          <w:sz w:val="28"/>
          <w:szCs w:val="28"/>
        </w:rPr>
        <w:t>положением</w:t>
      </w:r>
      <w:r w:rsidR="006A4BB4" w:rsidRPr="00EE72BB">
        <w:rPr>
          <w:rFonts w:ascii="PT Astra Serif" w:hAnsi="PT Astra Serif" w:cs="Times New Roman"/>
          <w:sz w:val="28"/>
          <w:szCs w:val="28"/>
        </w:rPr>
        <w:t xml:space="preserve"> о контрактном управляющем, которым определены порядок назначения, функции, полномочия и ответственность контрактного управляющего, утвержденным </w:t>
      </w:r>
      <w:r w:rsidR="004C2FA2" w:rsidRPr="00EE72BB">
        <w:rPr>
          <w:rFonts w:ascii="PT Astra Serif" w:hAnsi="PT Astra Serif" w:cs="Times New Roman"/>
          <w:sz w:val="28"/>
          <w:szCs w:val="28"/>
        </w:rPr>
        <w:t>п</w:t>
      </w:r>
      <w:r w:rsidR="006A4BB4" w:rsidRPr="00EE72BB">
        <w:rPr>
          <w:rFonts w:ascii="PT Astra Serif" w:hAnsi="PT Astra Serif" w:cs="Times New Roman"/>
          <w:sz w:val="28"/>
          <w:szCs w:val="28"/>
        </w:rPr>
        <w:t xml:space="preserve">риказом </w:t>
      </w:r>
      <w:r w:rsidR="00F42309" w:rsidRPr="00EE72BB">
        <w:rPr>
          <w:rFonts w:ascii="PT Astra Serif" w:hAnsi="PT Astra Serif" w:cs="Times New Roman"/>
          <w:sz w:val="28"/>
          <w:szCs w:val="28"/>
        </w:rPr>
        <w:t>МДОУ «Детский сад «</w:t>
      </w:r>
      <w:r w:rsidR="00B43CAF" w:rsidRPr="00EE72BB">
        <w:rPr>
          <w:rFonts w:ascii="PT Astra Serif" w:hAnsi="PT Astra Serif" w:cs="Times New Roman"/>
          <w:sz w:val="28"/>
          <w:szCs w:val="28"/>
        </w:rPr>
        <w:t>Дмитриевский</w:t>
      </w:r>
      <w:r w:rsidR="00F42309" w:rsidRPr="00EE72BB">
        <w:rPr>
          <w:rFonts w:ascii="PT Astra Serif" w:hAnsi="PT Astra Serif" w:cs="Times New Roman"/>
          <w:sz w:val="28"/>
          <w:szCs w:val="28"/>
        </w:rPr>
        <w:t xml:space="preserve">» </w:t>
      </w:r>
      <w:proofErr w:type="gramStart"/>
      <w:r w:rsidR="00F42309" w:rsidRPr="00EE72BB">
        <w:rPr>
          <w:rFonts w:ascii="PT Astra Serif" w:hAnsi="PT Astra Serif" w:cs="Times New Roman"/>
          <w:sz w:val="28"/>
          <w:szCs w:val="28"/>
        </w:rPr>
        <w:t>с</w:t>
      </w:r>
      <w:proofErr w:type="gramEnd"/>
      <w:r w:rsidR="00F42309" w:rsidRPr="00EE72BB">
        <w:rPr>
          <w:rFonts w:ascii="PT Astra Serif" w:hAnsi="PT Astra Serif" w:cs="Times New Roman"/>
          <w:sz w:val="28"/>
          <w:szCs w:val="28"/>
        </w:rPr>
        <w:t>.</w:t>
      </w:r>
      <w:r w:rsidR="00EE72BB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B43CAF" w:rsidRPr="00EE72BB">
        <w:rPr>
          <w:rFonts w:ascii="PT Astra Serif" w:hAnsi="PT Astra Serif" w:cs="Times New Roman"/>
          <w:sz w:val="28"/>
          <w:szCs w:val="28"/>
        </w:rPr>
        <w:t>Дмитриевка</w:t>
      </w:r>
      <w:proofErr w:type="gramEnd"/>
      <w:r w:rsidR="00F42309" w:rsidRPr="00EE72BB">
        <w:rPr>
          <w:rFonts w:ascii="PT Astra Serif" w:hAnsi="PT Astra Serif" w:cs="Times New Roman"/>
          <w:sz w:val="28"/>
          <w:szCs w:val="28"/>
        </w:rPr>
        <w:t xml:space="preserve">  Духовницкого района Саратовской области №</w:t>
      </w:r>
      <w:r w:rsidR="00B43CAF" w:rsidRPr="00EE72BB">
        <w:rPr>
          <w:rFonts w:ascii="PT Astra Serif" w:hAnsi="PT Astra Serif" w:cs="Times New Roman"/>
          <w:sz w:val="28"/>
          <w:szCs w:val="28"/>
        </w:rPr>
        <w:t>17</w:t>
      </w:r>
      <w:r w:rsidR="00F42309" w:rsidRPr="00EE72BB">
        <w:rPr>
          <w:rFonts w:ascii="PT Astra Serif" w:hAnsi="PT Astra Serif" w:cs="Times New Roman"/>
          <w:sz w:val="28"/>
          <w:szCs w:val="28"/>
        </w:rPr>
        <w:t xml:space="preserve"> от </w:t>
      </w:r>
      <w:r w:rsidR="00B43CAF" w:rsidRPr="00EE72BB">
        <w:rPr>
          <w:rFonts w:ascii="PT Astra Serif" w:hAnsi="PT Astra Serif" w:cs="Times New Roman"/>
          <w:sz w:val="28"/>
          <w:szCs w:val="28"/>
        </w:rPr>
        <w:t>09.03.2021г.</w:t>
      </w:r>
    </w:p>
    <w:p w:rsidR="006D7E7D" w:rsidRPr="00EE72BB" w:rsidRDefault="00065521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Размещением информации и документов в ЕИС на портале закупок в </w:t>
      </w:r>
      <w:r w:rsidR="00374FC8" w:rsidRPr="00EE72BB">
        <w:rPr>
          <w:rFonts w:ascii="PT Astra Serif" w:hAnsi="PT Astra Serif" w:cs="Times New Roman"/>
          <w:sz w:val="28"/>
          <w:szCs w:val="28"/>
        </w:rPr>
        <w:t>МДОУ «Детский сад «</w:t>
      </w:r>
      <w:r w:rsidR="00B43CAF" w:rsidRPr="00EE72BB">
        <w:rPr>
          <w:rFonts w:ascii="PT Astra Serif" w:hAnsi="PT Astra Serif" w:cs="Times New Roman"/>
          <w:sz w:val="28"/>
          <w:szCs w:val="28"/>
        </w:rPr>
        <w:t>Дмитриевский</w:t>
      </w:r>
      <w:r w:rsidR="00374FC8" w:rsidRPr="00EE72BB">
        <w:rPr>
          <w:rFonts w:ascii="PT Astra Serif" w:hAnsi="PT Astra Serif" w:cs="Times New Roman"/>
          <w:sz w:val="28"/>
          <w:szCs w:val="28"/>
        </w:rPr>
        <w:t xml:space="preserve">» </w:t>
      </w:r>
      <w:proofErr w:type="gramStart"/>
      <w:r w:rsidR="00374FC8" w:rsidRPr="00EE72BB">
        <w:rPr>
          <w:rFonts w:ascii="PT Astra Serif" w:hAnsi="PT Astra Serif" w:cs="Times New Roman"/>
          <w:sz w:val="28"/>
          <w:szCs w:val="28"/>
        </w:rPr>
        <w:t>с</w:t>
      </w:r>
      <w:proofErr w:type="gramEnd"/>
      <w:r w:rsidR="00374FC8" w:rsidRPr="00EE72BB">
        <w:rPr>
          <w:rFonts w:ascii="PT Astra Serif" w:hAnsi="PT Astra Serif" w:cs="Times New Roman"/>
          <w:sz w:val="28"/>
          <w:szCs w:val="28"/>
        </w:rPr>
        <w:t>.</w:t>
      </w:r>
      <w:r w:rsidR="00B43CAF" w:rsidRPr="00EE72BB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B43CAF" w:rsidRPr="00EE72BB">
        <w:rPr>
          <w:rFonts w:ascii="PT Astra Serif" w:hAnsi="PT Astra Serif" w:cs="Times New Roman"/>
          <w:sz w:val="28"/>
          <w:szCs w:val="28"/>
        </w:rPr>
        <w:t>Дмитриевка</w:t>
      </w:r>
      <w:proofErr w:type="gramEnd"/>
      <w:r w:rsidR="00374FC8" w:rsidRPr="00EE72BB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 з</w:t>
      </w:r>
      <w:r w:rsidRPr="00EE72BB">
        <w:rPr>
          <w:rFonts w:ascii="PT Astra Serif" w:hAnsi="PT Astra Serif" w:cs="Times New Roman"/>
          <w:sz w:val="28"/>
          <w:szCs w:val="28"/>
        </w:rPr>
        <w:t xml:space="preserve">анимается </w:t>
      </w:r>
      <w:r w:rsidR="006D7E7D" w:rsidRPr="00EE72BB">
        <w:rPr>
          <w:rFonts w:ascii="PT Astra Serif" w:hAnsi="PT Astra Serif" w:cs="Times New Roman"/>
          <w:sz w:val="28"/>
          <w:szCs w:val="28"/>
        </w:rPr>
        <w:t>заведующая МДОУ «Детский сад «</w:t>
      </w:r>
      <w:r w:rsidR="00B43CAF" w:rsidRPr="00EE72BB">
        <w:rPr>
          <w:rFonts w:ascii="PT Astra Serif" w:hAnsi="PT Astra Serif" w:cs="Times New Roman"/>
          <w:sz w:val="28"/>
          <w:szCs w:val="28"/>
        </w:rPr>
        <w:t>Дмитриевский</w:t>
      </w:r>
      <w:r w:rsidR="006D7E7D" w:rsidRPr="00EE72BB">
        <w:rPr>
          <w:rFonts w:ascii="PT Astra Serif" w:hAnsi="PT Astra Serif" w:cs="Times New Roman"/>
          <w:sz w:val="28"/>
          <w:szCs w:val="28"/>
        </w:rPr>
        <w:t>» с.</w:t>
      </w:r>
      <w:r w:rsidR="00B43CAF" w:rsidRPr="00EE72BB">
        <w:rPr>
          <w:rFonts w:ascii="PT Astra Serif" w:hAnsi="PT Astra Serif" w:cs="Times New Roman"/>
          <w:sz w:val="28"/>
          <w:szCs w:val="28"/>
        </w:rPr>
        <w:t xml:space="preserve"> Дмитриевка</w:t>
      </w:r>
      <w:r w:rsidRPr="00EE72BB">
        <w:rPr>
          <w:rFonts w:ascii="PT Astra Serif" w:hAnsi="PT Astra Serif" w:cs="Times New Roman"/>
          <w:sz w:val="28"/>
          <w:szCs w:val="28"/>
        </w:rPr>
        <w:t>, наделенная электронно-цифровой подписью</w:t>
      </w:r>
      <w:r w:rsidR="00CC4A4A" w:rsidRPr="00EE72BB">
        <w:rPr>
          <w:rFonts w:ascii="PT Astra Serif" w:hAnsi="PT Astra Serif" w:cs="Times New Roman"/>
          <w:sz w:val="28"/>
          <w:szCs w:val="28"/>
        </w:rPr>
        <w:t>.</w:t>
      </w:r>
    </w:p>
    <w:p w:rsidR="00357E75" w:rsidRPr="00EE72BB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EE72BB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Контрактная служба, контрактный управляющий осуществляют следующие функции и полномочия:</w:t>
      </w:r>
    </w:p>
    <w:p w:rsidR="002B505C" w:rsidRPr="00EE72BB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EE72BB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 занимается обработкой и анализом инфор</w:t>
      </w:r>
      <w:r w:rsidR="00EE72BB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мации о ценах на товары, работы</w:t>
      </w:r>
      <w:r w:rsidRPr="00EE72BB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, услуги;</w:t>
      </w:r>
    </w:p>
    <w:p w:rsidR="002B505C" w:rsidRPr="00EE72BB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EE72BB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 подготавливает и публично размещает извещения об осуществлении закупок, документацию о закупках, проекты контрактов;</w:t>
      </w:r>
    </w:p>
    <w:p w:rsidR="002B505C" w:rsidRPr="00EE72BB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EE72BB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-осуществляет организационно- техническое обеспечение деятельности закупочных комиссий;</w:t>
      </w:r>
    </w:p>
    <w:p w:rsidR="002B505C" w:rsidRPr="00EE72BB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EE72BB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 собирает и анализирует поступившие заявки;</w:t>
      </w:r>
    </w:p>
    <w:p w:rsidR="002B505C" w:rsidRPr="00EE72BB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 размещает полученные результаты;</w:t>
      </w:r>
    </w:p>
    <w:p w:rsidR="00357E75" w:rsidRPr="00EE72BB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EE72BB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</w:t>
      </w:r>
      <w:r w:rsidR="00357E75" w:rsidRPr="00EE72BB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осуществляют иные полномочия, предусмотренные настоящим Федеральным законом.</w:t>
      </w:r>
    </w:p>
    <w:p w:rsidR="00114A1F" w:rsidRPr="00EE72BB" w:rsidRDefault="0060370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E72BB">
        <w:rPr>
          <w:rFonts w:ascii="PT Astra Serif" w:hAnsi="PT Astra Serif" w:cs="Times New Roman"/>
          <w:sz w:val="28"/>
          <w:szCs w:val="28"/>
        </w:rPr>
        <w:t xml:space="preserve">В соответствии со статьей 39 Федерального </w:t>
      </w:r>
      <w:r w:rsidR="004C2FA2" w:rsidRPr="00EE72BB">
        <w:rPr>
          <w:rFonts w:ascii="PT Astra Serif" w:hAnsi="PT Astra Serif" w:cs="Times New Roman"/>
          <w:sz w:val="28"/>
          <w:szCs w:val="28"/>
        </w:rPr>
        <w:t>закона от 05.04.2013г. №44-ФЗ «</w:t>
      </w:r>
      <w:r w:rsidRPr="00EE72BB">
        <w:rPr>
          <w:rFonts w:ascii="PT Astra Serif" w:hAnsi="PT Astra Serif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</w:t>
      </w:r>
      <w:r w:rsidR="00FC4B80" w:rsidRPr="00EE72BB">
        <w:rPr>
          <w:rFonts w:ascii="PT Astra Serif" w:hAnsi="PT Astra Serif" w:cs="Times New Roman"/>
          <w:sz w:val="28"/>
          <w:szCs w:val="28"/>
        </w:rPr>
        <w:t xml:space="preserve"> приказом </w:t>
      </w:r>
      <w:r w:rsidR="004C2FA2" w:rsidRPr="00EE72BB">
        <w:rPr>
          <w:rFonts w:ascii="PT Astra Serif" w:hAnsi="PT Astra Serif" w:cs="Times New Roman"/>
          <w:sz w:val="28"/>
          <w:szCs w:val="28"/>
        </w:rPr>
        <w:t>№</w:t>
      </w:r>
      <w:r w:rsidR="0033304A" w:rsidRPr="00EE72BB">
        <w:rPr>
          <w:rFonts w:ascii="PT Astra Serif" w:hAnsi="PT Astra Serif" w:cs="Times New Roman"/>
          <w:sz w:val="28"/>
          <w:szCs w:val="28"/>
        </w:rPr>
        <w:t xml:space="preserve"> 5</w:t>
      </w:r>
      <w:r w:rsidR="00AB5001" w:rsidRPr="00EE72BB">
        <w:rPr>
          <w:rFonts w:ascii="PT Astra Serif" w:hAnsi="PT Astra Serif" w:cs="Times New Roman"/>
          <w:sz w:val="28"/>
          <w:szCs w:val="28"/>
        </w:rPr>
        <w:t xml:space="preserve"> от </w:t>
      </w:r>
      <w:r w:rsidR="0033304A" w:rsidRPr="00EE72BB">
        <w:rPr>
          <w:rFonts w:ascii="PT Astra Serif" w:hAnsi="PT Astra Serif" w:cs="Times New Roman"/>
          <w:sz w:val="28"/>
          <w:szCs w:val="28"/>
        </w:rPr>
        <w:t>10.01.2022</w:t>
      </w:r>
      <w:r w:rsidR="00AB5001" w:rsidRPr="00EE72BB">
        <w:rPr>
          <w:rFonts w:ascii="PT Astra Serif" w:hAnsi="PT Astra Serif" w:cs="Times New Roman"/>
          <w:sz w:val="28"/>
          <w:szCs w:val="28"/>
        </w:rPr>
        <w:t>г.</w:t>
      </w:r>
      <w:r w:rsidR="00BC3CD4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="00AB5001" w:rsidRPr="00EE72BB">
        <w:rPr>
          <w:rFonts w:ascii="PT Astra Serif" w:hAnsi="PT Astra Serif" w:cs="Times New Roman"/>
          <w:sz w:val="28"/>
          <w:szCs w:val="28"/>
        </w:rPr>
        <w:t xml:space="preserve">создана при </w:t>
      </w:r>
      <w:r w:rsidR="0033304A" w:rsidRPr="00EE72BB">
        <w:rPr>
          <w:rFonts w:ascii="PT Astra Serif" w:hAnsi="PT Astra Serif" w:cs="Times New Roman"/>
          <w:sz w:val="28"/>
          <w:szCs w:val="28"/>
        </w:rPr>
        <w:t>МДОУ «Детский сад «Березка»</w:t>
      </w:r>
      <w:r w:rsidR="00AB5001" w:rsidRPr="00EE72BB">
        <w:rPr>
          <w:rFonts w:ascii="PT Astra Serif" w:hAnsi="PT Astra Serif" w:cs="Times New Roman"/>
          <w:sz w:val="28"/>
          <w:szCs w:val="28"/>
        </w:rPr>
        <w:t xml:space="preserve"> единая комиссия по осуществлению закупок для муниципальных нужд, в состав которой входит </w:t>
      </w:r>
      <w:r w:rsidR="00BC3CD4" w:rsidRPr="00EE72BB">
        <w:rPr>
          <w:rFonts w:ascii="PT Astra Serif" w:hAnsi="PT Astra Serif" w:cs="Times New Roman"/>
          <w:sz w:val="28"/>
          <w:szCs w:val="28"/>
        </w:rPr>
        <w:t>3</w:t>
      </w:r>
      <w:r w:rsidR="00AB5001" w:rsidRPr="00EE72BB">
        <w:rPr>
          <w:rFonts w:ascii="PT Astra Serif" w:hAnsi="PT Astra Serif" w:cs="Times New Roman"/>
          <w:sz w:val="28"/>
          <w:szCs w:val="28"/>
        </w:rPr>
        <w:t xml:space="preserve"> человек</w:t>
      </w:r>
      <w:r w:rsidR="00BC3CD4" w:rsidRPr="00EE72BB">
        <w:rPr>
          <w:rFonts w:ascii="PT Astra Serif" w:hAnsi="PT Astra Serif" w:cs="Times New Roman"/>
          <w:sz w:val="28"/>
          <w:szCs w:val="28"/>
        </w:rPr>
        <w:t>а</w:t>
      </w:r>
      <w:r w:rsidR="00AB5001" w:rsidRPr="00EE72BB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AC0B70" w:rsidRPr="00EE72BB" w:rsidRDefault="00AC0B70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 Комиссия создана с нарушением ч.</w:t>
      </w:r>
      <w:r w:rsid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5 ст.39 Федерального закона от 05.04.2013г.</w:t>
      </w:r>
      <w:r w:rsidR="0045673D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№ 44-ФЗ (члены комиссии не прошли профессиональную переподготовку)</w:t>
      </w:r>
      <w:r w:rsidR="0096294F" w:rsidRPr="00EE72BB">
        <w:rPr>
          <w:rFonts w:ascii="PT Astra Serif" w:hAnsi="PT Astra Serif" w:cs="Times New Roman"/>
          <w:sz w:val="28"/>
          <w:szCs w:val="28"/>
        </w:rPr>
        <w:t>.</w:t>
      </w:r>
    </w:p>
    <w:p w:rsidR="006A264B" w:rsidRPr="00EE72BB" w:rsidRDefault="001A4E9A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Утверждено Положение о единой комиссии по осуществлению закупок, товаров, работ, услуг для </w:t>
      </w:r>
      <w:r w:rsidR="002C27BD" w:rsidRPr="00EE72BB">
        <w:rPr>
          <w:rFonts w:ascii="PT Astra Serif" w:hAnsi="PT Astra Serif" w:cs="Times New Roman"/>
          <w:sz w:val="28"/>
          <w:szCs w:val="28"/>
        </w:rPr>
        <w:t>МДОУ «Детский сад «</w:t>
      </w:r>
      <w:r w:rsidR="00AC4C39" w:rsidRPr="00EE72BB">
        <w:rPr>
          <w:rFonts w:ascii="PT Astra Serif" w:hAnsi="PT Astra Serif" w:cs="Times New Roman"/>
          <w:sz w:val="28"/>
          <w:szCs w:val="28"/>
        </w:rPr>
        <w:t>Дмитриевский</w:t>
      </w:r>
      <w:r w:rsidR="002C27BD" w:rsidRPr="00EE72BB">
        <w:rPr>
          <w:rFonts w:ascii="PT Astra Serif" w:hAnsi="PT Astra Serif" w:cs="Times New Roman"/>
          <w:sz w:val="28"/>
          <w:szCs w:val="28"/>
        </w:rPr>
        <w:t>» Духовницкого района Саратовской области</w:t>
      </w:r>
      <w:r w:rsidR="005F13E9" w:rsidRPr="00EE72BB">
        <w:rPr>
          <w:rFonts w:ascii="PT Astra Serif" w:hAnsi="PT Astra Serif" w:cs="Times New Roman"/>
          <w:sz w:val="28"/>
          <w:szCs w:val="28"/>
        </w:rPr>
        <w:t xml:space="preserve"> утвержденное приказом №18 от 14.03.2022г.</w:t>
      </w:r>
      <w:r w:rsidR="002C27BD" w:rsidRPr="00EE72BB">
        <w:rPr>
          <w:rFonts w:ascii="PT Astra Serif" w:hAnsi="PT Astra Serif" w:cs="Times New Roman"/>
          <w:sz w:val="28"/>
          <w:szCs w:val="28"/>
        </w:rPr>
        <w:t xml:space="preserve"> </w:t>
      </w:r>
    </w:p>
    <w:p w:rsidR="006A264B" w:rsidRPr="00EE72BB" w:rsidRDefault="006A264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E079B" w:rsidRPr="00EE72BB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EE72BB">
        <w:rPr>
          <w:rFonts w:ascii="PT Astra Serif" w:hAnsi="PT Astra Serif" w:cs="Times New Roman"/>
          <w:b/>
          <w:sz w:val="28"/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:rsidR="000E079B" w:rsidRPr="00EE72BB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01A44" w:rsidRPr="00EE72BB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  При формировании планов-графиков на 2023</w:t>
      </w:r>
      <w:r w:rsidR="004C2FA2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год начальная (максимальная) цена контрактов формировалась на основании выделенных бюджетных ассигнований.</w:t>
      </w:r>
    </w:p>
    <w:p w:rsidR="000E079B" w:rsidRPr="00EE72BB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Начальная (максимальная) цена контрактов ра</w:t>
      </w:r>
      <w:r w:rsidR="009448B2" w:rsidRPr="00EE72BB">
        <w:rPr>
          <w:rFonts w:ascii="PT Astra Serif" w:hAnsi="PT Astra Serif" w:cs="Times New Roman"/>
          <w:sz w:val="28"/>
          <w:szCs w:val="28"/>
        </w:rPr>
        <w:t xml:space="preserve">ссчитывалась, руководствуясь нормами </w:t>
      </w:r>
      <w:r w:rsidR="00C8378B" w:rsidRPr="00EE72BB">
        <w:rPr>
          <w:rFonts w:ascii="PT Astra Serif" w:hAnsi="PT Astra Serif" w:cs="Times New Roman"/>
          <w:sz w:val="28"/>
          <w:szCs w:val="28"/>
        </w:rPr>
        <w:t xml:space="preserve">статьи 22 Закона №44-ФЗ, а также в соответствии с </w:t>
      </w:r>
      <w:r w:rsidR="00C8378B" w:rsidRPr="00EE72BB">
        <w:rPr>
          <w:rFonts w:ascii="PT Astra Serif" w:hAnsi="PT Astra Serif" w:cs="Times New Roman"/>
          <w:sz w:val="28"/>
          <w:szCs w:val="28"/>
        </w:rPr>
        <w:lastRenderedPageBreak/>
        <w:t xml:space="preserve">методическими </w:t>
      </w:r>
      <w:r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="00C8378B" w:rsidRPr="00EE72BB">
        <w:rPr>
          <w:rFonts w:ascii="PT Astra Serif" w:hAnsi="PT Astra Serif" w:cs="Times New Roman"/>
          <w:sz w:val="28"/>
          <w:szCs w:val="28"/>
        </w:rPr>
        <w:t xml:space="preserve">рекомендациями по применению методов </w:t>
      </w:r>
      <w:r w:rsidR="00662E58" w:rsidRPr="00EE72BB">
        <w:rPr>
          <w:rFonts w:ascii="PT Astra Serif" w:hAnsi="PT Astra Serif" w:cs="Times New Roman"/>
          <w:sz w:val="28"/>
          <w:szCs w:val="28"/>
        </w:rPr>
        <w:t xml:space="preserve">определения </w:t>
      </w:r>
      <w:r w:rsidR="00E35598" w:rsidRPr="00EE72BB">
        <w:rPr>
          <w:rFonts w:ascii="PT Astra Serif" w:hAnsi="PT Astra Serif" w:cs="Times New Roman"/>
          <w:sz w:val="28"/>
          <w:szCs w:val="28"/>
        </w:rPr>
        <w:t>начальной (максимальной) цены контрактов</w:t>
      </w:r>
      <w:proofErr w:type="gramStart"/>
      <w:r w:rsidR="00E35598" w:rsidRPr="00EE72BB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="00E35598" w:rsidRPr="00EE72BB">
        <w:rPr>
          <w:rFonts w:ascii="PT Astra Serif" w:hAnsi="PT Astra Serif" w:cs="Times New Roman"/>
          <w:sz w:val="28"/>
          <w:szCs w:val="28"/>
        </w:rPr>
        <w:t xml:space="preserve"> цены контрактов заключаемых с единственным поставщиком (подрядчиком, исполнителем) </w:t>
      </w:r>
      <w:r w:rsidR="00B2200C" w:rsidRPr="00EE72BB">
        <w:rPr>
          <w:rFonts w:ascii="PT Astra Serif" w:hAnsi="PT Astra Serif" w:cs="Times New Roman"/>
          <w:sz w:val="28"/>
          <w:szCs w:val="28"/>
        </w:rPr>
        <w:t>утвержденными Приказом Министерства экономического развития от 02.10.2013г. № 567 с применением метода сопоставления рыночных цен.</w:t>
      </w:r>
    </w:p>
    <w:p w:rsidR="00B2200C" w:rsidRPr="00EE72BB" w:rsidRDefault="00B2200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Приоритетным методом при определени</w:t>
      </w:r>
      <w:r w:rsidR="00EE72BB">
        <w:rPr>
          <w:rFonts w:ascii="PT Astra Serif" w:hAnsi="PT Astra Serif" w:cs="Times New Roman"/>
          <w:sz w:val="28"/>
          <w:szCs w:val="28"/>
        </w:rPr>
        <w:t>и</w:t>
      </w:r>
      <w:r w:rsidRPr="00EE72BB">
        <w:rPr>
          <w:rFonts w:ascii="PT Astra Serif" w:hAnsi="PT Astra Serif" w:cs="Times New Roman"/>
          <w:sz w:val="28"/>
          <w:szCs w:val="28"/>
        </w:rPr>
        <w:t xml:space="preserve"> начальной (максимальной) цены являлся метод сопоставимых рыночных цен (анализа рынка), проектно- сметный метод. В качестве источников информации о ценах использовались цены поставщиков (исполнителей, подрядчиков), размещенные в сети Интернет, прайс-листы.</w:t>
      </w:r>
    </w:p>
    <w:p w:rsidR="0001144F" w:rsidRPr="00EE72BB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Цены договоров с единственными поставщиком</w:t>
      </w:r>
      <w:r w:rsidR="007A0673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(исполнителем), заключенными в соответствии с пунктами 8,</w:t>
      </w:r>
      <w:r w:rsidR="004C2FA2" w:rsidRPr="00EE72BB">
        <w:rPr>
          <w:rFonts w:ascii="PT Astra Serif" w:hAnsi="PT Astra Serif" w:cs="Times New Roman"/>
          <w:sz w:val="28"/>
          <w:szCs w:val="28"/>
        </w:rPr>
        <w:t xml:space="preserve"> </w:t>
      </w:r>
      <w:r w:rsidRPr="00EE72BB">
        <w:rPr>
          <w:rFonts w:ascii="PT Astra Serif" w:hAnsi="PT Astra Serif" w:cs="Times New Roman"/>
          <w:sz w:val="28"/>
          <w:szCs w:val="28"/>
        </w:rPr>
        <w:t>29 части 1 статьи 93 Федерального Закона №44-ФЗ от 05.04.2013г. о контрактной системе определена посредством применения тарифного метода в соответствии с порядком определения цены, установленным положениями действующих федеральных законов</w:t>
      </w:r>
      <w:proofErr w:type="gramStart"/>
      <w:r w:rsidRPr="00EE72BB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EE72BB">
        <w:rPr>
          <w:rFonts w:ascii="PT Astra Serif" w:hAnsi="PT Astra Serif" w:cs="Times New Roman"/>
          <w:sz w:val="28"/>
          <w:szCs w:val="28"/>
        </w:rPr>
        <w:t xml:space="preserve"> иных нормативных правовых актов.</w:t>
      </w:r>
    </w:p>
    <w:p w:rsidR="00B2200C" w:rsidRPr="00EE72BB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>Нарушений в части несоблюдения правил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не установлено.</w:t>
      </w:r>
    </w:p>
    <w:p w:rsidR="000E079B" w:rsidRPr="00EE72BB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23AC3" w:rsidRPr="00EE72BB" w:rsidRDefault="001B40DF" w:rsidP="00F91B23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EE72BB">
        <w:rPr>
          <w:rFonts w:ascii="PT Astra Serif" w:hAnsi="PT Astra Serif" w:cs="Times New Roman"/>
          <w:b/>
          <w:sz w:val="28"/>
          <w:szCs w:val="28"/>
        </w:rPr>
        <w:t>Оформление и размещение плана-графика закупок, внесение изменений, соблюдения требований к обоснованию закупок и обоснованности закупок.</w:t>
      </w:r>
      <w:r w:rsidR="005C5F8C" w:rsidRPr="00EE72BB">
        <w:rPr>
          <w:rFonts w:ascii="PT Astra Serif" w:hAnsi="PT Astra Serif" w:cs="Times New Roman"/>
          <w:b/>
          <w:sz w:val="28"/>
          <w:szCs w:val="28"/>
        </w:rPr>
        <w:t xml:space="preserve">    </w:t>
      </w:r>
    </w:p>
    <w:p w:rsidR="004F5C20" w:rsidRPr="00EE72BB" w:rsidRDefault="00123AC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EE72BB">
        <w:rPr>
          <w:rFonts w:ascii="PT Astra Serif" w:hAnsi="PT Astra Serif"/>
          <w:sz w:val="28"/>
          <w:szCs w:val="28"/>
        </w:rPr>
        <w:t>В соответствии с ч.7 статьи 16 Федерального закона №44-ФЗ пла</w:t>
      </w:r>
      <w:proofErr w:type="gramStart"/>
      <w:r w:rsidRPr="00EE72BB">
        <w:rPr>
          <w:rFonts w:ascii="PT Astra Serif" w:hAnsi="PT Astra Serif"/>
          <w:sz w:val="28"/>
          <w:szCs w:val="28"/>
        </w:rPr>
        <w:t>н-</w:t>
      </w:r>
      <w:proofErr w:type="gramEnd"/>
      <w:r w:rsidRPr="00EE72BB">
        <w:rPr>
          <w:rFonts w:ascii="PT Astra Serif" w:hAnsi="PT Astra Serif"/>
          <w:sz w:val="28"/>
          <w:szCs w:val="28"/>
        </w:rPr>
        <w:t xml:space="preserve"> график в 2023г. формируется государстве</w:t>
      </w:r>
      <w:r w:rsidR="004C2FA2" w:rsidRPr="00EE72BB">
        <w:rPr>
          <w:rFonts w:ascii="PT Astra Serif" w:hAnsi="PT Astra Serif"/>
          <w:sz w:val="28"/>
          <w:szCs w:val="28"/>
        </w:rPr>
        <w:t>нным муниципальным учреждениями</w:t>
      </w:r>
      <w:r w:rsidRPr="00EE72BB">
        <w:rPr>
          <w:rFonts w:ascii="PT Astra Serif" w:hAnsi="PT Astra Serif"/>
          <w:sz w:val="28"/>
          <w:szCs w:val="28"/>
        </w:rPr>
        <w:t xml:space="preserve">, </w:t>
      </w:r>
      <w:r w:rsidR="004C2FA2" w:rsidRPr="00EE72BB">
        <w:rPr>
          <w:rFonts w:ascii="PT Astra Serif" w:hAnsi="PT Astra Serif"/>
          <w:sz w:val="28"/>
          <w:szCs w:val="28"/>
        </w:rPr>
        <w:t>государственным</w:t>
      </w:r>
      <w:r w:rsidR="00395C1F" w:rsidRPr="00EE72BB">
        <w:rPr>
          <w:rFonts w:ascii="PT Astra Serif" w:hAnsi="PT Astra Serif"/>
          <w:sz w:val="28"/>
          <w:szCs w:val="28"/>
        </w:rPr>
        <w:t>, муниципальным унитарными предприятиями в соответствии с требованиями ст.16 Федерального Закона №44-ФЗ при планировании финансово-хозяйственной деятельно</w:t>
      </w:r>
      <w:r w:rsidR="004C2FA2" w:rsidRPr="00EE72BB">
        <w:rPr>
          <w:rFonts w:ascii="PT Astra Serif" w:hAnsi="PT Astra Serif"/>
          <w:sz w:val="28"/>
          <w:szCs w:val="28"/>
        </w:rPr>
        <w:t>сти государственного, муниципального учреждений, государственного</w:t>
      </w:r>
      <w:r w:rsidR="00395C1F" w:rsidRPr="00EE72BB">
        <w:rPr>
          <w:rFonts w:ascii="PT Astra Serif" w:hAnsi="PT Astra Serif"/>
          <w:sz w:val="28"/>
          <w:szCs w:val="28"/>
        </w:rPr>
        <w:t>, муниципального унитарных предприятий и утверждается в течение десяти рабочих дней после утверждения соответственно плана финансово-хозяйственно</w:t>
      </w:r>
      <w:r w:rsidR="004C2FA2" w:rsidRPr="00EE72BB">
        <w:rPr>
          <w:rFonts w:ascii="PT Astra Serif" w:hAnsi="PT Astra Serif"/>
          <w:sz w:val="28"/>
          <w:szCs w:val="28"/>
        </w:rPr>
        <w:t>й деятельности государственного</w:t>
      </w:r>
      <w:r w:rsidR="00395C1F" w:rsidRPr="00EE72BB">
        <w:rPr>
          <w:rFonts w:ascii="PT Astra Serif" w:hAnsi="PT Astra Serif"/>
          <w:sz w:val="28"/>
          <w:szCs w:val="28"/>
        </w:rPr>
        <w:t>, муниципал</w:t>
      </w:r>
      <w:r w:rsidR="004C2FA2" w:rsidRPr="00EE72BB">
        <w:rPr>
          <w:rFonts w:ascii="PT Astra Serif" w:hAnsi="PT Astra Serif"/>
          <w:sz w:val="28"/>
          <w:szCs w:val="28"/>
        </w:rPr>
        <w:t>ьного учреждений</w:t>
      </w:r>
      <w:r w:rsidR="00395C1F" w:rsidRPr="00EE72BB">
        <w:rPr>
          <w:rFonts w:ascii="PT Astra Serif" w:hAnsi="PT Astra Serif"/>
          <w:sz w:val="28"/>
          <w:szCs w:val="28"/>
        </w:rPr>
        <w:t>,</w:t>
      </w:r>
      <w:r w:rsidR="004C2FA2" w:rsidRPr="00EE72BB">
        <w:rPr>
          <w:rFonts w:ascii="PT Astra Serif" w:hAnsi="PT Astra Serif"/>
          <w:sz w:val="28"/>
          <w:szCs w:val="28"/>
        </w:rPr>
        <w:t xml:space="preserve"> </w:t>
      </w:r>
      <w:r w:rsidR="00395C1F" w:rsidRPr="00EE72BB">
        <w:rPr>
          <w:rFonts w:ascii="PT Astra Serif" w:hAnsi="PT Astra Serif"/>
          <w:sz w:val="28"/>
          <w:szCs w:val="28"/>
        </w:rPr>
        <w:t>плана (программы) финансово-хозяйственной деятельности государственного, муниципального унитарных предприятий</w:t>
      </w:r>
      <w:r w:rsidR="004C2FA2" w:rsidRPr="00EE72BB">
        <w:rPr>
          <w:rFonts w:ascii="PT Astra Serif" w:hAnsi="PT Astra Serif"/>
          <w:sz w:val="28"/>
          <w:szCs w:val="28"/>
        </w:rPr>
        <w:t xml:space="preserve"> </w:t>
      </w:r>
      <w:r w:rsidR="00395C1F" w:rsidRPr="00EE72BB">
        <w:rPr>
          <w:rFonts w:ascii="PT Astra Serif" w:hAnsi="PT Astra Serif"/>
          <w:sz w:val="28"/>
          <w:szCs w:val="28"/>
        </w:rPr>
        <w:t>(п.3 Положения о порядке формирования</w:t>
      </w:r>
      <w:proofErr w:type="gramStart"/>
      <w:r w:rsidR="00395C1F" w:rsidRPr="00EE72BB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395C1F" w:rsidRPr="00EE72BB">
        <w:rPr>
          <w:rFonts w:ascii="PT Astra Serif" w:hAnsi="PT Astra Serif"/>
          <w:sz w:val="28"/>
          <w:szCs w:val="28"/>
        </w:rPr>
        <w:t xml:space="preserve">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 –графиков закупок, утвержденного постановление Правительства Российской Федерации от 30.09.2019 №1279( ред.от 27.05.2021</w:t>
      </w:r>
      <w:r w:rsidR="004C2FA2" w:rsidRPr="00EE72BB">
        <w:rPr>
          <w:rFonts w:ascii="PT Astra Serif" w:hAnsi="PT Astra Serif"/>
          <w:sz w:val="28"/>
          <w:szCs w:val="28"/>
        </w:rPr>
        <w:t>г.</w:t>
      </w:r>
      <w:r w:rsidR="008856F7" w:rsidRPr="00EE72BB">
        <w:rPr>
          <w:rFonts w:ascii="PT Astra Serif" w:hAnsi="PT Astra Serif"/>
          <w:sz w:val="28"/>
          <w:szCs w:val="28"/>
        </w:rPr>
        <w:t>)</w:t>
      </w:r>
    </w:p>
    <w:p w:rsidR="00013103" w:rsidRPr="00EE72BB" w:rsidRDefault="00F90F1C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EE72BB">
        <w:rPr>
          <w:rFonts w:ascii="PT Astra Serif" w:hAnsi="PT Astra Serif"/>
          <w:sz w:val="28"/>
          <w:szCs w:val="28"/>
        </w:rPr>
        <w:t xml:space="preserve">План – график осуществления закупок на 2023год (базовый) утвержден </w:t>
      </w:r>
      <w:r w:rsidR="00013103" w:rsidRPr="00EE72BB">
        <w:rPr>
          <w:rFonts w:ascii="PT Astra Serif" w:hAnsi="PT Astra Serif"/>
          <w:sz w:val="28"/>
          <w:szCs w:val="28"/>
        </w:rPr>
        <w:t>1</w:t>
      </w:r>
      <w:r w:rsidR="007A0673" w:rsidRPr="00EE72BB">
        <w:rPr>
          <w:rFonts w:ascii="PT Astra Serif" w:hAnsi="PT Astra Serif"/>
          <w:sz w:val="28"/>
          <w:szCs w:val="28"/>
        </w:rPr>
        <w:t>1</w:t>
      </w:r>
      <w:r w:rsidR="00013103" w:rsidRPr="00EE72BB">
        <w:rPr>
          <w:rFonts w:ascii="PT Astra Serif" w:hAnsi="PT Astra Serif"/>
          <w:sz w:val="28"/>
          <w:szCs w:val="28"/>
        </w:rPr>
        <w:t xml:space="preserve">.01.2023г. и размещен </w:t>
      </w:r>
      <w:r w:rsidR="00A6196E" w:rsidRPr="00EE72BB">
        <w:rPr>
          <w:rFonts w:ascii="PT Astra Serif" w:hAnsi="PT Astra Serif"/>
          <w:sz w:val="28"/>
          <w:szCs w:val="28"/>
        </w:rPr>
        <w:t xml:space="preserve">в ЕИС </w:t>
      </w:r>
      <w:r w:rsidR="00013103" w:rsidRPr="00EE72BB">
        <w:rPr>
          <w:rFonts w:ascii="PT Astra Serif" w:hAnsi="PT Astra Serif"/>
          <w:sz w:val="28"/>
          <w:szCs w:val="28"/>
        </w:rPr>
        <w:t>11.01.2023г.</w:t>
      </w:r>
    </w:p>
    <w:p w:rsidR="00013103" w:rsidRPr="00EE72BB" w:rsidRDefault="0001310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EE72BB">
        <w:rPr>
          <w:rFonts w:ascii="PT Astra Serif" w:hAnsi="PT Astra Serif"/>
          <w:sz w:val="28"/>
          <w:szCs w:val="28"/>
        </w:rPr>
        <w:t xml:space="preserve">За проверяемый период изменения в план-график закупок вносились </w:t>
      </w:r>
      <w:r w:rsidR="007A0673" w:rsidRPr="00EE72BB">
        <w:rPr>
          <w:rFonts w:ascii="PT Astra Serif" w:hAnsi="PT Astra Serif"/>
          <w:sz w:val="28"/>
          <w:szCs w:val="28"/>
        </w:rPr>
        <w:t>4</w:t>
      </w:r>
      <w:r w:rsidR="006B4023" w:rsidRPr="00EE72BB">
        <w:rPr>
          <w:rFonts w:ascii="PT Astra Serif" w:hAnsi="PT Astra Serif"/>
          <w:sz w:val="28"/>
          <w:szCs w:val="28"/>
        </w:rPr>
        <w:t xml:space="preserve"> раз</w:t>
      </w:r>
      <w:r w:rsidR="007A0673" w:rsidRPr="00EE72BB">
        <w:rPr>
          <w:rFonts w:ascii="PT Astra Serif" w:hAnsi="PT Astra Serif"/>
          <w:sz w:val="28"/>
          <w:szCs w:val="28"/>
        </w:rPr>
        <w:t>а</w:t>
      </w:r>
      <w:r w:rsidR="006B4023" w:rsidRPr="00EE72BB">
        <w:rPr>
          <w:rFonts w:ascii="PT Astra Serif" w:hAnsi="PT Astra Serif"/>
          <w:sz w:val="28"/>
          <w:szCs w:val="28"/>
        </w:rPr>
        <w:t xml:space="preserve">. Последняя редакция плана-графика </w:t>
      </w:r>
      <w:r w:rsidR="00A6196E" w:rsidRPr="00EE72BB">
        <w:rPr>
          <w:rFonts w:ascii="PT Astra Serif" w:hAnsi="PT Astra Serif"/>
          <w:sz w:val="28"/>
          <w:szCs w:val="28"/>
        </w:rPr>
        <w:t xml:space="preserve">на 2023год опубликована в ЕИС </w:t>
      </w:r>
      <w:r w:rsidR="007A0673" w:rsidRPr="00EE72BB">
        <w:rPr>
          <w:rFonts w:ascii="PT Astra Serif" w:hAnsi="PT Astra Serif"/>
          <w:sz w:val="28"/>
          <w:szCs w:val="28"/>
        </w:rPr>
        <w:t>16.11.2023г.</w:t>
      </w:r>
    </w:p>
    <w:p w:rsidR="00E662A1" w:rsidRPr="00EE72BB" w:rsidRDefault="006B402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EE72BB">
        <w:rPr>
          <w:rFonts w:ascii="PT Astra Serif" w:hAnsi="PT Astra Serif"/>
          <w:sz w:val="28"/>
          <w:szCs w:val="28"/>
        </w:rPr>
        <w:lastRenderedPageBreak/>
        <w:t>Нарушения не установлены.</w:t>
      </w:r>
    </w:p>
    <w:p w:rsidR="00EE72BB" w:rsidRDefault="00E662A1" w:rsidP="00EE72BB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EE72BB">
        <w:rPr>
          <w:rFonts w:ascii="PT Astra Serif" w:hAnsi="PT Astra Serif"/>
          <w:b/>
          <w:sz w:val="28"/>
          <w:szCs w:val="28"/>
        </w:rPr>
        <w:t>Осуществление закупок конкурентными способами определения поставщиков (подрядчиков, исполнителей)</w:t>
      </w:r>
    </w:p>
    <w:p w:rsidR="0015121F" w:rsidRPr="00EE72BB" w:rsidRDefault="00EE72BB" w:rsidP="00EE72BB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</w:t>
      </w:r>
      <w:r w:rsidR="00296F70" w:rsidRPr="00EE72BB">
        <w:rPr>
          <w:rFonts w:ascii="PT Astra Serif" w:hAnsi="PT Astra Serif"/>
          <w:sz w:val="28"/>
          <w:szCs w:val="28"/>
        </w:rPr>
        <w:t xml:space="preserve">В проверяемом периоде Заказчиком </w:t>
      </w:r>
      <w:r w:rsidR="00772310" w:rsidRPr="00EE72BB">
        <w:rPr>
          <w:rFonts w:ascii="PT Astra Serif" w:hAnsi="PT Astra Serif"/>
          <w:sz w:val="28"/>
          <w:szCs w:val="28"/>
        </w:rPr>
        <w:t>закупки</w:t>
      </w:r>
      <w:r w:rsidR="00296F70" w:rsidRPr="00EE72BB">
        <w:rPr>
          <w:rFonts w:ascii="PT Astra Serif" w:hAnsi="PT Astra Serif"/>
          <w:sz w:val="28"/>
          <w:szCs w:val="28"/>
        </w:rPr>
        <w:t xml:space="preserve"> путем проведения электронных аукционов</w:t>
      </w:r>
      <w:r w:rsidR="0015121F" w:rsidRPr="00EE72BB">
        <w:rPr>
          <w:rFonts w:ascii="PT Astra Serif" w:hAnsi="PT Astra Serif"/>
          <w:sz w:val="28"/>
          <w:szCs w:val="28"/>
        </w:rPr>
        <w:t xml:space="preserve"> </w:t>
      </w:r>
      <w:r w:rsidR="00296F70" w:rsidRPr="00EE72BB">
        <w:rPr>
          <w:rFonts w:ascii="PT Astra Serif" w:hAnsi="PT Astra Serif"/>
          <w:sz w:val="28"/>
          <w:szCs w:val="28"/>
        </w:rPr>
        <w:t>(далее</w:t>
      </w:r>
      <w:r w:rsidR="0015121F" w:rsidRPr="00EE72BB">
        <w:rPr>
          <w:rFonts w:ascii="PT Astra Serif" w:hAnsi="PT Astra Serif"/>
          <w:sz w:val="28"/>
          <w:szCs w:val="28"/>
        </w:rPr>
        <w:t xml:space="preserve"> </w:t>
      </w:r>
      <w:r w:rsidR="00296F70" w:rsidRPr="00EE72BB">
        <w:rPr>
          <w:rFonts w:ascii="PT Astra Serif" w:hAnsi="PT Astra Serif"/>
          <w:sz w:val="28"/>
          <w:szCs w:val="28"/>
        </w:rPr>
        <w:t xml:space="preserve">- Аукционы) </w:t>
      </w:r>
      <w:r w:rsidR="00772310" w:rsidRPr="00EE72BB">
        <w:rPr>
          <w:rFonts w:ascii="PT Astra Serif" w:hAnsi="PT Astra Serif"/>
          <w:sz w:val="28"/>
          <w:szCs w:val="28"/>
        </w:rPr>
        <w:t xml:space="preserve">не проводились. </w:t>
      </w:r>
    </w:p>
    <w:p w:rsidR="0015121F" w:rsidRPr="00EE72BB" w:rsidRDefault="0015121F" w:rsidP="0015121F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color w:val="000000"/>
          <w:sz w:val="28"/>
          <w:szCs w:val="28"/>
        </w:rPr>
      </w:pPr>
      <w:r w:rsidRPr="00EE72BB">
        <w:rPr>
          <w:rFonts w:ascii="PT Astra Serif" w:hAnsi="PT Astra Serif"/>
          <w:color w:val="000000"/>
          <w:sz w:val="28"/>
          <w:szCs w:val="28"/>
        </w:rPr>
        <w:t>В проверяемом периоде закупки МДОУ «Детский сад «</w:t>
      </w:r>
      <w:r w:rsidR="00FF6CA4" w:rsidRPr="00EE72BB">
        <w:rPr>
          <w:rFonts w:ascii="PT Astra Serif" w:hAnsi="PT Astra Serif"/>
          <w:color w:val="000000"/>
          <w:sz w:val="28"/>
          <w:szCs w:val="28"/>
        </w:rPr>
        <w:t>Дмитриевский</w:t>
      </w:r>
      <w:r w:rsidRPr="00EE72BB">
        <w:rPr>
          <w:rFonts w:ascii="PT Astra Serif" w:hAnsi="PT Astra Serif"/>
          <w:color w:val="000000"/>
          <w:sz w:val="28"/>
          <w:szCs w:val="28"/>
        </w:rPr>
        <w:t>» с</w:t>
      </w:r>
      <w:proofErr w:type="gramStart"/>
      <w:r w:rsidRPr="00EE72BB">
        <w:rPr>
          <w:rFonts w:ascii="PT Astra Serif" w:hAnsi="PT Astra Serif"/>
          <w:color w:val="000000"/>
          <w:sz w:val="28"/>
          <w:szCs w:val="28"/>
        </w:rPr>
        <w:t>.</w:t>
      </w:r>
      <w:r w:rsidR="00FF6CA4" w:rsidRPr="00EE72BB">
        <w:rPr>
          <w:rFonts w:ascii="PT Astra Serif" w:hAnsi="PT Astra Serif"/>
          <w:color w:val="000000"/>
          <w:sz w:val="28"/>
          <w:szCs w:val="28"/>
        </w:rPr>
        <w:t>Д</w:t>
      </w:r>
      <w:proofErr w:type="gramEnd"/>
      <w:r w:rsidR="00FF6CA4" w:rsidRPr="00EE72BB">
        <w:rPr>
          <w:rFonts w:ascii="PT Astra Serif" w:hAnsi="PT Astra Serif"/>
          <w:color w:val="000000"/>
          <w:sz w:val="28"/>
          <w:szCs w:val="28"/>
        </w:rPr>
        <w:t>митриевка</w:t>
      </w:r>
      <w:r w:rsidRPr="00EE72BB">
        <w:rPr>
          <w:rFonts w:ascii="PT Astra Serif" w:hAnsi="PT Astra Serif"/>
          <w:color w:val="000000"/>
          <w:sz w:val="28"/>
          <w:szCs w:val="28"/>
        </w:rPr>
        <w:t xml:space="preserve"> Духовницкого района заключались  преимущественно по основаниям ч.1 ст.93 Федерального закона от 05.04.2013г. №44-ФЗ.</w:t>
      </w:r>
    </w:p>
    <w:p w:rsidR="0015121F" w:rsidRPr="00EE72BB" w:rsidRDefault="0015121F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C627A" w:rsidRPr="00EE72BB" w:rsidRDefault="00AC627A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b/>
          <w:sz w:val="28"/>
          <w:szCs w:val="28"/>
        </w:rPr>
      </w:pPr>
      <w:r w:rsidRPr="00EE72BB">
        <w:rPr>
          <w:rFonts w:ascii="PT Astra Serif" w:hAnsi="PT Astra Serif"/>
          <w:b/>
          <w:sz w:val="28"/>
          <w:szCs w:val="28"/>
        </w:rPr>
        <w:t>В ходе проведения выборочной проверки установлено следующее:</w:t>
      </w:r>
    </w:p>
    <w:p w:rsidR="009C05AE" w:rsidRPr="00EE72BB" w:rsidRDefault="009C05AE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b/>
          <w:sz w:val="28"/>
          <w:szCs w:val="28"/>
        </w:rPr>
      </w:pPr>
    </w:p>
    <w:p w:rsidR="00F035AF" w:rsidRPr="00EE72BB" w:rsidRDefault="009C05AE" w:rsidP="00EE72BB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 w:rsidRPr="00EE72BB">
        <w:rPr>
          <w:rFonts w:ascii="PT Astra Serif" w:hAnsi="PT Astra Serif"/>
          <w:sz w:val="28"/>
          <w:szCs w:val="28"/>
        </w:rPr>
        <w:t>В нарушении ч.</w:t>
      </w:r>
      <w:r w:rsidR="00EE72BB">
        <w:rPr>
          <w:rFonts w:ascii="PT Astra Serif" w:hAnsi="PT Astra Serif"/>
          <w:sz w:val="28"/>
          <w:szCs w:val="28"/>
        </w:rPr>
        <w:t xml:space="preserve"> </w:t>
      </w:r>
      <w:r w:rsidRPr="00EE72BB">
        <w:rPr>
          <w:rFonts w:ascii="PT Astra Serif" w:hAnsi="PT Astra Serif"/>
          <w:sz w:val="28"/>
          <w:szCs w:val="28"/>
        </w:rPr>
        <w:t xml:space="preserve">5 ст.39 Федерального закона 44 от 05.04.2013г. члены комиссии не прошли профессиональную переподготовку. </w:t>
      </w:r>
    </w:p>
    <w:p w:rsidR="00460DB4" w:rsidRPr="00EE72BB" w:rsidRDefault="00F035AF" w:rsidP="00EE72BB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 w:rsidRPr="00EE72B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период отсутствия контрактного управляющего на рабочем месте по причине отпуска, болезни и т.д. заказчиками не обеспечивалось возложение соответствующих функций на иное должностное лицо.</w:t>
      </w:r>
    </w:p>
    <w:p w:rsidR="005F13E9" w:rsidRPr="00EE72BB" w:rsidRDefault="00460DB4" w:rsidP="00EE72BB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EE72BB">
        <w:rPr>
          <w:rFonts w:ascii="PT Astra Serif" w:hAnsi="PT Astra Serif"/>
          <w:sz w:val="28"/>
          <w:szCs w:val="28"/>
        </w:rPr>
        <w:t>В нарушении ч.</w:t>
      </w:r>
      <w:r w:rsidR="00EE72BB">
        <w:rPr>
          <w:rFonts w:ascii="PT Astra Serif" w:hAnsi="PT Astra Serif"/>
          <w:sz w:val="28"/>
          <w:szCs w:val="28"/>
        </w:rPr>
        <w:t xml:space="preserve"> </w:t>
      </w:r>
      <w:r w:rsidRPr="00EE72BB">
        <w:rPr>
          <w:rFonts w:ascii="PT Astra Serif" w:hAnsi="PT Astra Serif"/>
          <w:sz w:val="28"/>
          <w:szCs w:val="28"/>
        </w:rPr>
        <w:t>6 ст.38 ФЗ-44 от 05.04.2013г. у контрактного управляющего отсутствует дополнительное профессиональное обучение, что является несоответствии сотрудника стандарту</w:t>
      </w:r>
      <w:r w:rsidR="005F13E9" w:rsidRPr="00EE72BB">
        <w:rPr>
          <w:rFonts w:ascii="PT Astra Serif" w:hAnsi="PT Astra Serif"/>
          <w:sz w:val="28"/>
          <w:szCs w:val="28"/>
        </w:rPr>
        <w:t xml:space="preserve"> согласно ст.5.27 КоАП.</w:t>
      </w:r>
      <w:r w:rsidRPr="00EE72BB">
        <w:rPr>
          <w:rFonts w:ascii="PT Astra Serif" w:hAnsi="PT Astra Serif"/>
          <w:sz w:val="28"/>
          <w:szCs w:val="28"/>
        </w:rPr>
        <w:t xml:space="preserve"> </w:t>
      </w:r>
    </w:p>
    <w:p w:rsidR="005F13E9" w:rsidRPr="00EE72BB" w:rsidRDefault="005F13E9" w:rsidP="005F13E9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EE72BB">
        <w:rPr>
          <w:rFonts w:ascii="PT Astra Serif" w:hAnsi="PT Astra Serif"/>
          <w:sz w:val="28"/>
          <w:szCs w:val="28"/>
        </w:rPr>
        <w:t xml:space="preserve">В нарушение требований пункта 3 статьи 103 Федерального закона №44-ФЗ заказчиком размещение информации об исполнении контрактов в ЕИС с нарушением сроков: </w:t>
      </w:r>
    </w:p>
    <w:p w:rsidR="005F13E9" w:rsidRPr="00EE72BB" w:rsidRDefault="001655D5" w:rsidP="001655D5">
      <w:pPr>
        <w:pStyle w:val="a4"/>
        <w:ind w:left="927"/>
        <w:rPr>
          <w:rFonts w:ascii="PT Astra Serif" w:hAnsi="PT Astra Serif"/>
          <w:b/>
          <w:sz w:val="28"/>
          <w:szCs w:val="28"/>
        </w:rPr>
      </w:pPr>
      <w:r w:rsidRPr="00EE72BB">
        <w:rPr>
          <w:rFonts w:ascii="PT Astra Serif" w:hAnsi="PT Astra Serif"/>
          <w:b/>
          <w:sz w:val="28"/>
          <w:szCs w:val="28"/>
        </w:rPr>
        <w:t>По договору №46-5-14659/23 от 16.01.2023г. поставки газа:</w:t>
      </w:r>
    </w:p>
    <w:p w:rsidR="001655D5" w:rsidRPr="00EE72BB" w:rsidRDefault="001655D5" w:rsidP="001655D5">
      <w:pPr>
        <w:pStyle w:val="a4"/>
        <w:ind w:left="927"/>
        <w:rPr>
          <w:rFonts w:ascii="PT Astra Serif" w:hAnsi="PT Astra Serif"/>
          <w:b/>
          <w:sz w:val="28"/>
          <w:szCs w:val="28"/>
        </w:rPr>
      </w:pPr>
    </w:p>
    <w:p w:rsidR="001655D5" w:rsidRPr="00EE72BB" w:rsidRDefault="001655D5" w:rsidP="00EE72BB">
      <w:pPr>
        <w:pStyle w:val="a5"/>
        <w:tabs>
          <w:tab w:val="left" w:pos="709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EE72BB">
        <w:rPr>
          <w:rFonts w:ascii="PT Astra Serif" w:hAnsi="PT Astra Serif"/>
          <w:sz w:val="28"/>
          <w:szCs w:val="28"/>
        </w:rPr>
        <w:t xml:space="preserve">     </w:t>
      </w:r>
      <w:r w:rsidR="00EE72BB">
        <w:rPr>
          <w:rFonts w:ascii="PT Astra Serif" w:hAnsi="PT Astra Serif"/>
          <w:sz w:val="28"/>
          <w:szCs w:val="28"/>
        </w:rPr>
        <w:t xml:space="preserve"> </w:t>
      </w:r>
      <w:r w:rsidR="009769E2">
        <w:rPr>
          <w:rFonts w:ascii="PT Astra Serif" w:hAnsi="PT Astra Serif"/>
          <w:sz w:val="28"/>
          <w:szCs w:val="28"/>
        </w:rPr>
        <w:t xml:space="preserve">  </w:t>
      </w:r>
      <w:r w:rsidRPr="00EE72BB">
        <w:rPr>
          <w:rFonts w:ascii="PT Astra Serif" w:hAnsi="PT Astra Serif"/>
          <w:sz w:val="28"/>
          <w:szCs w:val="28"/>
        </w:rPr>
        <w:t>Платежное поручение №56 от 19.01.2024г. на сумму 18550,87</w:t>
      </w:r>
      <w:r w:rsidR="00EE72BB">
        <w:rPr>
          <w:rFonts w:ascii="PT Astra Serif" w:hAnsi="PT Astra Serif"/>
          <w:sz w:val="28"/>
          <w:szCs w:val="28"/>
        </w:rPr>
        <w:t xml:space="preserve"> </w:t>
      </w:r>
      <w:r w:rsidRPr="00EE72BB">
        <w:rPr>
          <w:rFonts w:ascii="PT Astra Serif" w:hAnsi="PT Astra Serif"/>
          <w:sz w:val="28"/>
          <w:szCs w:val="28"/>
        </w:rPr>
        <w:t>коп</w:t>
      </w:r>
      <w:proofErr w:type="gramStart"/>
      <w:r w:rsidRPr="00EE72BB">
        <w:rPr>
          <w:rFonts w:ascii="PT Astra Serif" w:hAnsi="PT Astra Serif"/>
          <w:sz w:val="28"/>
          <w:szCs w:val="28"/>
        </w:rPr>
        <w:t xml:space="preserve">.,   </w:t>
      </w:r>
      <w:proofErr w:type="gramEnd"/>
      <w:r w:rsidRPr="00EE72BB">
        <w:rPr>
          <w:rFonts w:ascii="PT Astra Serif" w:hAnsi="PT Astra Serif"/>
          <w:sz w:val="28"/>
          <w:szCs w:val="28"/>
        </w:rPr>
        <w:t>направлено на размещение в ЕИС 16.02.2024г. с нарушением срока 15 дней, следовало не позднее 26 января 2023г.</w:t>
      </w:r>
    </w:p>
    <w:p w:rsidR="001655D5" w:rsidRPr="00EE72BB" w:rsidRDefault="001655D5" w:rsidP="00EE72BB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EE72BB">
        <w:rPr>
          <w:rFonts w:ascii="PT Astra Serif" w:hAnsi="PT Astra Serif"/>
          <w:sz w:val="28"/>
          <w:szCs w:val="28"/>
        </w:rPr>
        <w:t>Данное  нарушение содержит признаки административного нарушения, в соответствии с частью 2 статьи 7.31 КоАП РФ:</w:t>
      </w:r>
    </w:p>
    <w:p w:rsidR="009C05AE" w:rsidRPr="009769E2" w:rsidRDefault="001655D5" w:rsidP="009769E2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EE72BB">
        <w:rPr>
          <w:rFonts w:ascii="PT Astra Serif" w:hAnsi="PT Astra Serif"/>
          <w:sz w:val="28"/>
          <w:szCs w:val="28"/>
        </w:rPr>
        <w:t>«</w:t>
      </w:r>
      <w:proofErr w:type="spellStart"/>
      <w:r w:rsidRPr="00EE72BB">
        <w:rPr>
          <w:rFonts w:ascii="PT Astra Serif" w:hAnsi="PT Astra Serif"/>
          <w:sz w:val="28"/>
          <w:szCs w:val="28"/>
        </w:rPr>
        <w:t>Ненаправление</w:t>
      </w:r>
      <w:proofErr w:type="spellEnd"/>
      <w:r w:rsidRPr="00EE72BB">
        <w:rPr>
          <w:rFonts w:ascii="PT Astra Serif" w:hAnsi="PT Astra Serif"/>
          <w:sz w:val="28"/>
          <w:szCs w:val="28"/>
        </w:rPr>
        <w:t>, несвоевременное направление в орган, уполномоченный на осуществление контр</w:t>
      </w:r>
      <w:r w:rsidR="009769E2">
        <w:rPr>
          <w:rFonts w:ascii="PT Astra Serif" w:hAnsi="PT Astra Serif"/>
          <w:sz w:val="28"/>
          <w:szCs w:val="28"/>
        </w:rPr>
        <w:t>оля в сфере закупок, информации</w:t>
      </w:r>
      <w:r w:rsidRPr="00EE72BB">
        <w:rPr>
          <w:rFonts w:ascii="PT Astra Serif" w:hAnsi="PT Astra Serif"/>
          <w:sz w:val="28"/>
          <w:szCs w:val="28"/>
        </w:rPr>
        <w:t>, подлежащей включению в реестр недобросовестных поставщиков (подрядчиков, исп</w:t>
      </w:r>
      <w:r w:rsidR="009769E2">
        <w:rPr>
          <w:rFonts w:ascii="PT Astra Serif" w:hAnsi="PT Astra Serif"/>
          <w:sz w:val="28"/>
          <w:szCs w:val="28"/>
        </w:rPr>
        <w:t>олнителей), или непредставление</w:t>
      </w:r>
      <w:r w:rsidRPr="00EE72BB">
        <w:rPr>
          <w:rFonts w:ascii="PT Astra Serif" w:hAnsi="PT Astra Serif"/>
          <w:sz w:val="28"/>
          <w:szCs w:val="28"/>
        </w:rPr>
        <w:t>, несвоевременное представление в федеральн</w:t>
      </w:r>
      <w:r w:rsidR="009769E2">
        <w:rPr>
          <w:rFonts w:ascii="PT Astra Serif" w:hAnsi="PT Astra Serif"/>
          <w:sz w:val="28"/>
          <w:szCs w:val="28"/>
        </w:rPr>
        <w:t>ый орган исполнительной</w:t>
      </w:r>
      <w:r w:rsidR="009769E2">
        <w:rPr>
          <w:rFonts w:ascii="PT Astra Serif" w:hAnsi="PT Astra Serif"/>
          <w:sz w:val="28"/>
          <w:szCs w:val="28"/>
        </w:rPr>
        <w:tab/>
        <w:t xml:space="preserve"> власти</w:t>
      </w:r>
      <w:r w:rsidRPr="00EE72BB">
        <w:rPr>
          <w:rFonts w:ascii="PT Astra Serif" w:hAnsi="PT Astra Serif"/>
          <w:sz w:val="28"/>
          <w:szCs w:val="28"/>
        </w:rPr>
        <w:t>, орган исполнительной власт</w:t>
      </w:r>
      <w:r w:rsidR="009769E2">
        <w:rPr>
          <w:rFonts w:ascii="PT Astra Serif" w:hAnsi="PT Astra Serif"/>
          <w:sz w:val="28"/>
          <w:szCs w:val="28"/>
        </w:rPr>
        <w:t>и субъекта Российской Федерации</w:t>
      </w:r>
      <w:r w:rsidRPr="00EE72BB">
        <w:rPr>
          <w:rFonts w:ascii="PT Astra Serif" w:hAnsi="PT Astra Serif"/>
          <w:sz w:val="28"/>
          <w:szCs w:val="28"/>
        </w:rPr>
        <w:t>, орган местного самоуправления, уполномоченные на ведение реестра контрактов, заключенных заказчиками</w:t>
      </w:r>
      <w:proofErr w:type="gramStart"/>
      <w:r w:rsidRPr="00EE72BB">
        <w:rPr>
          <w:rFonts w:ascii="PT Astra Serif" w:hAnsi="PT Astra Serif"/>
          <w:sz w:val="28"/>
          <w:szCs w:val="28"/>
        </w:rPr>
        <w:t xml:space="preserve"> ,</w:t>
      </w:r>
      <w:proofErr w:type="gramEnd"/>
      <w:r w:rsidRPr="00EE72BB">
        <w:rPr>
          <w:rFonts w:ascii="PT Astra Serif" w:hAnsi="PT Astra Serif"/>
          <w:sz w:val="28"/>
          <w:szCs w:val="28"/>
        </w:rPr>
        <w:t xml:space="preserve"> реестра конт</w:t>
      </w:r>
      <w:r w:rsidR="009769E2">
        <w:rPr>
          <w:rFonts w:ascii="PT Astra Serif" w:hAnsi="PT Astra Serif"/>
          <w:sz w:val="28"/>
          <w:szCs w:val="28"/>
        </w:rPr>
        <w:t>рактов, информации и документов</w:t>
      </w:r>
      <w:r w:rsidRPr="00EE72BB">
        <w:rPr>
          <w:rFonts w:ascii="PT Astra Serif" w:hAnsi="PT Astra Serif"/>
          <w:sz w:val="28"/>
          <w:szCs w:val="28"/>
        </w:rPr>
        <w:t>, подлежащих включению в такие реестр</w:t>
      </w:r>
      <w:r w:rsidR="009769E2">
        <w:rPr>
          <w:rFonts w:ascii="PT Astra Serif" w:hAnsi="PT Astra Serif"/>
          <w:sz w:val="28"/>
          <w:szCs w:val="28"/>
        </w:rPr>
        <w:t>ы контрактов, если направление</w:t>
      </w:r>
      <w:r w:rsidRPr="00EE72BB">
        <w:rPr>
          <w:rFonts w:ascii="PT Astra Serif" w:hAnsi="PT Astra Serif"/>
          <w:sz w:val="28"/>
          <w:szCs w:val="28"/>
        </w:rPr>
        <w:t>, представление указанных информации и документов являются обязательными в соответствии с законодательством Российской Федерации о контрактной системе в сф</w:t>
      </w:r>
      <w:r w:rsidR="009769E2">
        <w:rPr>
          <w:rFonts w:ascii="PT Astra Serif" w:hAnsi="PT Astra Serif"/>
          <w:sz w:val="28"/>
          <w:szCs w:val="28"/>
        </w:rPr>
        <w:t>ере закупок, или представление</w:t>
      </w:r>
      <w:r w:rsidRPr="00EE72BB">
        <w:rPr>
          <w:rFonts w:ascii="PT Astra Serif" w:hAnsi="PT Astra Serif"/>
          <w:sz w:val="28"/>
          <w:szCs w:val="28"/>
        </w:rPr>
        <w:t>,</w:t>
      </w:r>
      <w:r w:rsidR="009769E2">
        <w:rPr>
          <w:rFonts w:ascii="PT Astra Serif" w:hAnsi="PT Astra Serif"/>
          <w:sz w:val="28"/>
          <w:szCs w:val="28"/>
        </w:rPr>
        <w:t xml:space="preserve"> </w:t>
      </w:r>
      <w:r w:rsidRPr="00EE72BB">
        <w:rPr>
          <w:rFonts w:ascii="PT Astra Serif" w:hAnsi="PT Astra Serif"/>
          <w:sz w:val="28"/>
          <w:szCs w:val="28"/>
        </w:rPr>
        <w:t>направление недост</w:t>
      </w:r>
      <w:r w:rsidR="009769E2">
        <w:rPr>
          <w:rFonts w:ascii="PT Astra Serif" w:hAnsi="PT Astra Serif"/>
          <w:sz w:val="28"/>
          <w:szCs w:val="28"/>
        </w:rPr>
        <w:t>оверной информации и документов</w:t>
      </w:r>
      <w:r w:rsidRPr="00EE72BB">
        <w:rPr>
          <w:rFonts w:ascii="PT Astra Serif" w:hAnsi="PT Astra Serif"/>
          <w:sz w:val="28"/>
          <w:szCs w:val="28"/>
        </w:rPr>
        <w:t>, содержащих недостоверную информацию</w:t>
      </w:r>
      <w:r w:rsidR="009769E2">
        <w:rPr>
          <w:rFonts w:ascii="PT Astra Serif" w:hAnsi="PT Astra Serif"/>
          <w:sz w:val="28"/>
          <w:szCs w:val="28"/>
        </w:rPr>
        <w:t xml:space="preserve"> - </w:t>
      </w:r>
      <w:r w:rsidRPr="00EE72BB">
        <w:rPr>
          <w:rFonts w:ascii="PT Astra Serif" w:hAnsi="PT Astra Serif"/>
          <w:sz w:val="28"/>
          <w:szCs w:val="28"/>
        </w:rPr>
        <w:t>влечет наложение административного штрафа на должностных лиц в размере двадцати тысяч рублей».</w:t>
      </w:r>
    </w:p>
    <w:p w:rsidR="00F91B23" w:rsidRPr="00EE72BB" w:rsidRDefault="00F035AF" w:rsidP="00F91B23">
      <w:pPr>
        <w:spacing w:line="240" w:lineRule="auto"/>
        <w:ind w:left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EE72BB">
        <w:rPr>
          <w:rFonts w:ascii="PT Astra Serif" w:hAnsi="PT Astra Serif" w:cs="Times New Roman"/>
          <w:b/>
          <w:sz w:val="28"/>
          <w:szCs w:val="28"/>
        </w:rPr>
        <w:lastRenderedPageBreak/>
        <w:t>Р</w:t>
      </w:r>
      <w:r w:rsidR="009F0D63" w:rsidRPr="00EE72BB">
        <w:rPr>
          <w:rFonts w:ascii="PT Astra Serif" w:hAnsi="PT Astra Serif" w:cs="Times New Roman"/>
          <w:b/>
          <w:sz w:val="28"/>
          <w:szCs w:val="28"/>
        </w:rPr>
        <w:t>екомендовано:</w:t>
      </w:r>
    </w:p>
    <w:p w:rsidR="009F0D63" w:rsidRPr="00EE72BB" w:rsidRDefault="00CA3434" w:rsidP="00F91B23">
      <w:pPr>
        <w:spacing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ab/>
      </w:r>
      <w:r w:rsidR="009F0D63" w:rsidRPr="00EE72BB">
        <w:rPr>
          <w:rFonts w:ascii="PT Astra Serif" w:hAnsi="PT Astra Serif" w:cs="Times New Roman"/>
          <w:sz w:val="28"/>
          <w:szCs w:val="28"/>
        </w:rPr>
        <w:t xml:space="preserve">- Ознакомить работников Единой комиссии по осуществлению закупок, с актом проверки соблюдения законодательства российской Федерации и иных нормативных правовых актов о контрактной системе в сфере </w:t>
      </w:r>
      <w:r w:rsidR="004C2FA2" w:rsidRPr="00EE72BB">
        <w:rPr>
          <w:rFonts w:ascii="PT Astra Serif" w:hAnsi="PT Astra Serif" w:cs="Times New Roman"/>
          <w:sz w:val="28"/>
          <w:szCs w:val="28"/>
        </w:rPr>
        <w:t>закупок товаров</w:t>
      </w:r>
      <w:r w:rsidR="009F0D63" w:rsidRPr="00EE72BB">
        <w:rPr>
          <w:rFonts w:ascii="PT Astra Serif" w:hAnsi="PT Astra Serif" w:cs="Times New Roman"/>
          <w:sz w:val="28"/>
          <w:szCs w:val="28"/>
        </w:rPr>
        <w:t>, работ, услуг для обеспечения государственных и муниципальных нужд;</w:t>
      </w:r>
    </w:p>
    <w:p w:rsidR="009F0D63" w:rsidRPr="00EE72BB" w:rsidRDefault="00CA3434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ab/>
      </w:r>
      <w:r w:rsidR="009F0D63" w:rsidRPr="00EE72BB">
        <w:rPr>
          <w:rFonts w:ascii="PT Astra Serif" w:hAnsi="PT Astra Serif" w:cs="Times New Roman"/>
          <w:sz w:val="28"/>
          <w:szCs w:val="28"/>
        </w:rPr>
        <w:t>- Строго руководствоваться положениями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о контрактной системе;</w:t>
      </w:r>
    </w:p>
    <w:p w:rsidR="009F0D63" w:rsidRPr="00EE72BB" w:rsidRDefault="00CA3434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ab/>
      </w:r>
      <w:r w:rsidR="009F0D63" w:rsidRPr="00EE72BB">
        <w:rPr>
          <w:rFonts w:ascii="PT Astra Serif" w:hAnsi="PT Astra Serif" w:cs="Times New Roman"/>
          <w:sz w:val="28"/>
          <w:szCs w:val="28"/>
        </w:rPr>
        <w:t xml:space="preserve">- Усилить </w:t>
      </w:r>
      <w:proofErr w:type="gramStart"/>
      <w:r w:rsidR="009F0D63" w:rsidRPr="00EE72B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9F0D63" w:rsidRPr="00EE72BB">
        <w:rPr>
          <w:rFonts w:ascii="PT Astra Serif" w:hAnsi="PT Astra Serif" w:cs="Times New Roman"/>
          <w:sz w:val="28"/>
          <w:szCs w:val="28"/>
        </w:rPr>
        <w:t xml:space="preserve"> деятельностью учреждения в сфере закупок с целью недопущения выявленных нарушений в дальнейшей деятельности.</w:t>
      </w:r>
    </w:p>
    <w:p w:rsidR="00780236" w:rsidRPr="00EE72BB" w:rsidRDefault="00780236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EE72BB">
        <w:rPr>
          <w:rFonts w:ascii="PT Astra Serif" w:hAnsi="PT Astra Serif" w:cs="Times New Roman"/>
          <w:sz w:val="28"/>
          <w:szCs w:val="28"/>
        </w:rPr>
        <w:t xml:space="preserve">  - Рекомендовать контрактному управляющему МДОУ «Детский сад «</w:t>
      </w:r>
      <w:r w:rsidR="00B35EEA" w:rsidRPr="00EE72BB">
        <w:rPr>
          <w:rFonts w:ascii="PT Astra Serif" w:hAnsi="PT Astra Serif" w:cs="Times New Roman"/>
          <w:sz w:val="28"/>
          <w:szCs w:val="28"/>
        </w:rPr>
        <w:t>Дмитриевский</w:t>
      </w:r>
      <w:r w:rsidRPr="00EE72BB">
        <w:rPr>
          <w:rFonts w:ascii="PT Astra Serif" w:hAnsi="PT Astra Serif" w:cs="Times New Roman"/>
          <w:sz w:val="28"/>
          <w:szCs w:val="28"/>
        </w:rPr>
        <w:t xml:space="preserve">» </w:t>
      </w:r>
      <w:proofErr w:type="gramStart"/>
      <w:r w:rsidRPr="00EE72BB">
        <w:rPr>
          <w:rFonts w:ascii="PT Astra Serif" w:hAnsi="PT Astra Serif" w:cs="Times New Roman"/>
          <w:sz w:val="28"/>
          <w:szCs w:val="28"/>
        </w:rPr>
        <w:t>с</w:t>
      </w:r>
      <w:proofErr w:type="gramEnd"/>
      <w:r w:rsidRPr="00EE72BB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B35EEA" w:rsidRPr="00EE72BB">
        <w:rPr>
          <w:rFonts w:ascii="PT Astra Serif" w:hAnsi="PT Astra Serif" w:cs="Times New Roman"/>
          <w:sz w:val="28"/>
          <w:szCs w:val="28"/>
        </w:rPr>
        <w:t>Дмитриевка</w:t>
      </w:r>
      <w:proofErr w:type="gramEnd"/>
      <w:r w:rsidRPr="00EE72BB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 пройти повышение </w:t>
      </w:r>
      <w:r w:rsidR="00A76086" w:rsidRPr="00EE72BB">
        <w:rPr>
          <w:rFonts w:ascii="PT Astra Serif" w:hAnsi="PT Astra Serif" w:cs="Times New Roman"/>
          <w:sz w:val="28"/>
          <w:szCs w:val="28"/>
        </w:rPr>
        <w:t>квалификации согласно закона 44-ФЗ.</w:t>
      </w:r>
    </w:p>
    <w:p w:rsidR="008226E9" w:rsidRPr="00EE72BB" w:rsidRDefault="001F1C91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  <w:r w:rsidRPr="00EE72BB">
        <w:rPr>
          <w:rFonts w:ascii="PT Astra Serif" w:hAnsi="PT Astra Serif"/>
          <w:color w:val="000000"/>
          <w:sz w:val="28"/>
          <w:szCs w:val="28"/>
        </w:rPr>
        <w:t xml:space="preserve">     </w:t>
      </w:r>
      <w:r w:rsidR="00A466FA" w:rsidRPr="00EE72BB">
        <w:rPr>
          <w:rFonts w:ascii="PT Astra Serif" w:hAnsi="PT Astra Serif"/>
          <w:color w:val="000000"/>
          <w:sz w:val="28"/>
          <w:szCs w:val="28"/>
        </w:rPr>
        <w:t xml:space="preserve">По итогам проведения проверки комиссия пришла к выводу о необходимости выдачи </w:t>
      </w:r>
      <w:r w:rsidR="005028C6">
        <w:rPr>
          <w:rFonts w:ascii="PT Astra Serif" w:hAnsi="PT Astra Serif"/>
          <w:color w:val="000000"/>
          <w:sz w:val="28"/>
          <w:szCs w:val="28"/>
        </w:rPr>
        <w:t>представлени</w:t>
      </w:r>
      <w:r w:rsidR="00EF06FA">
        <w:rPr>
          <w:rFonts w:ascii="PT Astra Serif" w:hAnsi="PT Astra Serif"/>
          <w:color w:val="000000"/>
          <w:sz w:val="28"/>
          <w:szCs w:val="28"/>
        </w:rPr>
        <w:t>я</w:t>
      </w:r>
      <w:r w:rsidR="00A466FA" w:rsidRPr="00EE72BB">
        <w:rPr>
          <w:rFonts w:ascii="PT Astra Serif" w:hAnsi="PT Astra Serif"/>
          <w:color w:val="000000"/>
          <w:sz w:val="28"/>
          <w:szCs w:val="28"/>
        </w:rPr>
        <w:t xml:space="preserve"> об устранении нарушений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8226E9" w:rsidRPr="00EE72BB" w:rsidRDefault="00CA3434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  <w:r w:rsidRPr="00EE72BB"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="008D2F1A" w:rsidRPr="00EE72BB">
        <w:rPr>
          <w:rFonts w:ascii="PT Astra Serif" w:hAnsi="PT Astra Serif"/>
          <w:color w:val="000000"/>
          <w:sz w:val="28"/>
          <w:szCs w:val="28"/>
        </w:rPr>
        <w:t>Акт проверки размещается в единой информационной системе в срок не позднее трех рабочих дней со дня его подписания.</w:t>
      </w:r>
    </w:p>
    <w:bookmarkEnd w:id="0"/>
    <w:p w:rsidR="008226E9" w:rsidRDefault="008226E9" w:rsidP="00CA3434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769E2" w:rsidRPr="00EE72BB" w:rsidRDefault="009769E2" w:rsidP="00CA3434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178EB" w:rsidRPr="00EE72BB" w:rsidRDefault="000735D2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EE72B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Зам</w:t>
      </w:r>
      <w:r w:rsidR="00CA3434" w:rsidRPr="00EE72B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еститель главы администрации</w:t>
      </w:r>
      <w:r w:rsidR="00557E3E" w:rsidRPr="00EE72B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,</w:t>
      </w:r>
    </w:p>
    <w:p w:rsidR="000735D2" w:rsidRPr="00EE72BB" w:rsidRDefault="000735D2" w:rsidP="00CA3434">
      <w:pPr>
        <w:pStyle w:val="a5"/>
        <w:tabs>
          <w:tab w:val="left" w:pos="7560"/>
        </w:tabs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EE72B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начальник Финансового управления</w:t>
      </w:r>
      <w:r w:rsidRPr="00EE72B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ab/>
        <w:t>О.А.Зотова</w:t>
      </w:r>
    </w:p>
    <w:p w:rsidR="006178EB" w:rsidRPr="00EE72BB" w:rsidRDefault="006178EB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:rsidR="000735D2" w:rsidRPr="00EE72BB" w:rsidRDefault="007C5EAF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EE72BB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Н</w:t>
      </w:r>
      <w:r w:rsidR="000735D2" w:rsidRPr="00EE72BB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ачальник отдела бухгалтерского учета</w:t>
      </w:r>
      <w:r w:rsidR="00557E3E" w:rsidRPr="00EE72BB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,</w:t>
      </w:r>
    </w:p>
    <w:p w:rsidR="000735D2" w:rsidRPr="00EE72BB" w:rsidRDefault="000735D2" w:rsidP="00CA3434">
      <w:pPr>
        <w:pStyle w:val="a5"/>
        <w:tabs>
          <w:tab w:val="left" w:pos="7350"/>
        </w:tabs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EE72BB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отчетности и контроля, гл</w:t>
      </w:r>
      <w:proofErr w:type="gramStart"/>
      <w:r w:rsidRPr="00EE72BB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.б</w:t>
      </w:r>
      <w:proofErr w:type="gramEnd"/>
      <w:r w:rsidRPr="00EE72BB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ухгалтер</w:t>
      </w:r>
      <w:r w:rsidRPr="00EE72BB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ab/>
        <w:t xml:space="preserve">   О.М.Сергеева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4847"/>
      </w:tblGrid>
      <w:tr w:rsidR="00F436CF" w:rsidRPr="00EE72BB" w:rsidTr="00F91B23">
        <w:tc>
          <w:tcPr>
            <w:tcW w:w="4865" w:type="dxa"/>
          </w:tcPr>
          <w:p w:rsidR="00C54874" w:rsidRPr="00EE72BB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0D0074" w:rsidRPr="00EE72BB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EE72BB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Акт получил:</w:t>
            </w:r>
          </w:p>
          <w:p w:rsidR="002C066E" w:rsidRPr="00EE72BB" w:rsidRDefault="009C2FC6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EE72BB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и.о.</w:t>
            </w:r>
            <w:r w:rsidR="00EE72BB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A44811" w:rsidRPr="00EE72BB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Заведующая МДОУ «Детский сад «</w:t>
            </w:r>
            <w:r w:rsidRPr="00EE72BB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Дмитриевский</w:t>
            </w:r>
            <w:r w:rsidR="00A44811" w:rsidRPr="00EE72BB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»</w:t>
            </w:r>
            <w:r w:rsidR="00F436CF" w:rsidRPr="00EE72BB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EE72BB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с</w:t>
            </w:r>
            <w:proofErr w:type="gramStart"/>
            <w:r w:rsidRPr="00EE72BB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EE72BB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митриевка</w:t>
            </w:r>
          </w:p>
          <w:p w:rsidR="002C066E" w:rsidRPr="00EE72BB" w:rsidRDefault="002C066E" w:rsidP="00F91B2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  <w:r w:rsidRPr="00EE72BB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0D0074" w:rsidRPr="00EE72BB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           </w:t>
            </w:r>
            <w:r w:rsidRPr="00EE72BB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847" w:type="dxa"/>
          </w:tcPr>
          <w:p w:rsidR="002C066E" w:rsidRPr="00EE72BB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C54874" w:rsidRPr="00EE72BB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C54874" w:rsidRPr="00EE72BB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F436CF" w:rsidRPr="00EE72BB" w:rsidRDefault="009C2FC6" w:rsidP="00F436CF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EE72BB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 xml:space="preserve">                                </w:t>
            </w:r>
            <w:r w:rsidRPr="00EE72BB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Т.А.Козлова                              </w:t>
            </w:r>
          </w:p>
          <w:p w:rsidR="00F436CF" w:rsidRPr="00EE72BB" w:rsidRDefault="00F436CF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</w:pPr>
          </w:p>
          <w:p w:rsidR="002C066E" w:rsidRPr="00EE72BB" w:rsidRDefault="000D0074" w:rsidP="00F436C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</w:pPr>
            <w:r w:rsidRPr="00EE72BB"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  <w:t xml:space="preserve">                     </w:t>
            </w:r>
          </w:p>
        </w:tc>
      </w:tr>
    </w:tbl>
    <w:p w:rsidR="002C066E" w:rsidRPr="00EE72BB" w:rsidRDefault="002C066E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p w:rsidR="002C066E" w:rsidRPr="00EE72BB" w:rsidRDefault="002C066E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 w:rsidRPr="00EE72BB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«___»____________202</w:t>
      </w:r>
      <w:r w:rsidR="002D21DB" w:rsidRPr="00EE72BB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4</w:t>
      </w:r>
      <w:r w:rsidRPr="00EE72BB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 г.</w:t>
      </w:r>
    </w:p>
    <w:sectPr w:rsidR="002C066E" w:rsidRPr="00EE72BB" w:rsidSect="00982B3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39F3"/>
    <w:multiLevelType w:val="hybridMultilevel"/>
    <w:tmpl w:val="574C9320"/>
    <w:lvl w:ilvl="0" w:tplc="668A1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1934C5"/>
    <w:multiLevelType w:val="hybridMultilevel"/>
    <w:tmpl w:val="7FFEC590"/>
    <w:lvl w:ilvl="0" w:tplc="A4446C4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CB2B7A"/>
    <w:multiLevelType w:val="hybridMultilevel"/>
    <w:tmpl w:val="FD509C16"/>
    <w:lvl w:ilvl="0" w:tplc="C8BC90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2A0D44"/>
    <w:multiLevelType w:val="hybridMultilevel"/>
    <w:tmpl w:val="D8F86038"/>
    <w:lvl w:ilvl="0" w:tplc="46FCA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203EE9"/>
    <w:multiLevelType w:val="multilevel"/>
    <w:tmpl w:val="9370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>
    <w:nsid w:val="536F0F2F"/>
    <w:multiLevelType w:val="hybridMultilevel"/>
    <w:tmpl w:val="607CC940"/>
    <w:lvl w:ilvl="0" w:tplc="FA30CB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7E6660C"/>
    <w:multiLevelType w:val="hybridMultilevel"/>
    <w:tmpl w:val="1D94F5F8"/>
    <w:lvl w:ilvl="0" w:tplc="3B9AE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C21659"/>
    <w:multiLevelType w:val="hybridMultilevel"/>
    <w:tmpl w:val="E1DC5B00"/>
    <w:lvl w:ilvl="0" w:tplc="B030C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5565"/>
    <w:rsid w:val="0000496F"/>
    <w:rsid w:val="0001144F"/>
    <w:rsid w:val="0001261D"/>
    <w:rsid w:val="00013103"/>
    <w:rsid w:val="00020314"/>
    <w:rsid w:val="00021FCC"/>
    <w:rsid w:val="00031169"/>
    <w:rsid w:val="00041D5D"/>
    <w:rsid w:val="00045A9D"/>
    <w:rsid w:val="000478ED"/>
    <w:rsid w:val="00052486"/>
    <w:rsid w:val="00055BF9"/>
    <w:rsid w:val="00057969"/>
    <w:rsid w:val="000617C4"/>
    <w:rsid w:val="00065521"/>
    <w:rsid w:val="000658FF"/>
    <w:rsid w:val="00066B32"/>
    <w:rsid w:val="000735D2"/>
    <w:rsid w:val="00080BA1"/>
    <w:rsid w:val="00091F9F"/>
    <w:rsid w:val="0009540A"/>
    <w:rsid w:val="000A652C"/>
    <w:rsid w:val="000B06ED"/>
    <w:rsid w:val="000B6716"/>
    <w:rsid w:val="000C4845"/>
    <w:rsid w:val="000C5217"/>
    <w:rsid w:val="000D0074"/>
    <w:rsid w:val="000D65A0"/>
    <w:rsid w:val="000E079B"/>
    <w:rsid w:val="000E48FE"/>
    <w:rsid w:val="000F028E"/>
    <w:rsid w:val="00113CB4"/>
    <w:rsid w:val="00114A1F"/>
    <w:rsid w:val="00123AC3"/>
    <w:rsid w:val="00124408"/>
    <w:rsid w:val="00145AC0"/>
    <w:rsid w:val="001500C2"/>
    <w:rsid w:val="00151142"/>
    <w:rsid w:val="0015121F"/>
    <w:rsid w:val="00163A05"/>
    <w:rsid w:val="001655D5"/>
    <w:rsid w:val="00176C93"/>
    <w:rsid w:val="00181C2B"/>
    <w:rsid w:val="00182EFE"/>
    <w:rsid w:val="001901DA"/>
    <w:rsid w:val="001A0FD5"/>
    <w:rsid w:val="001A1DCC"/>
    <w:rsid w:val="001A315C"/>
    <w:rsid w:val="001A35DE"/>
    <w:rsid w:val="001A4E9A"/>
    <w:rsid w:val="001B40DF"/>
    <w:rsid w:val="001B61F0"/>
    <w:rsid w:val="001C4E94"/>
    <w:rsid w:val="001C6E24"/>
    <w:rsid w:val="001D566E"/>
    <w:rsid w:val="001E015E"/>
    <w:rsid w:val="001E4FAC"/>
    <w:rsid w:val="001F1C91"/>
    <w:rsid w:val="001F25A7"/>
    <w:rsid w:val="001F5C1F"/>
    <w:rsid w:val="00203CE7"/>
    <w:rsid w:val="00213270"/>
    <w:rsid w:val="0021502C"/>
    <w:rsid w:val="00217597"/>
    <w:rsid w:val="00222DA2"/>
    <w:rsid w:val="00226DB5"/>
    <w:rsid w:val="00234A93"/>
    <w:rsid w:val="00236507"/>
    <w:rsid w:val="0025007A"/>
    <w:rsid w:val="00250965"/>
    <w:rsid w:val="00257A5B"/>
    <w:rsid w:val="00261190"/>
    <w:rsid w:val="0026333A"/>
    <w:rsid w:val="00264ACB"/>
    <w:rsid w:val="00265BC5"/>
    <w:rsid w:val="00271A44"/>
    <w:rsid w:val="00281ABA"/>
    <w:rsid w:val="00282440"/>
    <w:rsid w:val="00296F70"/>
    <w:rsid w:val="002A5E4B"/>
    <w:rsid w:val="002B505C"/>
    <w:rsid w:val="002C066E"/>
    <w:rsid w:val="002C27BD"/>
    <w:rsid w:val="002D1A37"/>
    <w:rsid w:val="002D21DB"/>
    <w:rsid w:val="002D34A6"/>
    <w:rsid w:val="002D5132"/>
    <w:rsid w:val="002F0DFA"/>
    <w:rsid w:val="002F1211"/>
    <w:rsid w:val="00301EF2"/>
    <w:rsid w:val="00313198"/>
    <w:rsid w:val="00317A04"/>
    <w:rsid w:val="00320950"/>
    <w:rsid w:val="003209DB"/>
    <w:rsid w:val="00325C6F"/>
    <w:rsid w:val="0032601B"/>
    <w:rsid w:val="00332907"/>
    <w:rsid w:val="0033304A"/>
    <w:rsid w:val="00334325"/>
    <w:rsid w:val="00342B64"/>
    <w:rsid w:val="00345B75"/>
    <w:rsid w:val="003538D8"/>
    <w:rsid w:val="00357E75"/>
    <w:rsid w:val="00367D5D"/>
    <w:rsid w:val="00374FC8"/>
    <w:rsid w:val="00395A8A"/>
    <w:rsid w:val="00395C1F"/>
    <w:rsid w:val="00397CFB"/>
    <w:rsid w:val="003A3EA7"/>
    <w:rsid w:val="003A3F44"/>
    <w:rsid w:val="003A6421"/>
    <w:rsid w:val="003C3514"/>
    <w:rsid w:val="003C6A69"/>
    <w:rsid w:val="003D4099"/>
    <w:rsid w:val="003D5092"/>
    <w:rsid w:val="003D721E"/>
    <w:rsid w:val="003E1064"/>
    <w:rsid w:val="003E3070"/>
    <w:rsid w:val="003F7057"/>
    <w:rsid w:val="00401A44"/>
    <w:rsid w:val="00405272"/>
    <w:rsid w:val="00405CDA"/>
    <w:rsid w:val="0041296E"/>
    <w:rsid w:val="00412CB7"/>
    <w:rsid w:val="004218EF"/>
    <w:rsid w:val="00436600"/>
    <w:rsid w:val="0044517B"/>
    <w:rsid w:val="004457BF"/>
    <w:rsid w:val="004535FD"/>
    <w:rsid w:val="00454A69"/>
    <w:rsid w:val="00456683"/>
    <w:rsid w:val="0045673D"/>
    <w:rsid w:val="00460DB4"/>
    <w:rsid w:val="00471AFD"/>
    <w:rsid w:val="0047478A"/>
    <w:rsid w:val="00491634"/>
    <w:rsid w:val="00497F4D"/>
    <w:rsid w:val="004A3DF4"/>
    <w:rsid w:val="004B0C3F"/>
    <w:rsid w:val="004B6375"/>
    <w:rsid w:val="004C0B90"/>
    <w:rsid w:val="004C2FA2"/>
    <w:rsid w:val="004D3BFA"/>
    <w:rsid w:val="004E572E"/>
    <w:rsid w:val="004F293A"/>
    <w:rsid w:val="004F317F"/>
    <w:rsid w:val="004F5C20"/>
    <w:rsid w:val="004F60C4"/>
    <w:rsid w:val="00500FF4"/>
    <w:rsid w:val="005028C6"/>
    <w:rsid w:val="00503109"/>
    <w:rsid w:val="00511CF8"/>
    <w:rsid w:val="005251A7"/>
    <w:rsid w:val="005425A0"/>
    <w:rsid w:val="00543803"/>
    <w:rsid w:val="00557169"/>
    <w:rsid w:val="00557E3E"/>
    <w:rsid w:val="00576833"/>
    <w:rsid w:val="0058251C"/>
    <w:rsid w:val="00584640"/>
    <w:rsid w:val="005969A7"/>
    <w:rsid w:val="005A05A2"/>
    <w:rsid w:val="005A26F3"/>
    <w:rsid w:val="005B1B59"/>
    <w:rsid w:val="005B4717"/>
    <w:rsid w:val="005C5883"/>
    <w:rsid w:val="005C5F8C"/>
    <w:rsid w:val="005D0E97"/>
    <w:rsid w:val="005D2E92"/>
    <w:rsid w:val="005D3847"/>
    <w:rsid w:val="005D4911"/>
    <w:rsid w:val="005F00E8"/>
    <w:rsid w:val="005F13E9"/>
    <w:rsid w:val="005F4976"/>
    <w:rsid w:val="005F5A83"/>
    <w:rsid w:val="005F5B91"/>
    <w:rsid w:val="00603705"/>
    <w:rsid w:val="00603BAB"/>
    <w:rsid w:val="00603EF1"/>
    <w:rsid w:val="0061197C"/>
    <w:rsid w:val="00614F9D"/>
    <w:rsid w:val="006178EB"/>
    <w:rsid w:val="006206A3"/>
    <w:rsid w:val="00620AC4"/>
    <w:rsid w:val="006356ED"/>
    <w:rsid w:val="00655C14"/>
    <w:rsid w:val="00657A3C"/>
    <w:rsid w:val="00662E58"/>
    <w:rsid w:val="006774D7"/>
    <w:rsid w:val="006808A7"/>
    <w:rsid w:val="006835D4"/>
    <w:rsid w:val="006866CC"/>
    <w:rsid w:val="006A1571"/>
    <w:rsid w:val="006A194F"/>
    <w:rsid w:val="006A264B"/>
    <w:rsid w:val="006A4BB4"/>
    <w:rsid w:val="006B10E7"/>
    <w:rsid w:val="006B4023"/>
    <w:rsid w:val="006B4B92"/>
    <w:rsid w:val="006B50B7"/>
    <w:rsid w:val="006B58EF"/>
    <w:rsid w:val="006C170B"/>
    <w:rsid w:val="006C25B2"/>
    <w:rsid w:val="006C28CF"/>
    <w:rsid w:val="006C3495"/>
    <w:rsid w:val="006D4DD9"/>
    <w:rsid w:val="006D721E"/>
    <w:rsid w:val="006D7E7D"/>
    <w:rsid w:val="006D7F75"/>
    <w:rsid w:val="006F3A7B"/>
    <w:rsid w:val="006F4907"/>
    <w:rsid w:val="00700681"/>
    <w:rsid w:val="00703905"/>
    <w:rsid w:val="00705D18"/>
    <w:rsid w:val="007077E7"/>
    <w:rsid w:val="00707F0D"/>
    <w:rsid w:val="00711889"/>
    <w:rsid w:val="00715CFD"/>
    <w:rsid w:val="00717C5E"/>
    <w:rsid w:val="00722D3D"/>
    <w:rsid w:val="00723307"/>
    <w:rsid w:val="00724A4A"/>
    <w:rsid w:val="007252A0"/>
    <w:rsid w:val="00734F1B"/>
    <w:rsid w:val="00735565"/>
    <w:rsid w:val="00737301"/>
    <w:rsid w:val="00752E62"/>
    <w:rsid w:val="00757F08"/>
    <w:rsid w:val="007606A1"/>
    <w:rsid w:val="007644C9"/>
    <w:rsid w:val="00772310"/>
    <w:rsid w:val="007723F6"/>
    <w:rsid w:val="00776506"/>
    <w:rsid w:val="00780236"/>
    <w:rsid w:val="00797AC1"/>
    <w:rsid w:val="007A0673"/>
    <w:rsid w:val="007A3010"/>
    <w:rsid w:val="007B6C26"/>
    <w:rsid w:val="007C5EAF"/>
    <w:rsid w:val="007C772E"/>
    <w:rsid w:val="007D36AB"/>
    <w:rsid w:val="007D7C98"/>
    <w:rsid w:val="007E325D"/>
    <w:rsid w:val="007E59B2"/>
    <w:rsid w:val="008130BF"/>
    <w:rsid w:val="00813EDF"/>
    <w:rsid w:val="008160AF"/>
    <w:rsid w:val="008226E9"/>
    <w:rsid w:val="008275D1"/>
    <w:rsid w:val="00834056"/>
    <w:rsid w:val="00850FCE"/>
    <w:rsid w:val="008516A0"/>
    <w:rsid w:val="0085672D"/>
    <w:rsid w:val="00861D6B"/>
    <w:rsid w:val="008658DA"/>
    <w:rsid w:val="008665C7"/>
    <w:rsid w:val="00875EA3"/>
    <w:rsid w:val="0088246A"/>
    <w:rsid w:val="008856F7"/>
    <w:rsid w:val="00886F1B"/>
    <w:rsid w:val="008902B2"/>
    <w:rsid w:val="008960E8"/>
    <w:rsid w:val="00897DD3"/>
    <w:rsid w:val="008A654F"/>
    <w:rsid w:val="008B436D"/>
    <w:rsid w:val="008C28BD"/>
    <w:rsid w:val="008C483A"/>
    <w:rsid w:val="008D2F1A"/>
    <w:rsid w:val="008D5912"/>
    <w:rsid w:val="008E4884"/>
    <w:rsid w:val="00912982"/>
    <w:rsid w:val="00931791"/>
    <w:rsid w:val="0093565D"/>
    <w:rsid w:val="00936176"/>
    <w:rsid w:val="009448B2"/>
    <w:rsid w:val="00957CB5"/>
    <w:rsid w:val="0096294F"/>
    <w:rsid w:val="009728B9"/>
    <w:rsid w:val="00973674"/>
    <w:rsid w:val="009769E2"/>
    <w:rsid w:val="0098196F"/>
    <w:rsid w:val="00982B39"/>
    <w:rsid w:val="00983550"/>
    <w:rsid w:val="009A4F3D"/>
    <w:rsid w:val="009B5598"/>
    <w:rsid w:val="009C05AE"/>
    <w:rsid w:val="009C26F9"/>
    <w:rsid w:val="009C2FC6"/>
    <w:rsid w:val="009D0572"/>
    <w:rsid w:val="009D1ED5"/>
    <w:rsid w:val="009D39A6"/>
    <w:rsid w:val="009D4D56"/>
    <w:rsid w:val="009E0641"/>
    <w:rsid w:val="009E3EF6"/>
    <w:rsid w:val="009E44DF"/>
    <w:rsid w:val="009F0D63"/>
    <w:rsid w:val="009F148C"/>
    <w:rsid w:val="009F57EF"/>
    <w:rsid w:val="009F7633"/>
    <w:rsid w:val="00A024CF"/>
    <w:rsid w:val="00A04CCE"/>
    <w:rsid w:val="00A11508"/>
    <w:rsid w:val="00A44811"/>
    <w:rsid w:val="00A466FA"/>
    <w:rsid w:val="00A478E6"/>
    <w:rsid w:val="00A5431B"/>
    <w:rsid w:val="00A610A5"/>
    <w:rsid w:val="00A6196E"/>
    <w:rsid w:val="00A64FAC"/>
    <w:rsid w:val="00A65248"/>
    <w:rsid w:val="00A658BE"/>
    <w:rsid w:val="00A7240E"/>
    <w:rsid w:val="00A76086"/>
    <w:rsid w:val="00A82E24"/>
    <w:rsid w:val="00A87A08"/>
    <w:rsid w:val="00A95B64"/>
    <w:rsid w:val="00AA08F7"/>
    <w:rsid w:val="00AA25C2"/>
    <w:rsid w:val="00AB473E"/>
    <w:rsid w:val="00AB5001"/>
    <w:rsid w:val="00AB6D11"/>
    <w:rsid w:val="00AC0B70"/>
    <w:rsid w:val="00AC4C39"/>
    <w:rsid w:val="00AC627A"/>
    <w:rsid w:val="00AC7AD2"/>
    <w:rsid w:val="00AD001F"/>
    <w:rsid w:val="00AE3848"/>
    <w:rsid w:val="00AE4151"/>
    <w:rsid w:val="00AE789C"/>
    <w:rsid w:val="00B13514"/>
    <w:rsid w:val="00B2200C"/>
    <w:rsid w:val="00B2200D"/>
    <w:rsid w:val="00B239F8"/>
    <w:rsid w:val="00B264D9"/>
    <w:rsid w:val="00B2775B"/>
    <w:rsid w:val="00B31C2F"/>
    <w:rsid w:val="00B35718"/>
    <w:rsid w:val="00B35EEA"/>
    <w:rsid w:val="00B423C0"/>
    <w:rsid w:val="00B43214"/>
    <w:rsid w:val="00B43CAF"/>
    <w:rsid w:val="00B55685"/>
    <w:rsid w:val="00B578C7"/>
    <w:rsid w:val="00B57E23"/>
    <w:rsid w:val="00B6128A"/>
    <w:rsid w:val="00B61C87"/>
    <w:rsid w:val="00B65C5E"/>
    <w:rsid w:val="00B7240E"/>
    <w:rsid w:val="00B758E3"/>
    <w:rsid w:val="00B8486E"/>
    <w:rsid w:val="00B85886"/>
    <w:rsid w:val="00BA62C7"/>
    <w:rsid w:val="00BA7B6F"/>
    <w:rsid w:val="00BB508B"/>
    <w:rsid w:val="00BC3CD4"/>
    <w:rsid w:val="00BD70A1"/>
    <w:rsid w:val="00BD7D83"/>
    <w:rsid w:val="00BE33BC"/>
    <w:rsid w:val="00C06AD1"/>
    <w:rsid w:val="00C103D4"/>
    <w:rsid w:val="00C26281"/>
    <w:rsid w:val="00C3467F"/>
    <w:rsid w:val="00C34F46"/>
    <w:rsid w:val="00C37BA7"/>
    <w:rsid w:val="00C51F53"/>
    <w:rsid w:val="00C54874"/>
    <w:rsid w:val="00C77AF2"/>
    <w:rsid w:val="00C8378B"/>
    <w:rsid w:val="00CA3434"/>
    <w:rsid w:val="00CA71EE"/>
    <w:rsid w:val="00CB70C6"/>
    <w:rsid w:val="00CC2015"/>
    <w:rsid w:val="00CC4A4A"/>
    <w:rsid w:val="00CC70AE"/>
    <w:rsid w:val="00CD0E96"/>
    <w:rsid w:val="00CD1BC8"/>
    <w:rsid w:val="00CD2EFF"/>
    <w:rsid w:val="00CD3F1B"/>
    <w:rsid w:val="00CD70BF"/>
    <w:rsid w:val="00CF35C6"/>
    <w:rsid w:val="00D00771"/>
    <w:rsid w:val="00D02A71"/>
    <w:rsid w:val="00D1323B"/>
    <w:rsid w:val="00D21B1A"/>
    <w:rsid w:val="00D32BE6"/>
    <w:rsid w:val="00D33975"/>
    <w:rsid w:val="00D33A3B"/>
    <w:rsid w:val="00D35C1B"/>
    <w:rsid w:val="00D45E07"/>
    <w:rsid w:val="00D4734D"/>
    <w:rsid w:val="00D50B5A"/>
    <w:rsid w:val="00D5490B"/>
    <w:rsid w:val="00D64E46"/>
    <w:rsid w:val="00D6513D"/>
    <w:rsid w:val="00D65B50"/>
    <w:rsid w:val="00D873FD"/>
    <w:rsid w:val="00D9153B"/>
    <w:rsid w:val="00D97D28"/>
    <w:rsid w:val="00DA4A85"/>
    <w:rsid w:val="00DA5FA6"/>
    <w:rsid w:val="00DA6026"/>
    <w:rsid w:val="00DB0202"/>
    <w:rsid w:val="00DB3351"/>
    <w:rsid w:val="00DB498A"/>
    <w:rsid w:val="00DB6D55"/>
    <w:rsid w:val="00DC2A88"/>
    <w:rsid w:val="00DC3554"/>
    <w:rsid w:val="00DC7347"/>
    <w:rsid w:val="00DD6507"/>
    <w:rsid w:val="00DE4B0E"/>
    <w:rsid w:val="00DE77E9"/>
    <w:rsid w:val="00DF3DDE"/>
    <w:rsid w:val="00E116C8"/>
    <w:rsid w:val="00E11A6F"/>
    <w:rsid w:val="00E15E3A"/>
    <w:rsid w:val="00E1684A"/>
    <w:rsid w:val="00E169B9"/>
    <w:rsid w:val="00E16E07"/>
    <w:rsid w:val="00E17A15"/>
    <w:rsid w:val="00E20A18"/>
    <w:rsid w:val="00E23E33"/>
    <w:rsid w:val="00E27246"/>
    <w:rsid w:val="00E34413"/>
    <w:rsid w:val="00E35598"/>
    <w:rsid w:val="00E440B5"/>
    <w:rsid w:val="00E474A3"/>
    <w:rsid w:val="00E51E3B"/>
    <w:rsid w:val="00E6221C"/>
    <w:rsid w:val="00E662A1"/>
    <w:rsid w:val="00E67BA8"/>
    <w:rsid w:val="00E72FC6"/>
    <w:rsid w:val="00E7709E"/>
    <w:rsid w:val="00E920ED"/>
    <w:rsid w:val="00E92885"/>
    <w:rsid w:val="00E94542"/>
    <w:rsid w:val="00EA3F94"/>
    <w:rsid w:val="00EB3F38"/>
    <w:rsid w:val="00EC613F"/>
    <w:rsid w:val="00ED230F"/>
    <w:rsid w:val="00ED7867"/>
    <w:rsid w:val="00EE054C"/>
    <w:rsid w:val="00EE72BB"/>
    <w:rsid w:val="00EF0220"/>
    <w:rsid w:val="00EF06FA"/>
    <w:rsid w:val="00F035AF"/>
    <w:rsid w:val="00F03DB3"/>
    <w:rsid w:val="00F06A5E"/>
    <w:rsid w:val="00F14008"/>
    <w:rsid w:val="00F15A6A"/>
    <w:rsid w:val="00F22E7E"/>
    <w:rsid w:val="00F27A0B"/>
    <w:rsid w:val="00F33F80"/>
    <w:rsid w:val="00F36F2C"/>
    <w:rsid w:val="00F42309"/>
    <w:rsid w:val="00F425EC"/>
    <w:rsid w:val="00F436CF"/>
    <w:rsid w:val="00F538FF"/>
    <w:rsid w:val="00F57D15"/>
    <w:rsid w:val="00F67219"/>
    <w:rsid w:val="00F77944"/>
    <w:rsid w:val="00F90F1C"/>
    <w:rsid w:val="00F91B23"/>
    <w:rsid w:val="00F92939"/>
    <w:rsid w:val="00FA5FAC"/>
    <w:rsid w:val="00FA7768"/>
    <w:rsid w:val="00FC26F1"/>
    <w:rsid w:val="00FC44D8"/>
    <w:rsid w:val="00FC4B80"/>
    <w:rsid w:val="00FD344A"/>
    <w:rsid w:val="00FF19D5"/>
    <w:rsid w:val="00FF66F8"/>
    <w:rsid w:val="00FF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3B"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548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0E0EA-2AF2-4C43-8FD7-3097133E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User10</dc:creator>
  <cp:lastModifiedBy>User01</cp:lastModifiedBy>
  <cp:revision>92</cp:revision>
  <cp:lastPrinted>2024-03-13T05:29:00Z</cp:lastPrinted>
  <dcterms:created xsi:type="dcterms:W3CDTF">2024-08-13T04:42:00Z</dcterms:created>
  <dcterms:modified xsi:type="dcterms:W3CDTF">2024-10-14T09:28:00Z</dcterms:modified>
</cp:coreProperties>
</file>