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x-emf" Extension="emf"/>
  <Default ContentType="application/vnd.openxmlformats-package.relationships+xml" Extension="rels"/>
  <Default ContentType="application/xml" Extension="xml"/>
  <Default ContentType="application/vnd.openxmlformats-officedocument.presentationml.slide" Extension="sldx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drawingml.diagramData+xml" PartName="/word/diagrams/data1.xml"/>
  <Override ContentType="application/vnd.openxmlformats-officedocument.drawingml.diagramLayout+xml" PartName="/word/diagrams/layout1.xml"/>
  <Override ContentType="application/vnd.openxmlformats-officedocument.drawingml.diagramStyle+xml" PartName="/word/diagrams/quickStyle1.xml"/>
  <Override ContentType="application/vnd.openxmlformats-officedocument.drawingml.diagramColors+xml" PartName="/word/diagrams/colors1.xml"/>
  <Override ContentType="application/vnd.ms-office.drawingml.diagramDrawing+xml" PartName="/word/diagrams/drawing1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7FE9C">
    <v:background id="_x0000_s1025" o:bwmode="white" fillcolor="#e7fe9c" o:targetscreensize="1024,768">
      <v:fill color2="#ecf2da" focus="100%" type="gradient"/>
    </v:background>
  </w:background>
  <w:body>
    <w:p w:rsidR="004108B0" w:rsidRPr="008F05CE" w:rsidRDefault="00BE7709" w:rsidP="00E66AE8">
      <w:pPr>
        <w:spacing w:after="0" w:line="240" w:lineRule="auto"/>
        <w:jc w:val="right"/>
        <w:rPr>
          <w:b/>
          <w:color w:val="7030A0"/>
          <w:sz w:val="44"/>
          <w:szCs w:val="44"/>
        </w:rPr>
      </w:pPr>
      <w:r>
        <w:rPr>
          <w:rFonts w:ascii="Times New Roman" w:hAnsi="Times New Roman"/>
          <w:b/>
          <w:i/>
          <w:color w:val="7030A0"/>
          <w:sz w:val="36"/>
          <w:szCs w:val="36"/>
        </w:rPr>
        <w:t>Дмитриевское муниципальное</w:t>
      </w:r>
      <w:r w:rsidR="00101B4F">
        <w:rPr>
          <w:rFonts w:ascii="Times New Roman" w:hAnsi="Times New Roman"/>
          <w:b/>
          <w:i/>
          <w:color w:val="7030A0"/>
          <w:sz w:val="36"/>
          <w:szCs w:val="36"/>
        </w:rPr>
        <w:t xml:space="preserve"> </w:t>
      </w:r>
      <w:r>
        <w:rPr>
          <w:rFonts w:ascii="Times New Roman" w:hAnsi="Times New Roman"/>
          <w:b/>
          <w:i/>
          <w:color w:val="7030A0"/>
          <w:sz w:val="36"/>
          <w:szCs w:val="36"/>
        </w:rPr>
        <w:t xml:space="preserve">образование Духовницкого муниципального района </w:t>
      </w:r>
      <w:r w:rsidR="002761AD" w:rsidRPr="008F05CE">
        <w:rPr>
          <w:rFonts w:ascii="Times New Roman" w:hAnsi="Times New Roman"/>
          <w:b/>
          <w:i/>
          <w:color w:val="7030A0"/>
          <w:sz w:val="36"/>
          <w:szCs w:val="36"/>
        </w:rPr>
        <w:t xml:space="preserve"> </w:t>
      </w:r>
      <w:r w:rsidR="00101B4F">
        <w:rPr>
          <w:rFonts w:ascii="Times New Roman" w:hAnsi="Times New Roman"/>
          <w:b/>
          <w:i/>
          <w:color w:val="7030A0"/>
          <w:sz w:val="36"/>
          <w:szCs w:val="36"/>
        </w:rPr>
        <w:t xml:space="preserve"> Саратов</w:t>
      </w:r>
      <w:r w:rsidR="00CB57AB" w:rsidRPr="008F05CE">
        <w:rPr>
          <w:rFonts w:ascii="Times New Roman" w:hAnsi="Times New Roman"/>
          <w:b/>
          <w:i/>
          <w:color w:val="7030A0"/>
          <w:sz w:val="36"/>
          <w:szCs w:val="36"/>
        </w:rPr>
        <w:t>ской области</w:t>
      </w:r>
    </w:p>
    <w:p w:rsidR="00BF2FBB" w:rsidRDefault="00EE2CD3" w:rsidP="00101B4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600200" cy="1200150"/>
            <wp:effectExtent l="19050" t="0" r="0" b="0"/>
            <wp:docPr id="18" name="Рисунок 16" descr="https://i.mycdn.me/image?id=436516768703&amp;t=0&amp;plc=WEB&amp;tkn=*YSIIXLWGGSCrs0locgBQkuJ33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436516768703&amp;t=0&amp;plc=WEB&amp;tkn=*YSIIXLWGGSCrs0locgBQkuJ33H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95500" cy="1571625"/>
            <wp:effectExtent l="19050" t="0" r="0" b="0"/>
            <wp:docPr id="19" name="Рисунок 19" descr="https://i.mycdn.me/image?id=436516854975&amp;t=0&amp;plc=WEB&amp;tkn=*w4-N_5Z_9IHpyvAG0t1Rh486w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id=436516854975&amp;t=0&amp;plc=WEB&amp;tkn=*w4-N_5Z_9IHpyvAG0t1Rh486wK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1B4F" w:rsidRPr="00101B4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13125" cy="2047875"/>
            <wp:effectExtent l="19050" t="0" r="0" b="0"/>
            <wp:docPr id="27" name="Рисунок 18" descr="https://i.mycdn.me/image?id=269106424767&amp;t=0&amp;plc=WEB&amp;tkn=*KK0WFHTUDxeLGY4XZ-mFj3SEc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.mycdn.me/image?id=269106424767&amp;t=0&amp;plc=WEB&amp;tkn=*KK0WFHTUDxeLGY4XZ-mFj3SEc0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327" cy="2049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50841" cy="1543050"/>
            <wp:effectExtent l="19050" t="0" r="0" b="0"/>
            <wp:docPr id="21" name="Рисунок 22" descr="https://i.mycdn.me/image?id=433471965887&amp;t=0&amp;plc=WEB&amp;tkn=*-__epfdOBtIcBnwH02iluZYbD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mage?id=433471965887&amp;t=0&amp;plc=WEB&amp;tkn=*-__epfdOBtIcBnwH02iluZYbDUw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41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54641" cy="1152525"/>
            <wp:effectExtent l="19050" t="0" r="2759" b="0"/>
            <wp:docPr id="29" name="Рисунок 25" descr="https://i.mycdn.me/image?id=433471627199&amp;t=0&amp;plc=WEB&amp;tkn=*FTi2BCgx7W8XePjEByszIrGZH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mycdn.me/image?id=433471627199&amp;t=0&amp;plc=WEB&amp;tkn=*FTi2BCgx7W8XePjEByszIrGZHG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641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36700" cy="1152525"/>
            <wp:effectExtent l="19050" t="0" r="6350" b="0"/>
            <wp:docPr id="30" name="Рисунок 28" descr="https://i.mycdn.me/image?id=425155598015&amp;t=0&amp;plc=WEB&amp;tkn=*bo6frPChsMw2cUPj94mj6yHBe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.mycdn.me/image?id=425155598015&amp;t=0&amp;plc=WEB&amp;tkn=*bo6frPChsMw2cUPj94mj6yHBee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74800" cy="1181100"/>
            <wp:effectExtent l="19050" t="0" r="6350" b="0"/>
            <wp:docPr id="31" name="Рисунок 31" descr="https://i.mycdn.me/image?id=425155240383&amp;t=0&amp;plc=WEB&amp;tkn=*XinLmuOoVFQmp47B-by0CP5c8j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.mycdn.me/image?id=425155240383&amp;t=0&amp;plc=WEB&amp;tkn=*XinLmuOoVFQmp47B-by0CP5c8j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38250" cy="928688"/>
            <wp:effectExtent l="19050" t="0" r="0" b="0"/>
            <wp:docPr id="34" name="Рисунок 34" descr="https://i.mycdn.me/image?id=205311170239&amp;t=0&amp;plc=WEB&amp;tkn=*crcrIJQDp02HgQnKymnXNtQRS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.mycdn.me/image?id=205311170239&amp;t=0&amp;plc=WEB&amp;tkn=*crcrIJQDp02HgQnKymnXNtQRS0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28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65300" cy="1323975"/>
            <wp:effectExtent l="19050" t="0" r="6350" b="0"/>
            <wp:docPr id="37" name="Рисунок 37" descr="https://i.mycdn.me/image?id=199624651455&amp;t=0&amp;plc=WEB&amp;tkn=*-3FE00nnkTqo6bQ-VaKF9H7QB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.mycdn.me/image?id=199624651455&amp;t=0&amp;plc=WEB&amp;tkn=*-3FE00nnkTqo6bQ-VaKF9H7QBOw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63700" cy="1247775"/>
            <wp:effectExtent l="19050" t="0" r="0" b="0"/>
            <wp:docPr id="40" name="Рисунок 40" descr="https://i.mycdn.me/image?id=185993976255&amp;t=0&amp;plc=WEB&amp;tkn=*6HWHK2Q2VjDS8vXxppzjRvT4Y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i.mycdn.me/image?id=185993976255&amp;t=0&amp;plc=WEB&amp;tkn=*6HWHK2Q2VjDS8vXxppzjRvT4YPI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27200" cy="1295400"/>
            <wp:effectExtent l="19050" t="0" r="6350" b="0"/>
            <wp:docPr id="43" name="Рисунок 43" descr="https://i.mycdn.me/image?id=165177494719&amp;t=0&amp;plc=WEB&amp;tkn=*-4R4VaP-5C0stRRSWLUw4aYC3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i.mycdn.me/image?id=165177494719&amp;t=0&amp;plc=WEB&amp;tkn=*-4R4VaP-5C0stRRSWLUw4aYC3ls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38275" cy="1078706"/>
            <wp:effectExtent l="19050" t="0" r="9525" b="0"/>
            <wp:docPr id="32" name="Рисунок 46" descr="https://i.mycdn.me/image?id=165136049343&amp;t=0&amp;plc=WEB&amp;tkn=*w1JWQctTLd9OANaquGpfQ4quo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i.mycdn.me/image?id=165136049343&amp;t=0&amp;plc=WEB&amp;tkn=*w1JWQctTLd9OANaquGpfQ4quo8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78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14500" cy="1285875"/>
            <wp:effectExtent l="19050" t="0" r="0" b="0"/>
            <wp:docPr id="49" name="Рисунок 49" descr="https://i.mycdn.me/image?id=165135613375&amp;t=0&amp;plc=WEB&amp;tkn=*Prnp9YC9GZkQ2aXg45CH_Z_Il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i.mycdn.me/image?id=165135613375&amp;t=0&amp;plc=WEB&amp;tkn=*Prnp9YC9GZkQ2aXg45CH_Z_IlYY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75CD">
        <w:rPr>
          <w:noProof/>
          <w:lang w:eastAsia="ru-RU"/>
        </w:rPr>
        <w:drawing>
          <wp:inline distT="0" distB="0" distL="0" distR="0">
            <wp:extent cx="2062196" cy="1228725"/>
            <wp:effectExtent l="19050" t="0" r="0" b="0"/>
            <wp:docPr id="33" name="Рисунок 12" descr="https://i.mycdn.me/image?id=853740426431&amp;t=3&amp;plc=WEB&amp;tkn=*EGD-LoTgtno_eH4Kx5VTyiuPa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mycdn.me/image?id=853740426431&amp;t=3&amp;plc=WEB&amp;tkn=*EGD-LoTgtno_eH4Kx5VTyiuPaqQ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116" cy="1231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7AB" w:rsidRDefault="004D0EEE" w:rsidP="00101B4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2.5pt;height:114pt" fillcolor="#9400ed" strokecolor="#eaeaea" strokeweight="1pt">
            <v:fill r:id="rId23" o:title="o" color2="blue" angle="-90" colors="0 #a603ab;13763f #0819fb;22938f #1a8d48;34079f yellow;47841f #ee3f17;57672f #e81766;1 #a603ab" method="none" type="gradient"/>
            <v:stroke r:id="rId23" o:title="訐چ⡯Ѐ⡯Ѐo"/>
            <v:shadow on="t" type="perspective" color="silver" opacity="52429f" origin="-.5,.5" matrix=",46340f,,.5,,-4768371582e-16"/>
            <v:textpath style="font-family:&quot;Arial Black&quot;;v-text-kern:t" trim="t" fitpath="t" string="Бюджет&#10;для граждан"/>
          </v:shape>
        </w:pict>
      </w:r>
    </w:p>
    <w:p w:rsidR="00CB57AB" w:rsidRDefault="00CB57AB" w:rsidP="005166BA">
      <w:pPr>
        <w:jc w:val="right"/>
        <w:rPr>
          <w:rFonts w:ascii="Times New Roman" w:hAnsi="Times New Roman"/>
          <w:b/>
          <w:sz w:val="28"/>
          <w:szCs w:val="28"/>
        </w:rPr>
      </w:pPr>
    </w:p>
    <w:p w:rsidR="00CB57AB" w:rsidRDefault="00CB57AB" w:rsidP="00101B4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57AB" w:rsidRDefault="00CB57AB" w:rsidP="005166BA">
      <w:pPr>
        <w:jc w:val="right"/>
        <w:rPr>
          <w:rFonts w:ascii="Times New Roman" w:hAnsi="Times New Roman"/>
          <w:b/>
          <w:sz w:val="28"/>
          <w:szCs w:val="28"/>
        </w:rPr>
      </w:pPr>
    </w:p>
    <w:p w:rsidR="00BF2FBB" w:rsidRDefault="00BF2FBB" w:rsidP="00457007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6352" w:rsidRPr="002D61DC" w:rsidRDefault="00101B4F" w:rsidP="009F6352">
      <w:pPr>
        <w:jc w:val="center"/>
        <w:rPr>
          <w:rFonts w:ascii="Times New Roman" w:hAnsi="Times New Roman"/>
          <w:b/>
          <w:i/>
          <w:color w:val="002060"/>
          <w:sz w:val="40"/>
          <w:szCs w:val="40"/>
        </w:rPr>
      </w:pPr>
      <w:r>
        <w:rPr>
          <w:rFonts w:ascii="Times New Roman" w:hAnsi="Times New Roman"/>
          <w:b/>
          <w:i/>
          <w:color w:val="002060"/>
          <w:sz w:val="40"/>
          <w:szCs w:val="40"/>
        </w:rPr>
        <w:t xml:space="preserve">Дмитриевского </w:t>
      </w:r>
      <w:r w:rsidR="009F6352" w:rsidRPr="002D61DC">
        <w:rPr>
          <w:rFonts w:ascii="Times New Roman" w:hAnsi="Times New Roman"/>
          <w:b/>
          <w:i/>
          <w:color w:val="002060"/>
          <w:sz w:val="40"/>
          <w:szCs w:val="40"/>
        </w:rPr>
        <w:t>муниципал</w:t>
      </w:r>
      <w:r w:rsidR="00537700">
        <w:rPr>
          <w:rFonts w:ascii="Times New Roman" w:hAnsi="Times New Roman"/>
          <w:b/>
          <w:i/>
          <w:color w:val="002060"/>
          <w:sz w:val="40"/>
          <w:szCs w:val="40"/>
        </w:rPr>
        <w:t>ьного образования Духовницкого муниципального район» Саратов</w:t>
      </w:r>
      <w:r w:rsidR="009F6352" w:rsidRPr="002D61DC">
        <w:rPr>
          <w:rFonts w:ascii="Times New Roman" w:hAnsi="Times New Roman"/>
          <w:b/>
          <w:i/>
          <w:color w:val="002060"/>
          <w:sz w:val="40"/>
          <w:szCs w:val="40"/>
        </w:rPr>
        <w:t xml:space="preserve">ской области </w:t>
      </w:r>
    </w:p>
    <w:p w:rsidR="003A4DBC" w:rsidRDefault="008C5481" w:rsidP="009F6352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i/>
          <w:color w:val="002060"/>
          <w:sz w:val="40"/>
          <w:szCs w:val="40"/>
        </w:rPr>
        <w:t>на 2021</w:t>
      </w:r>
      <w:r w:rsidR="009F6352" w:rsidRPr="002D61DC">
        <w:rPr>
          <w:rFonts w:ascii="Times New Roman" w:hAnsi="Times New Roman"/>
          <w:b/>
          <w:i/>
          <w:color w:val="002060"/>
          <w:sz w:val="40"/>
          <w:szCs w:val="40"/>
        </w:rPr>
        <w:t xml:space="preserve"> год</w:t>
      </w:r>
    </w:p>
    <w:p w:rsidR="00300D59" w:rsidRDefault="00300D59" w:rsidP="00CB57AB">
      <w:pPr>
        <w:pStyle w:val="a3"/>
        <w:ind w:left="780"/>
        <w:rPr>
          <w:rFonts w:ascii="Times New Roman" w:hAnsi="Times New Roman"/>
          <w:b/>
          <w:sz w:val="36"/>
          <w:szCs w:val="36"/>
        </w:rPr>
      </w:pPr>
    </w:p>
    <w:p w:rsidR="00CB57AB" w:rsidRDefault="00CB57AB" w:rsidP="00CB57AB">
      <w:pPr>
        <w:pStyle w:val="a3"/>
        <w:ind w:left="780"/>
        <w:rPr>
          <w:rFonts w:ascii="Times New Roman" w:hAnsi="Times New Roman"/>
          <w:b/>
          <w:sz w:val="36"/>
          <w:szCs w:val="36"/>
        </w:rPr>
      </w:pPr>
    </w:p>
    <w:p w:rsidR="00CB57AB" w:rsidRDefault="00CB57AB" w:rsidP="00CB57AB">
      <w:pPr>
        <w:pStyle w:val="a3"/>
        <w:ind w:left="780"/>
        <w:rPr>
          <w:rFonts w:ascii="Times New Roman" w:hAnsi="Times New Roman"/>
          <w:sz w:val="28"/>
          <w:szCs w:val="28"/>
        </w:rPr>
      </w:pPr>
    </w:p>
    <w:p w:rsidR="003A4DBC" w:rsidRDefault="003A4DBC" w:rsidP="00CB57AB">
      <w:pPr>
        <w:pStyle w:val="a3"/>
        <w:ind w:left="780"/>
        <w:rPr>
          <w:rFonts w:ascii="Times New Roman" w:hAnsi="Times New Roman"/>
          <w:sz w:val="28"/>
          <w:szCs w:val="28"/>
        </w:rPr>
      </w:pPr>
    </w:p>
    <w:p w:rsidR="00CB57AB" w:rsidRDefault="00CB57AB" w:rsidP="00CB57AB">
      <w:pPr>
        <w:jc w:val="center"/>
        <w:rPr>
          <w:rFonts w:ascii="Times New Roman" w:hAnsi="Times New Roman"/>
          <w:i/>
          <w:sz w:val="32"/>
          <w:szCs w:val="32"/>
        </w:rPr>
      </w:pPr>
    </w:p>
    <w:p w:rsidR="00CB57AB" w:rsidRDefault="00CB57AB" w:rsidP="00CB57AB">
      <w:pPr>
        <w:jc w:val="center"/>
        <w:rPr>
          <w:rFonts w:ascii="Times New Roman" w:hAnsi="Times New Roman"/>
          <w:i/>
          <w:sz w:val="32"/>
          <w:szCs w:val="32"/>
        </w:rPr>
      </w:pPr>
    </w:p>
    <w:p w:rsidR="00CB57AB" w:rsidRDefault="00CB57AB" w:rsidP="00CB57AB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lastRenderedPageBreak/>
        <w:t>Уважа</w:t>
      </w:r>
      <w:r w:rsidR="00537700">
        <w:rPr>
          <w:rFonts w:ascii="Times New Roman" w:hAnsi="Times New Roman"/>
          <w:i/>
          <w:sz w:val="32"/>
          <w:szCs w:val="32"/>
        </w:rPr>
        <w:t>емые жители Дмитриевского муниципального образования</w:t>
      </w:r>
      <w:r>
        <w:rPr>
          <w:rFonts w:ascii="Times New Roman" w:hAnsi="Times New Roman"/>
          <w:i/>
          <w:sz w:val="32"/>
          <w:szCs w:val="32"/>
        </w:rPr>
        <w:t>!</w:t>
      </w:r>
    </w:p>
    <w:p w:rsidR="00B27262" w:rsidRDefault="00B27262" w:rsidP="00CB57AB">
      <w:pPr>
        <w:rPr>
          <w:rFonts w:ascii="Times New Roman" w:hAnsi="Times New Roman"/>
          <w:i/>
          <w:sz w:val="32"/>
          <w:szCs w:val="32"/>
        </w:rPr>
      </w:pPr>
    </w:p>
    <w:p w:rsidR="001918FB" w:rsidRDefault="00CB57AB" w:rsidP="00CB57AB">
      <w:pPr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Открытость и доступность информации являются одними из важных аспектов формирования и исполнения муниципального бюджета. В открытом доступе для всех желающих предлагается широкий круг вопросов, св</w:t>
      </w:r>
      <w:r>
        <w:rPr>
          <w:rFonts w:ascii="Times New Roman" w:hAnsi="Times New Roman"/>
          <w:i/>
          <w:sz w:val="32"/>
          <w:szCs w:val="32"/>
        </w:rPr>
        <w:t>я</w:t>
      </w:r>
      <w:r>
        <w:rPr>
          <w:rFonts w:ascii="Times New Roman" w:hAnsi="Times New Roman"/>
          <w:i/>
          <w:sz w:val="32"/>
          <w:szCs w:val="32"/>
        </w:rPr>
        <w:t>занных с основами бюджетной политики, с основными характеристиками бюджета и результатами его испо</w:t>
      </w:r>
      <w:r>
        <w:rPr>
          <w:rFonts w:ascii="Times New Roman" w:hAnsi="Times New Roman"/>
          <w:i/>
          <w:sz w:val="32"/>
          <w:szCs w:val="32"/>
        </w:rPr>
        <w:t>л</w:t>
      </w:r>
      <w:r>
        <w:rPr>
          <w:rFonts w:ascii="Times New Roman" w:hAnsi="Times New Roman"/>
          <w:i/>
          <w:sz w:val="32"/>
          <w:szCs w:val="32"/>
        </w:rPr>
        <w:t>нения.</w:t>
      </w:r>
      <w:r w:rsidR="001918FB">
        <w:rPr>
          <w:rFonts w:ascii="Times New Roman" w:hAnsi="Times New Roman"/>
          <w:i/>
          <w:sz w:val="32"/>
          <w:szCs w:val="32"/>
        </w:rPr>
        <w:t xml:space="preserve"> </w:t>
      </w:r>
    </w:p>
    <w:p w:rsidR="00CB57AB" w:rsidRDefault="00CB57AB" w:rsidP="00CB57AB">
      <w:pPr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«Бюджет для граждан» познакомит вас с основными положениями бюджета муниц</w:t>
      </w:r>
      <w:r w:rsidR="008C5481">
        <w:rPr>
          <w:rFonts w:ascii="Times New Roman" w:hAnsi="Times New Roman"/>
          <w:i/>
          <w:sz w:val="32"/>
          <w:szCs w:val="32"/>
        </w:rPr>
        <w:t>ипального образования на 2021</w:t>
      </w:r>
      <w:r>
        <w:rPr>
          <w:rFonts w:ascii="Times New Roman" w:hAnsi="Times New Roman"/>
          <w:i/>
          <w:sz w:val="32"/>
          <w:szCs w:val="32"/>
        </w:rPr>
        <w:t>год.</w:t>
      </w:r>
    </w:p>
    <w:p w:rsidR="00CB57AB" w:rsidRDefault="00CB57AB" w:rsidP="00CB57AB">
      <w:pPr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Граждане – как налогоплательщики и как потребители муниципальных услуг – должны быть уверены в том, что передаваемые ими в распоряжение государства средства используются прозрачно и эффективно, </w:t>
      </w:r>
      <w:proofErr w:type="gramStart"/>
      <w:r>
        <w:rPr>
          <w:rFonts w:ascii="Times New Roman" w:hAnsi="Times New Roman"/>
          <w:i/>
          <w:sz w:val="32"/>
          <w:szCs w:val="32"/>
        </w:rPr>
        <w:t>приносят конкретные результаты</w:t>
      </w:r>
      <w:proofErr w:type="gramEnd"/>
      <w:r>
        <w:rPr>
          <w:rFonts w:ascii="Times New Roman" w:hAnsi="Times New Roman"/>
          <w:i/>
          <w:sz w:val="32"/>
          <w:szCs w:val="32"/>
        </w:rPr>
        <w:t xml:space="preserve"> как для общества в целом, так и для каждого человека.</w:t>
      </w:r>
    </w:p>
    <w:p w:rsidR="00640A61" w:rsidRDefault="00436E6A" w:rsidP="00CB57AB">
      <w:pPr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Мы постарались в </w:t>
      </w:r>
      <w:r w:rsidR="00640A61">
        <w:rPr>
          <w:rFonts w:ascii="Times New Roman" w:hAnsi="Times New Roman"/>
          <w:i/>
          <w:sz w:val="32"/>
          <w:szCs w:val="32"/>
        </w:rPr>
        <w:t xml:space="preserve">доступной и понятной форме для граждан </w:t>
      </w:r>
      <w:r w:rsidR="004310EA">
        <w:rPr>
          <w:rFonts w:ascii="Times New Roman" w:hAnsi="Times New Roman"/>
          <w:i/>
          <w:sz w:val="32"/>
          <w:szCs w:val="32"/>
        </w:rPr>
        <w:t>довести</w:t>
      </w:r>
      <w:r w:rsidR="00640A61">
        <w:rPr>
          <w:rFonts w:ascii="Times New Roman" w:hAnsi="Times New Roman"/>
          <w:i/>
          <w:sz w:val="32"/>
          <w:szCs w:val="32"/>
        </w:rPr>
        <w:t xml:space="preserve"> основные показатели районного бюдж</w:t>
      </w:r>
      <w:r w:rsidR="00640A61">
        <w:rPr>
          <w:rFonts w:ascii="Times New Roman" w:hAnsi="Times New Roman"/>
          <w:i/>
          <w:sz w:val="32"/>
          <w:szCs w:val="32"/>
        </w:rPr>
        <w:t>е</w:t>
      </w:r>
      <w:r w:rsidR="00640A61">
        <w:rPr>
          <w:rFonts w:ascii="Times New Roman" w:hAnsi="Times New Roman"/>
          <w:i/>
          <w:sz w:val="32"/>
          <w:szCs w:val="32"/>
        </w:rPr>
        <w:t>та.</w:t>
      </w:r>
      <w:r w:rsidR="001918FB">
        <w:rPr>
          <w:rFonts w:ascii="Times New Roman" w:hAnsi="Times New Roman"/>
          <w:i/>
          <w:sz w:val="32"/>
          <w:szCs w:val="32"/>
        </w:rPr>
        <w:t xml:space="preserve"> </w:t>
      </w:r>
      <w:r w:rsidR="00640A61">
        <w:rPr>
          <w:rFonts w:ascii="Times New Roman" w:hAnsi="Times New Roman"/>
          <w:i/>
          <w:sz w:val="32"/>
          <w:szCs w:val="32"/>
        </w:rPr>
        <w:t>«Бюджет для граждан» нацелен на получение обратной связи от граждан, которым интересны совреме</w:t>
      </w:r>
      <w:r w:rsidR="00640A61">
        <w:rPr>
          <w:rFonts w:ascii="Times New Roman" w:hAnsi="Times New Roman"/>
          <w:i/>
          <w:sz w:val="32"/>
          <w:szCs w:val="32"/>
        </w:rPr>
        <w:t>н</w:t>
      </w:r>
      <w:r w:rsidR="00640A61">
        <w:rPr>
          <w:rFonts w:ascii="Times New Roman" w:hAnsi="Times New Roman"/>
          <w:i/>
          <w:sz w:val="32"/>
          <w:szCs w:val="32"/>
        </w:rPr>
        <w:t xml:space="preserve">ные проблемы муниципальных </w:t>
      </w:r>
      <w:r w:rsidR="00537700">
        <w:rPr>
          <w:rFonts w:ascii="Times New Roman" w:hAnsi="Times New Roman"/>
          <w:i/>
          <w:sz w:val="32"/>
          <w:szCs w:val="32"/>
        </w:rPr>
        <w:t>финансов в Дмитриевском муниципальном образовании</w:t>
      </w:r>
      <w:r w:rsidR="00B27262">
        <w:rPr>
          <w:rFonts w:ascii="Times New Roman" w:hAnsi="Times New Roman"/>
          <w:i/>
          <w:sz w:val="32"/>
          <w:szCs w:val="32"/>
        </w:rPr>
        <w:t>.</w:t>
      </w:r>
    </w:p>
    <w:p w:rsidR="00345BA4" w:rsidRPr="000349B0" w:rsidRDefault="004D0EEE" w:rsidP="00345BA4">
      <w:pPr>
        <w:spacing w:after="0" w:line="240" w:lineRule="auto"/>
        <w:jc w:val="center"/>
        <w:rPr>
          <w:color w:val="FFFFFF" w:themeColor="background1"/>
          <w:sz w:val="52"/>
          <w:szCs w:val="52"/>
        </w:rPr>
      </w:pPr>
      <w:r>
        <w:rPr>
          <w:noProof/>
          <w:color w:val="FFFFFF" w:themeColor="background1"/>
          <w:sz w:val="52"/>
          <w:szCs w:val="52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19" type="#_x0000_t176" style="position:absolute;left:0;text-align:left;margin-left:6.3pt;margin-top:-13.9pt;width:745.6pt;height:50.25pt;z-index:251735552" fillcolor="#4f81bd" strokecolor="#f2f2f2 [3041]" strokeweight="3pt">
            <v:fill color2="fill darken(118)" rotate="t" method="linear sigma" focus="-50%" type="gradient"/>
            <v:shadow on="t" type="perspective" color="#243f60 [1604]" opacity=".5" offset="1pt" offset2="-1pt"/>
            <o:extrusion v:ext="view" backdepth="1in" viewpoint="0,34.72222mm" viewpointorigin="0,.5" skewangle="90" lightposition="-50000" lightposition2="50000" type="perspective"/>
            <v:textbox style="mso-next-textbox:#_x0000_s1119">
              <w:txbxContent>
                <w:p w:rsidR="004D0EEE" w:rsidRPr="002D61DC" w:rsidRDefault="004D0EEE" w:rsidP="00345BA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ascii="Times New Roman" w:hAnsi="Times New Roman"/>
                      <w:b/>
                      <w:color w:val="FFFFFF" w:themeColor="background1"/>
                      <w:sz w:val="44"/>
                      <w:szCs w:val="44"/>
                    </w:rPr>
                    <w:t>Для чего муниципальному образованию</w:t>
                  </w:r>
                  <w:r w:rsidRPr="002D61DC">
                    <w:rPr>
                      <w:rFonts w:ascii="Times New Roman" w:hAnsi="Times New Roman"/>
                      <w:b/>
                      <w:color w:val="FFFFFF" w:themeColor="background1"/>
                      <w:sz w:val="44"/>
                      <w:szCs w:val="44"/>
                    </w:rPr>
                    <w:t xml:space="preserve"> бюджет</w:t>
                  </w:r>
                </w:p>
              </w:txbxContent>
            </v:textbox>
          </v:shape>
        </w:pict>
      </w:r>
    </w:p>
    <w:p w:rsidR="00345BA4" w:rsidRPr="000349B0" w:rsidRDefault="007E768A" w:rsidP="00345BA4">
      <w:pPr>
        <w:spacing w:after="0" w:line="240" w:lineRule="auto"/>
        <w:jc w:val="center"/>
        <w:rPr>
          <w:color w:val="FFFFFF" w:themeColor="background1"/>
          <w:sz w:val="52"/>
          <w:szCs w:val="52"/>
        </w:rPr>
      </w:pPr>
      <w:r>
        <w:rPr>
          <w:noProof/>
          <w:color w:val="FFFFFF" w:themeColor="background1"/>
          <w:sz w:val="52"/>
          <w:szCs w:val="52"/>
          <w:lang w:eastAsia="ru-RU"/>
        </w:rPr>
        <w:drawing>
          <wp:anchor distT="0" distB="0" distL="114300" distR="114300" simplePos="0" relativeHeight="251738624" behindDoc="1" locked="0" layoutInCell="1" allowOverlap="1">
            <wp:simplePos x="0" y="0"/>
            <wp:positionH relativeFrom="column">
              <wp:posOffset>3145155</wp:posOffset>
            </wp:positionH>
            <wp:positionV relativeFrom="paragraph">
              <wp:posOffset>168275</wp:posOffset>
            </wp:positionV>
            <wp:extent cx="3857625" cy="2762250"/>
            <wp:effectExtent l="19050" t="0" r="9525" b="0"/>
            <wp:wrapNone/>
            <wp:docPr id="15" name="Рисунок 7" descr="http://rieltor-ask.ru/wp-content/uploads/2015/05/Screenshot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ieltor-ask.ru/wp-content/uploads/2015/05/Screenshot_16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5BA4">
        <w:rPr>
          <w:color w:val="FFFFFF" w:themeColor="background1"/>
          <w:sz w:val="52"/>
          <w:szCs w:val="52"/>
        </w:rPr>
        <w:t xml:space="preserve">                                                                          </w:t>
      </w:r>
    </w:p>
    <w:p w:rsidR="00101676" w:rsidRDefault="00345BA4" w:rsidP="00345BA4">
      <w:pPr>
        <w:spacing w:after="0" w:line="360" w:lineRule="auto"/>
      </w:pPr>
      <w:r>
        <w:t xml:space="preserve">                      </w:t>
      </w:r>
    </w:p>
    <w:p w:rsidR="00090AA6" w:rsidRDefault="00090AA6" w:rsidP="00345BA4">
      <w:pPr>
        <w:spacing w:after="0" w:line="360" w:lineRule="auto"/>
      </w:pPr>
    </w:p>
    <w:p w:rsidR="00345BA4" w:rsidRDefault="004D0EEE" w:rsidP="00345BA4">
      <w:pPr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Theme="minorHAnsi" w:hAnsiTheme="minorHAnsi" w:cstheme="minorBidi"/>
          <w:noProof/>
          <w:lang w:eastAsia="ru-RU"/>
        </w:rPr>
        <w:pict>
          <v:oval id="_x0000_s1120" style="position:absolute;margin-left:28.15pt;margin-top:4.5pt;width:17pt;height:10.75pt;z-index:251736576" fillcolor="#c6d9f1" strokecolor="#548dd4 [1951]" strokeweight=".25pt">
            <v:fill color2="#365f91 [2404]" rotate="t" focus="-50%" type="gradient"/>
          </v:oval>
        </w:pict>
      </w:r>
      <w:r w:rsidR="00101676">
        <w:rPr>
          <w:rFonts w:ascii="Times New Roman" w:hAnsi="Times New Roman"/>
          <w:sz w:val="32"/>
          <w:szCs w:val="32"/>
        </w:rPr>
        <w:t xml:space="preserve">             </w:t>
      </w:r>
      <w:r w:rsidR="00345BA4" w:rsidRPr="004B60AE">
        <w:rPr>
          <w:rFonts w:ascii="Times New Roman" w:hAnsi="Times New Roman"/>
          <w:sz w:val="32"/>
          <w:szCs w:val="32"/>
        </w:rPr>
        <w:t xml:space="preserve"> </w:t>
      </w:r>
    </w:p>
    <w:p w:rsidR="00345BA4" w:rsidRDefault="004D0EEE" w:rsidP="00345BA4">
      <w:pPr>
        <w:pStyle w:val="Default"/>
        <w:spacing w:line="360" w:lineRule="auto"/>
        <w:rPr>
          <w:color w:val="auto"/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pict>
          <v:oval id="_x0000_s1121" style="position:absolute;margin-left:107.65pt;margin-top:2.75pt;width:17pt;height:10.75pt;z-index:251737600" fillcolor="#c6d9f1" strokecolor="#548dd4 [1951]" strokeweight=".25pt">
            <v:fill color2="#365f91 [2404]" rotate="t" focus="-50%" type="gradient"/>
          </v:oval>
        </w:pict>
      </w:r>
      <w:r w:rsidR="00345BA4">
        <w:rPr>
          <w:sz w:val="32"/>
          <w:szCs w:val="32"/>
        </w:rPr>
        <w:t xml:space="preserve">                                 </w:t>
      </w:r>
      <w:r w:rsidR="00345BA4" w:rsidRPr="007A48A4">
        <w:rPr>
          <w:sz w:val="32"/>
          <w:szCs w:val="32"/>
        </w:rPr>
        <w:t>П</w:t>
      </w:r>
      <w:r w:rsidR="00345BA4" w:rsidRPr="007A48A4">
        <w:rPr>
          <w:color w:val="auto"/>
          <w:sz w:val="32"/>
          <w:szCs w:val="32"/>
        </w:rPr>
        <w:t>редоставляются меры социальной</w:t>
      </w:r>
      <w:r w:rsidR="00345BA4">
        <w:rPr>
          <w:color w:val="auto"/>
          <w:sz w:val="32"/>
          <w:szCs w:val="32"/>
        </w:rPr>
        <w:t xml:space="preserve"> </w:t>
      </w:r>
      <w:r w:rsidR="00345BA4" w:rsidRPr="007A48A4">
        <w:rPr>
          <w:color w:val="auto"/>
          <w:sz w:val="32"/>
          <w:szCs w:val="32"/>
        </w:rPr>
        <w:t>поддержки;</w:t>
      </w:r>
    </w:p>
    <w:p w:rsidR="00345BA4" w:rsidRDefault="004D0EEE" w:rsidP="00345BA4">
      <w:pPr>
        <w:pStyle w:val="Default"/>
        <w:spacing w:line="360" w:lineRule="auto"/>
        <w:rPr>
          <w:color w:val="auto"/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oval id="_x0000_s1122" style="position:absolute;margin-left:168.9pt;margin-top:3.7pt;width:17pt;height:10.75pt;z-index:251739648" fillcolor="#c6d9f1" strokecolor="#548dd4 [1951]" strokeweight=".25pt">
            <v:fill color2="#365f91 [2404]" rotate="t" focus="-50%" type="gradient"/>
          </v:oval>
        </w:pict>
      </w:r>
      <w:r w:rsidR="00345BA4">
        <w:rPr>
          <w:sz w:val="32"/>
          <w:szCs w:val="32"/>
        </w:rPr>
        <w:t xml:space="preserve">   </w:t>
      </w:r>
      <w:r w:rsidR="00345BA4">
        <w:rPr>
          <w:color w:val="auto"/>
          <w:sz w:val="32"/>
          <w:szCs w:val="32"/>
        </w:rPr>
        <w:t xml:space="preserve">                                       </w:t>
      </w:r>
      <w:r w:rsidR="00EC5ACB">
        <w:rPr>
          <w:color w:val="auto"/>
          <w:sz w:val="32"/>
          <w:szCs w:val="32"/>
        </w:rPr>
        <w:t xml:space="preserve">       Проводятся ремонтные работы </w:t>
      </w:r>
      <w:r w:rsidR="00345BA4" w:rsidRPr="00582AF8">
        <w:rPr>
          <w:color w:val="auto"/>
          <w:sz w:val="32"/>
          <w:szCs w:val="32"/>
        </w:rPr>
        <w:t>дорог;</w:t>
      </w:r>
    </w:p>
    <w:p w:rsidR="00345BA4" w:rsidRPr="00582AF8" w:rsidRDefault="004D0EEE" w:rsidP="00345BA4">
      <w:pPr>
        <w:pStyle w:val="Default"/>
        <w:rPr>
          <w:color w:val="auto"/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oval id="_x0000_s1123" style="position:absolute;margin-left:159.15pt;margin-top:4.75pt;width:17pt;height:10.75pt;z-index:251740672" fillcolor="#c6d9f1" strokecolor="#548dd4 [1951]" strokeweight=".25pt">
            <v:fill color2="#365f91 [2404]" rotate="t" focus="-50%" type="gradient"/>
          </v:oval>
        </w:pict>
      </w:r>
      <w:r w:rsidR="00345BA4">
        <w:rPr>
          <w:sz w:val="32"/>
          <w:szCs w:val="32"/>
        </w:rPr>
        <w:t xml:space="preserve">                                             </w:t>
      </w:r>
      <w:r w:rsidR="00345BA4" w:rsidRPr="00582AF8">
        <w:rPr>
          <w:color w:val="auto"/>
          <w:sz w:val="32"/>
          <w:szCs w:val="32"/>
        </w:rPr>
        <w:t xml:space="preserve">Осуществляются мероприятия по охране </w:t>
      </w:r>
    </w:p>
    <w:p w:rsidR="00345BA4" w:rsidRDefault="00345BA4" w:rsidP="00345BA4">
      <w:pPr>
        <w:pStyle w:val="Default"/>
        <w:spacing w:line="360" w:lineRule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                                                                             </w:t>
      </w:r>
      <w:r w:rsidRPr="00582AF8">
        <w:rPr>
          <w:color w:val="auto"/>
          <w:sz w:val="32"/>
          <w:szCs w:val="32"/>
        </w:rPr>
        <w:t>окружающей среды;</w:t>
      </w:r>
    </w:p>
    <w:p w:rsidR="00345BA4" w:rsidRDefault="004D0EEE" w:rsidP="00345BA4">
      <w:pPr>
        <w:pStyle w:val="Default"/>
        <w:rPr>
          <w:color w:val="auto"/>
          <w:sz w:val="32"/>
          <w:szCs w:val="32"/>
        </w:rPr>
      </w:pPr>
      <w:r>
        <w:rPr>
          <w:noProof/>
          <w:color w:val="auto"/>
          <w:sz w:val="32"/>
          <w:szCs w:val="32"/>
          <w:lang w:eastAsia="ru-RU"/>
        </w:rPr>
        <w:pict>
          <v:oval id="_x0000_s1124" style="position:absolute;margin-left:21.8pt;margin-top:3.6pt;width:17pt;height:10.75pt;z-index:251741696" fillcolor="#c6d9f1" strokecolor="#548dd4 [1951]" strokeweight=".25pt">
            <v:fill color2="#365f91 [2404]" rotate="t" focus="-50%" type="gradient"/>
          </v:oval>
        </w:pict>
      </w:r>
      <w:r w:rsidR="00345BA4">
        <w:rPr>
          <w:color w:val="auto"/>
          <w:sz w:val="32"/>
          <w:szCs w:val="32"/>
        </w:rPr>
        <w:t xml:space="preserve">   </w:t>
      </w:r>
      <w:r w:rsidR="00537700">
        <w:rPr>
          <w:color w:val="auto"/>
          <w:sz w:val="32"/>
          <w:szCs w:val="32"/>
        </w:rPr>
        <w:t xml:space="preserve">       Осуществляются мероприятия по благоустройству территории муниципального образования.</w:t>
      </w:r>
    </w:p>
    <w:p w:rsidR="00345BA4" w:rsidRDefault="00345BA4" w:rsidP="00345BA4">
      <w:pPr>
        <w:pStyle w:val="Default"/>
      </w:pPr>
    </w:p>
    <w:p w:rsidR="00345BA4" w:rsidRPr="00582AF8" w:rsidRDefault="004D0EEE" w:rsidP="00345BA4">
      <w:pPr>
        <w:pStyle w:val="Default"/>
        <w:rPr>
          <w:color w:val="auto"/>
          <w:sz w:val="32"/>
          <w:szCs w:val="32"/>
        </w:rPr>
      </w:pPr>
      <w:r>
        <w:rPr>
          <w:noProof/>
          <w:color w:val="auto"/>
          <w:sz w:val="32"/>
          <w:szCs w:val="32"/>
          <w:lang w:eastAsia="ru-RU"/>
        </w:rPr>
        <w:pict>
          <v:oval id="_x0000_s1125" style="position:absolute;margin-left:11.15pt;margin-top:2.95pt;width:17pt;height:10.75pt;z-index:251742720" fillcolor="#c6d9f1" strokecolor="#548dd4 [1951]" strokeweight=".25pt">
            <v:fill color2="#365f91 [2404]" rotate="t" focus="-50%" type="gradient"/>
          </v:oval>
        </w:pict>
      </w:r>
      <w:r w:rsidR="00345BA4">
        <w:rPr>
          <w:color w:val="auto"/>
          <w:sz w:val="32"/>
          <w:szCs w:val="32"/>
        </w:rPr>
        <w:t xml:space="preserve">   </w:t>
      </w:r>
      <w:r w:rsidR="004D2FCC">
        <w:rPr>
          <w:color w:val="auto"/>
          <w:sz w:val="32"/>
          <w:szCs w:val="32"/>
        </w:rPr>
        <w:t xml:space="preserve">     </w:t>
      </w:r>
      <w:r w:rsidR="00345BA4" w:rsidRPr="00582AF8">
        <w:rPr>
          <w:color w:val="auto"/>
          <w:sz w:val="32"/>
          <w:szCs w:val="32"/>
        </w:rPr>
        <w:t>Осуществляются другие мероприятия, необходимые для</w:t>
      </w:r>
      <w:r w:rsidR="004D2FCC">
        <w:rPr>
          <w:color w:val="auto"/>
          <w:sz w:val="32"/>
          <w:szCs w:val="32"/>
        </w:rPr>
        <w:t xml:space="preserve"> </w:t>
      </w:r>
      <w:r w:rsidR="00345BA4" w:rsidRPr="00582AF8">
        <w:rPr>
          <w:color w:val="auto"/>
          <w:sz w:val="32"/>
          <w:szCs w:val="32"/>
        </w:rPr>
        <w:t>социально-экономического развит</w:t>
      </w:r>
      <w:r w:rsidR="004D2FCC">
        <w:rPr>
          <w:color w:val="auto"/>
          <w:sz w:val="32"/>
          <w:szCs w:val="32"/>
        </w:rPr>
        <w:t xml:space="preserve">ия </w:t>
      </w:r>
      <w:r w:rsidR="00537700">
        <w:rPr>
          <w:color w:val="auto"/>
          <w:sz w:val="32"/>
          <w:szCs w:val="32"/>
        </w:rPr>
        <w:t>нашего обр</w:t>
      </w:r>
      <w:r w:rsidR="00537700">
        <w:rPr>
          <w:color w:val="auto"/>
          <w:sz w:val="32"/>
          <w:szCs w:val="32"/>
        </w:rPr>
        <w:t>а</w:t>
      </w:r>
      <w:r w:rsidR="00537700">
        <w:rPr>
          <w:color w:val="auto"/>
          <w:sz w:val="32"/>
          <w:szCs w:val="32"/>
        </w:rPr>
        <w:t>зования</w:t>
      </w:r>
      <w:r w:rsidR="00345BA4" w:rsidRPr="00582AF8">
        <w:rPr>
          <w:color w:val="auto"/>
          <w:sz w:val="32"/>
          <w:szCs w:val="32"/>
        </w:rPr>
        <w:t>.</w:t>
      </w:r>
    </w:p>
    <w:p w:rsidR="00345BA4" w:rsidRPr="00582AF8" w:rsidRDefault="00345BA4" w:rsidP="00345BA4">
      <w:pPr>
        <w:pStyle w:val="Default"/>
        <w:spacing w:line="360" w:lineRule="auto"/>
        <w:rPr>
          <w:sz w:val="32"/>
          <w:szCs w:val="32"/>
        </w:rPr>
      </w:pPr>
    </w:p>
    <w:p w:rsidR="00345BA4" w:rsidRPr="004D2FCC" w:rsidRDefault="004D2FCC" w:rsidP="00345BA4">
      <w:pPr>
        <w:pStyle w:val="Default"/>
        <w:rPr>
          <w:b/>
          <w:sz w:val="32"/>
          <w:szCs w:val="32"/>
        </w:rPr>
      </w:pPr>
      <w:r w:rsidRPr="004D2FCC">
        <w:rPr>
          <w:b/>
        </w:rPr>
        <w:t xml:space="preserve">          </w:t>
      </w:r>
      <w:r w:rsidRPr="004D2FCC">
        <w:rPr>
          <w:b/>
          <w:sz w:val="32"/>
          <w:szCs w:val="32"/>
        </w:rPr>
        <w:t>ВСЕ ЭТО – РАСХОДНЫЕ ОБЯЗАТЕЛЬСТВА.</w:t>
      </w:r>
    </w:p>
    <w:p w:rsidR="00CE5DF8" w:rsidRDefault="004D2FCC" w:rsidP="00457007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</w:t>
      </w:r>
    </w:p>
    <w:p w:rsidR="00DB21A3" w:rsidRPr="00343A9C" w:rsidRDefault="00DB21A3" w:rsidP="00DB21A3">
      <w:pPr>
        <w:rPr>
          <w:rFonts w:ascii="Times New Roman" w:hAnsi="Times New Roman"/>
          <w:b/>
          <w:sz w:val="32"/>
          <w:szCs w:val="32"/>
        </w:rPr>
      </w:pPr>
      <w:r w:rsidRPr="00343A9C">
        <w:rPr>
          <w:rFonts w:ascii="Times New Roman" w:hAnsi="Times New Roman"/>
          <w:b/>
          <w:sz w:val="32"/>
          <w:szCs w:val="32"/>
        </w:rPr>
        <w:t>В Дмитриевское муниципальное образование входит три населённых пункта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343A9C">
        <w:rPr>
          <w:rFonts w:ascii="Times New Roman" w:hAnsi="Times New Roman"/>
          <w:b/>
          <w:sz w:val="32"/>
          <w:szCs w:val="32"/>
        </w:rPr>
        <w:t>-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343A9C">
        <w:rPr>
          <w:rFonts w:ascii="Times New Roman" w:hAnsi="Times New Roman"/>
          <w:b/>
          <w:sz w:val="32"/>
          <w:szCs w:val="32"/>
        </w:rPr>
        <w:t>село  Дмитриевка,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343A9C">
        <w:rPr>
          <w:rFonts w:ascii="Times New Roman" w:hAnsi="Times New Roman"/>
          <w:b/>
          <w:sz w:val="32"/>
          <w:szCs w:val="32"/>
        </w:rPr>
        <w:t>село Озерки,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343A9C">
        <w:rPr>
          <w:rFonts w:ascii="Times New Roman" w:hAnsi="Times New Roman"/>
          <w:b/>
          <w:sz w:val="32"/>
          <w:szCs w:val="32"/>
        </w:rPr>
        <w:t>деревня Вечный Хутор.</w:t>
      </w:r>
    </w:p>
    <w:p w:rsidR="00345BA4" w:rsidRDefault="00345BA4" w:rsidP="00457007">
      <w:pPr>
        <w:jc w:val="center"/>
        <w:rPr>
          <w:rFonts w:ascii="Times New Roman" w:hAnsi="Times New Roman"/>
          <w:sz w:val="36"/>
          <w:szCs w:val="36"/>
        </w:rPr>
      </w:pPr>
    </w:p>
    <w:p w:rsidR="00345BA4" w:rsidRDefault="00345BA4" w:rsidP="00457007">
      <w:pPr>
        <w:jc w:val="center"/>
        <w:rPr>
          <w:rFonts w:ascii="Times New Roman" w:hAnsi="Times New Roman"/>
          <w:sz w:val="36"/>
          <w:szCs w:val="36"/>
        </w:rPr>
      </w:pPr>
    </w:p>
    <w:p w:rsidR="00345BA4" w:rsidRDefault="004D0EEE" w:rsidP="00457007">
      <w:pPr>
        <w:jc w:val="center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pict>
          <v:shape id="_x0000_s1128" type="#_x0000_t176" style="position:absolute;left:0;text-align:left;margin-left:12.75pt;margin-top:-18.75pt;width:745.6pt;height:46.85pt;z-index:251749888" fillcolor="#4f81bd" strokecolor="#f2f2f2 [3041]" strokeweight="3pt">
            <v:fill color2="fill darken(118)" rotate="t" method="linear sigma" focus="-50%" type="gradient"/>
            <v:shadow on="t" type="perspective" color="#243f60 [1604]" opacity=".5" offset="1pt" offset2="-1pt"/>
            <o:extrusion v:ext="view" backdepth="1in" viewpoint="0,34.72222mm" viewpointorigin="0,.5" skewangle="90" lightposition="-50000" lightposition2="50000" type="perspective"/>
            <v:textbox style="mso-next-textbox:#_x0000_s1128">
              <w:txbxContent>
                <w:p w:rsidR="004D0EEE" w:rsidRPr="002D61DC" w:rsidRDefault="004D0EEE" w:rsidP="00664FB3">
                  <w:pPr>
                    <w:jc w:val="center"/>
                    <w:rPr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ascii="Times New Roman" w:hAnsi="Times New Roman"/>
                      <w:b/>
                      <w:color w:val="FFFFFF" w:themeColor="background1"/>
                      <w:sz w:val="44"/>
                      <w:szCs w:val="44"/>
                    </w:rPr>
                    <w:t>Дмитриевское муниципальное образование</w:t>
                  </w:r>
                </w:p>
                <w:p w:rsidR="004D0EEE" w:rsidRPr="00A46E32" w:rsidRDefault="004D0EEE" w:rsidP="00664FB3">
                  <w:pPr>
                    <w:rPr>
                      <w:color w:val="FFFFFF" w:themeColor="background1"/>
                      <w:szCs w:val="52"/>
                    </w:rPr>
                  </w:pPr>
                </w:p>
              </w:txbxContent>
            </v:textbox>
          </v:shape>
        </w:pict>
      </w:r>
    </w:p>
    <w:p w:rsidR="00664FB3" w:rsidRPr="0051278B" w:rsidRDefault="00C71B65" w:rsidP="00664FB3">
      <w:pPr>
        <w:tabs>
          <w:tab w:val="left" w:pos="3480"/>
          <w:tab w:val="right" w:pos="14570"/>
        </w:tabs>
        <w:rPr>
          <w:b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744768" behindDoc="1" locked="0" layoutInCell="1" allowOverlap="1">
            <wp:simplePos x="0" y="0"/>
            <wp:positionH relativeFrom="column">
              <wp:posOffset>1154430</wp:posOffset>
            </wp:positionH>
            <wp:positionV relativeFrom="paragraph">
              <wp:posOffset>184785</wp:posOffset>
            </wp:positionV>
            <wp:extent cx="1295400" cy="1295400"/>
            <wp:effectExtent l="38100" t="0" r="57150" b="76200"/>
            <wp:wrapNone/>
            <wp:docPr id="16" name="Рисунок 4" descr="C:\Users\1\Desktop\mei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mei3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5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746816" behindDoc="1" locked="0" layoutInCell="1" allowOverlap="1">
            <wp:simplePos x="0" y="0"/>
            <wp:positionH relativeFrom="column">
              <wp:posOffset>7269480</wp:posOffset>
            </wp:positionH>
            <wp:positionV relativeFrom="paragraph">
              <wp:posOffset>184785</wp:posOffset>
            </wp:positionV>
            <wp:extent cx="1206500" cy="1206500"/>
            <wp:effectExtent l="38100" t="0" r="50800" b="69850"/>
            <wp:wrapNone/>
            <wp:docPr id="17" name="Рисунок 5" descr="C:\Users\1\Desktop\Union_of_Soviet_Socialist_Republics_GNU_Free_Documentation_License__version_1_2S-solbergj-wikipe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Union_of_Soviet_Socialist_Republics_GNU_Free_Documentation_License__version_1_2S-solbergj-wikipedia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47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64FB3">
        <w:tab/>
        <w:t xml:space="preserve">        </w:t>
      </w:r>
      <w:r w:rsidR="00664FB3">
        <w:tab/>
      </w:r>
    </w:p>
    <w:p w:rsidR="00664FB3" w:rsidRDefault="00664FB3" w:rsidP="00664FB3">
      <w:pPr>
        <w:tabs>
          <w:tab w:val="left" w:pos="3480"/>
          <w:tab w:val="center" w:pos="7285"/>
          <w:tab w:val="left" w:pos="13090"/>
        </w:tabs>
        <w:rPr>
          <w:rFonts w:ascii="Times New Roman" w:hAnsi="Times New Roman"/>
          <w:b/>
          <w:sz w:val="32"/>
          <w:szCs w:val="32"/>
        </w:rPr>
      </w:pPr>
    </w:p>
    <w:p w:rsidR="00664FB3" w:rsidRPr="002E7F2E" w:rsidRDefault="00C71B65" w:rsidP="00664FB3">
      <w:pPr>
        <w:tabs>
          <w:tab w:val="left" w:pos="3480"/>
          <w:tab w:val="center" w:pos="7285"/>
          <w:tab w:val="left" w:pos="13090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 w:rsidR="00664FB3" w:rsidRPr="002E7F2E">
        <w:rPr>
          <w:rFonts w:ascii="Times New Roman" w:hAnsi="Times New Roman"/>
          <w:b/>
          <w:sz w:val="32"/>
          <w:szCs w:val="32"/>
        </w:rPr>
        <w:t>Население</w:t>
      </w:r>
      <w:r w:rsidR="00664FB3">
        <w:rPr>
          <w:rFonts w:ascii="Times New Roman" w:hAnsi="Times New Roman"/>
          <w:b/>
          <w:sz w:val="32"/>
          <w:szCs w:val="32"/>
        </w:rPr>
        <w:t xml:space="preserve">   </w:t>
      </w:r>
      <w:r w:rsidR="00664FB3">
        <w:rPr>
          <w:rFonts w:ascii="Times New Roman" w:hAnsi="Times New Roman"/>
          <w:b/>
          <w:sz w:val="32"/>
          <w:szCs w:val="32"/>
        </w:rPr>
        <w:tab/>
        <w:t xml:space="preserve">  </w:t>
      </w:r>
      <w:r>
        <w:rPr>
          <w:rFonts w:ascii="Times New Roman" w:hAnsi="Times New Roman"/>
          <w:b/>
          <w:sz w:val="32"/>
          <w:szCs w:val="32"/>
        </w:rPr>
        <w:t xml:space="preserve">     </w:t>
      </w:r>
      <w:r w:rsidR="00537700">
        <w:rPr>
          <w:rFonts w:ascii="Times New Roman" w:hAnsi="Times New Roman"/>
          <w:b/>
          <w:sz w:val="32"/>
          <w:szCs w:val="32"/>
        </w:rPr>
        <w:t>1</w:t>
      </w:r>
      <w:r w:rsidR="00DE7C74">
        <w:rPr>
          <w:rFonts w:ascii="Times New Roman" w:hAnsi="Times New Roman"/>
          <w:b/>
          <w:sz w:val="32"/>
          <w:szCs w:val="32"/>
        </w:rPr>
        <w:t>351</w:t>
      </w:r>
      <w:bookmarkStart w:id="0" w:name="_GoBack"/>
      <w:bookmarkEnd w:id="0"/>
      <w:r w:rsidR="008B3F32">
        <w:rPr>
          <w:rFonts w:ascii="Times New Roman" w:hAnsi="Times New Roman"/>
          <w:b/>
          <w:sz w:val="32"/>
          <w:szCs w:val="32"/>
        </w:rPr>
        <w:t xml:space="preserve"> </w:t>
      </w:r>
      <w:r w:rsidR="00664FB3" w:rsidRPr="002E7F2E">
        <w:rPr>
          <w:rFonts w:ascii="Times New Roman" w:hAnsi="Times New Roman"/>
          <w:b/>
          <w:sz w:val="32"/>
          <w:szCs w:val="32"/>
        </w:rPr>
        <w:t>человек</w:t>
      </w:r>
      <w:r w:rsidR="00664FB3">
        <w:rPr>
          <w:rFonts w:ascii="Times New Roman" w:hAnsi="Times New Roman"/>
          <w:b/>
          <w:sz w:val="32"/>
          <w:szCs w:val="32"/>
        </w:rPr>
        <w:t xml:space="preserve">                                             </w:t>
      </w:r>
      <w:r w:rsidR="00664FB3" w:rsidRPr="002E7F2E">
        <w:rPr>
          <w:rFonts w:ascii="Times New Roman" w:hAnsi="Times New Roman"/>
          <w:b/>
          <w:sz w:val="32"/>
          <w:szCs w:val="32"/>
        </w:rPr>
        <w:t>Площадь</w:t>
      </w:r>
      <w:r w:rsidR="00537700">
        <w:rPr>
          <w:rFonts w:ascii="Times New Roman" w:hAnsi="Times New Roman"/>
          <w:b/>
          <w:sz w:val="32"/>
          <w:szCs w:val="32"/>
        </w:rPr>
        <w:t xml:space="preserve">                                    16</w:t>
      </w:r>
      <w:r w:rsidR="00343A9C">
        <w:rPr>
          <w:rFonts w:ascii="Times New Roman" w:hAnsi="Times New Roman"/>
          <w:b/>
          <w:sz w:val="32"/>
          <w:szCs w:val="32"/>
        </w:rPr>
        <w:t xml:space="preserve"> 719 </w:t>
      </w:r>
      <w:r w:rsidR="00537700">
        <w:rPr>
          <w:rFonts w:ascii="Times New Roman" w:hAnsi="Times New Roman"/>
          <w:b/>
          <w:sz w:val="32"/>
          <w:szCs w:val="32"/>
        </w:rPr>
        <w:t>га</w:t>
      </w:r>
    </w:p>
    <w:p w:rsidR="00664FB3" w:rsidRDefault="004D0EEE" w:rsidP="00664FB3">
      <w:pPr>
        <w:tabs>
          <w:tab w:val="left" w:pos="1830"/>
          <w:tab w:val="left" w:pos="8040"/>
        </w:tabs>
      </w:pPr>
      <w:r>
        <w:rPr>
          <w:noProof/>
          <w:lang w:eastAsia="ru-RU"/>
        </w:rPr>
        <w:lastRenderedPageBreak/>
        <w:pict>
          <v:group id="_x0000_s1145" style="position:absolute;margin-left:5.3pt;margin-top:12.4pt;width:749.1pt;height:477.4pt;z-index:251753984" coordorigin="1149,1183" coordsize="14982,9548">
            <v:shape id="_x0000_s1146" type="#_x0000_t176" style="position:absolute;left:1149;top:1183;width:14982;height:1611" fillcolor="#4f81bd [3204]" strokecolor="#f2f2f2 [3041]" strokeweight="3pt">
              <v:fill color2="fill darken(118)" rotate="t" method="linear sigma" focus="-50%" type="gradient"/>
              <v:shadow on="t" type="perspective" color="#243f60 [1604]" opacity=".5" offset="1pt" offset2="-1pt"/>
              <o:extrusion v:ext="view" backdepth="1in" viewpoint="0" viewpointorigin="0" skewangle="-90" type="perspective"/>
              <v:textbox style="mso-next-textbox:#_x0000_s1146">
                <w:txbxContent>
                  <w:p w:rsidR="004D0EEE" w:rsidRPr="00B40283" w:rsidRDefault="004D0EEE" w:rsidP="001C4ED6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FFFFFF" w:themeColor="background1"/>
                        <w:sz w:val="44"/>
                        <w:szCs w:val="44"/>
                      </w:rPr>
                    </w:pPr>
                    <w:r w:rsidRPr="00B40283">
                      <w:rPr>
                        <w:rFonts w:ascii="Times New Roman" w:hAnsi="Times New Roman"/>
                        <w:color w:val="FFFFFF" w:themeColor="background1"/>
                        <w:sz w:val="44"/>
                        <w:szCs w:val="44"/>
                      </w:rPr>
                      <w:t>Бюджет –</w:t>
                    </w:r>
                  </w:p>
                  <w:p w:rsidR="004D0EEE" w:rsidRPr="00B40283" w:rsidRDefault="004D0EEE" w:rsidP="001C4ED6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FFFFFF" w:themeColor="background1"/>
                        <w:sz w:val="44"/>
                        <w:szCs w:val="44"/>
                      </w:rPr>
                    </w:pPr>
                    <w:r w:rsidRPr="00B40283">
                      <w:rPr>
                        <w:rFonts w:ascii="Times New Roman" w:hAnsi="Times New Roman"/>
                        <w:color w:val="FFFFFF" w:themeColor="background1"/>
                        <w:sz w:val="44"/>
                        <w:szCs w:val="44"/>
                      </w:rPr>
                      <w:t>план доходов и расходов на определенный период</w:t>
                    </w:r>
                  </w:p>
                </w:txbxContent>
              </v:textbox>
            </v:shape>
            <v:shapetype id="_x0000_t121" coordsize="21600,21600" o:spt="121" path="m4321,l21600,r,21600l,21600,,4338xe">
              <v:stroke joinstyle="miter"/>
              <v:path gradientshapeok="t" o:connecttype="rect" textboxrect="0,4321,21600,21600"/>
            </v:shapetype>
            <v:shape id="_x0000_s1147" type="#_x0000_t121" style="position:absolute;left:9051;top:4424;width:7045;height:5366" strokeweight="2pt">
              <v:stroke dashstyle="dash"/>
              <v:textbox style="mso-next-textbox:#_x0000_s1147">
                <w:txbxContent>
                  <w:p w:rsidR="004D0EEE" w:rsidRDefault="004D0EEE" w:rsidP="001C4ED6">
                    <w:pPr>
                      <w:spacing w:after="0" w:line="240" w:lineRule="au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03A07">
                      <w:rPr>
                        <w:b/>
                        <w:sz w:val="36"/>
                        <w:szCs w:val="36"/>
                      </w:rPr>
                      <w:t xml:space="preserve">РАСХОДЫ БЮДЖЕТА – </w:t>
                    </w:r>
                  </w:p>
                  <w:p w:rsidR="004D0EEE" w:rsidRDefault="004D0EEE" w:rsidP="001C4ED6">
                    <w:pPr>
                      <w:spacing w:after="0" w:line="240" w:lineRule="au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proofErr w:type="gramStart"/>
                    <w:r w:rsidRPr="00503A07">
                      <w:rPr>
                        <w:b/>
                        <w:sz w:val="36"/>
                        <w:szCs w:val="36"/>
                      </w:rPr>
                      <w:t>выплачиваемые</w:t>
                    </w:r>
                    <w:proofErr w:type="gramEnd"/>
                    <w:r w:rsidRPr="00503A07">
                      <w:rPr>
                        <w:b/>
                        <w:sz w:val="36"/>
                        <w:szCs w:val="36"/>
                      </w:rPr>
                      <w:t xml:space="preserve"> из бюджета</w:t>
                    </w:r>
                  </w:p>
                  <w:p w:rsidR="004D0EEE" w:rsidRDefault="004D0EEE" w:rsidP="001C4ED6">
                    <w:pPr>
                      <w:spacing w:after="0" w:line="240" w:lineRule="au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03A07">
                      <w:rPr>
                        <w:b/>
                        <w:sz w:val="36"/>
                        <w:szCs w:val="36"/>
                      </w:rPr>
                      <w:t>денежные средства</w:t>
                    </w:r>
                  </w:p>
                  <w:p w:rsidR="004D0EEE" w:rsidRDefault="004D0EEE" w:rsidP="001C4ED6">
                    <w:pPr>
                      <w:spacing w:after="0" w:line="240" w:lineRule="auto"/>
                      <w:jc w:val="center"/>
                      <w:rPr>
                        <w:b/>
                        <w:sz w:val="36"/>
                        <w:szCs w:val="36"/>
                      </w:rPr>
                    </w:pPr>
                  </w:p>
                  <w:p w:rsidR="004D0EEE" w:rsidRPr="00503A07" w:rsidRDefault="004D0EEE" w:rsidP="001C4ED6">
                    <w:pPr>
                      <w:pStyle w:val="a3"/>
                      <w:numPr>
                        <w:ilvl w:val="0"/>
                        <w:numId w:val="6"/>
                      </w:numPr>
                      <w:spacing w:after="0" w:line="240" w:lineRule="auto"/>
                      <w:rPr>
                        <w:sz w:val="36"/>
                        <w:szCs w:val="36"/>
                      </w:rPr>
                    </w:pPr>
                    <w:r w:rsidRPr="00503A07">
                      <w:rPr>
                        <w:sz w:val="36"/>
                        <w:szCs w:val="36"/>
                      </w:rPr>
                      <w:t>По типам расходных обязательств</w:t>
                    </w:r>
                  </w:p>
                  <w:p w:rsidR="004D0EEE" w:rsidRPr="00503A07" w:rsidRDefault="004D0EEE" w:rsidP="001C4ED6">
                    <w:pPr>
                      <w:pStyle w:val="a3"/>
                      <w:numPr>
                        <w:ilvl w:val="0"/>
                        <w:numId w:val="6"/>
                      </w:numPr>
                      <w:spacing w:after="0" w:line="240" w:lineRule="auto"/>
                      <w:rPr>
                        <w:sz w:val="36"/>
                        <w:szCs w:val="36"/>
                      </w:rPr>
                    </w:pPr>
                    <w:r w:rsidRPr="00503A07">
                      <w:rPr>
                        <w:sz w:val="36"/>
                        <w:szCs w:val="36"/>
                      </w:rPr>
                      <w:t xml:space="preserve">По </w:t>
                    </w:r>
                    <w:proofErr w:type="gramStart"/>
                    <w:r w:rsidRPr="00503A07">
                      <w:rPr>
                        <w:sz w:val="36"/>
                        <w:szCs w:val="36"/>
                      </w:rPr>
                      <w:t>муниципальным</w:t>
                    </w:r>
                    <w:proofErr w:type="gramEnd"/>
                    <w:r w:rsidRPr="00503A07">
                      <w:rPr>
                        <w:sz w:val="36"/>
                        <w:szCs w:val="36"/>
                      </w:rPr>
                      <w:t xml:space="preserve"> программа</w:t>
                    </w:r>
                  </w:p>
                  <w:p w:rsidR="004D0EEE" w:rsidRPr="00503A07" w:rsidRDefault="004D0EEE" w:rsidP="001C4ED6">
                    <w:pPr>
                      <w:pStyle w:val="a3"/>
                      <w:numPr>
                        <w:ilvl w:val="0"/>
                        <w:numId w:val="6"/>
                      </w:numPr>
                      <w:spacing w:after="0" w:line="240" w:lineRule="auto"/>
                      <w:rPr>
                        <w:sz w:val="36"/>
                        <w:szCs w:val="36"/>
                      </w:rPr>
                    </w:pPr>
                    <w:r w:rsidRPr="00503A07">
                      <w:rPr>
                        <w:sz w:val="36"/>
                        <w:szCs w:val="36"/>
                      </w:rPr>
                      <w:t>По функциям</w:t>
                    </w:r>
                  </w:p>
                  <w:p w:rsidR="004D0EEE" w:rsidRPr="00503A07" w:rsidRDefault="004D0EEE" w:rsidP="001C4ED6">
                    <w:pPr>
                      <w:pStyle w:val="a3"/>
                      <w:numPr>
                        <w:ilvl w:val="0"/>
                        <w:numId w:val="6"/>
                      </w:numPr>
                      <w:spacing w:after="0" w:line="240" w:lineRule="auto"/>
                      <w:rPr>
                        <w:sz w:val="36"/>
                        <w:szCs w:val="36"/>
                      </w:rPr>
                    </w:pPr>
                    <w:r w:rsidRPr="00503A07">
                      <w:rPr>
                        <w:sz w:val="36"/>
                        <w:szCs w:val="36"/>
                      </w:rPr>
                      <w:t>По экономическому содержанию</w:t>
                    </w:r>
                  </w:p>
                </w:txbxContent>
              </v:textbox>
            </v:shape>
            <v:shape id="_x0000_s1148" type="#_x0000_t121" style="position:absolute;left:1240;top:4425;width:6749;height:5365;flip:x" strokeweight="2pt">
              <v:stroke dashstyle="dash"/>
              <v:textbox style="mso-next-textbox:#_x0000_s1148">
                <w:txbxContent>
                  <w:p w:rsidR="004D0EEE" w:rsidRDefault="004D0EEE" w:rsidP="001C4ED6">
                    <w:pPr>
                      <w:spacing w:after="0" w:line="240" w:lineRule="au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  ДОХОДЫ</w:t>
                    </w:r>
                    <w:r w:rsidRPr="00503A07">
                      <w:rPr>
                        <w:b/>
                        <w:sz w:val="36"/>
                        <w:szCs w:val="36"/>
                      </w:rPr>
                      <w:t xml:space="preserve"> БЮДЖЕТА – </w:t>
                    </w:r>
                  </w:p>
                  <w:p w:rsidR="004D0EEE" w:rsidRDefault="004D0EEE" w:rsidP="001C4ED6">
                    <w:pPr>
                      <w:spacing w:after="0" w:line="240" w:lineRule="au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proofErr w:type="gramStart"/>
                    <w:r>
                      <w:rPr>
                        <w:b/>
                        <w:sz w:val="36"/>
                        <w:szCs w:val="36"/>
                      </w:rPr>
                      <w:t>поступающие</w:t>
                    </w:r>
                    <w:proofErr w:type="gramEnd"/>
                    <w:r>
                      <w:rPr>
                        <w:b/>
                        <w:sz w:val="36"/>
                        <w:szCs w:val="36"/>
                      </w:rPr>
                      <w:t xml:space="preserve"> в бюджет на безвозмез</w:t>
                    </w:r>
                    <w:r>
                      <w:rPr>
                        <w:b/>
                        <w:sz w:val="36"/>
                        <w:szCs w:val="36"/>
                      </w:rPr>
                      <w:t>д</w:t>
                    </w:r>
                    <w:r>
                      <w:rPr>
                        <w:b/>
                        <w:sz w:val="36"/>
                        <w:szCs w:val="36"/>
                      </w:rPr>
                      <w:t>ной и безвозвратной</w:t>
                    </w:r>
                  </w:p>
                  <w:p w:rsidR="004D0EEE" w:rsidRDefault="004D0EEE" w:rsidP="001C4ED6">
                    <w:pPr>
                      <w:spacing w:after="0" w:line="240" w:lineRule="au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основе денежные средства</w:t>
                    </w:r>
                  </w:p>
                  <w:p w:rsidR="004D0EEE" w:rsidRPr="00503A07" w:rsidRDefault="004D0EEE" w:rsidP="001C4ED6">
                    <w:pPr>
                      <w:spacing w:after="0" w:line="240" w:lineRule="auto"/>
                      <w:jc w:val="center"/>
                      <w:rPr>
                        <w:b/>
                        <w:sz w:val="36"/>
                        <w:szCs w:val="36"/>
                      </w:rPr>
                    </w:pPr>
                  </w:p>
                  <w:p w:rsidR="004D0EEE" w:rsidRPr="00503A07" w:rsidRDefault="004D0EEE" w:rsidP="001C4ED6">
                    <w:pPr>
                      <w:pStyle w:val="a3"/>
                      <w:numPr>
                        <w:ilvl w:val="0"/>
                        <w:numId w:val="6"/>
                      </w:numPr>
                      <w:spacing w:after="0" w:line="240" w:lineRule="auto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Налоговые доходы</w:t>
                    </w:r>
                  </w:p>
                  <w:p w:rsidR="004D0EEE" w:rsidRPr="00503A07" w:rsidRDefault="004D0EEE" w:rsidP="001C4ED6">
                    <w:pPr>
                      <w:pStyle w:val="a3"/>
                      <w:numPr>
                        <w:ilvl w:val="0"/>
                        <w:numId w:val="6"/>
                      </w:numPr>
                      <w:spacing w:after="0" w:line="240" w:lineRule="auto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Неналоговые доходы</w:t>
                    </w:r>
                  </w:p>
                  <w:p w:rsidR="004D0EEE" w:rsidRPr="00503A07" w:rsidRDefault="004D0EEE" w:rsidP="001C4ED6">
                    <w:pPr>
                      <w:pStyle w:val="a3"/>
                      <w:numPr>
                        <w:ilvl w:val="0"/>
                        <w:numId w:val="6"/>
                      </w:numPr>
                      <w:spacing w:after="0" w:line="240" w:lineRule="auto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Безвозмездные поступления</w:t>
                    </w:r>
                  </w:p>
                  <w:p w:rsidR="004D0EEE" w:rsidRDefault="004D0EEE" w:rsidP="001C4ED6"/>
                </w:txbxContent>
              </v:textbox>
            </v:shape>
            <v:rect id="_x0000_s1149" style="position:absolute;left:1240;top:2916;width:14856;height:1457" strokecolor="white [3212]">
              <v:textbox style="mso-next-textbox:#_x0000_s1149">
                <w:txbxContent>
                  <w:p w:rsidR="004D0EEE" w:rsidRPr="00306463" w:rsidRDefault="004D0EEE" w:rsidP="001C4ED6">
                    <w:pPr>
                      <w:spacing w:after="0" w:line="240" w:lineRule="auto"/>
                      <w:jc w:val="center"/>
                      <w:rPr>
                        <w:i/>
                        <w:sz w:val="32"/>
                        <w:szCs w:val="32"/>
                      </w:rPr>
                    </w:pPr>
                    <w:r w:rsidRPr="00306463">
                      <w:rPr>
                        <w:i/>
                        <w:sz w:val="32"/>
                        <w:szCs w:val="32"/>
                      </w:rPr>
                      <w:t xml:space="preserve">Бюджет (от </w:t>
                    </w:r>
                    <w:proofErr w:type="spellStart"/>
                    <w:r w:rsidRPr="00306463">
                      <w:rPr>
                        <w:i/>
                        <w:sz w:val="32"/>
                        <w:szCs w:val="32"/>
                      </w:rPr>
                      <w:t>старонормандского</w:t>
                    </w:r>
                    <w:proofErr w:type="spellEnd"/>
                    <w:r w:rsidRPr="00306463">
                      <w:rPr>
                        <w:i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306463">
                      <w:rPr>
                        <w:i/>
                        <w:sz w:val="32"/>
                        <w:szCs w:val="32"/>
                        <w:lang w:val="en-US"/>
                      </w:rPr>
                      <w:t>bougette</w:t>
                    </w:r>
                    <w:proofErr w:type="spellEnd"/>
                    <w:r w:rsidRPr="00306463">
                      <w:rPr>
                        <w:i/>
                        <w:sz w:val="32"/>
                        <w:szCs w:val="32"/>
                      </w:rPr>
                      <w:t xml:space="preserve"> – кошель, сумка, кожаный мешок) – форма образования и расходования денежных средств, предназначенных для финансового обеспечения задач и функций го</w:t>
                    </w:r>
                    <w:r w:rsidRPr="00306463">
                      <w:rPr>
                        <w:i/>
                        <w:sz w:val="32"/>
                        <w:szCs w:val="32"/>
                      </w:rPr>
                      <w:t>с</w:t>
                    </w:r>
                    <w:r w:rsidRPr="00306463">
                      <w:rPr>
                        <w:i/>
                        <w:sz w:val="32"/>
                        <w:szCs w:val="32"/>
                      </w:rPr>
                      <w:t>ударства и местного самоуправления</w:t>
                    </w:r>
                  </w:p>
                </w:txbxContent>
              </v:textbox>
            </v:rect>
            <v:rect id="_x0000_s1150" style="position:absolute;left:1240;top:10045;width:14856;height:686" strokecolor="white [3212]">
              <v:textbox style="mso-next-textbox:#_x0000_s1150">
                <w:txbxContent>
                  <w:p w:rsidR="004D0EEE" w:rsidRPr="00306463" w:rsidRDefault="004D0EEE" w:rsidP="001C4ED6">
                    <w:pPr>
                      <w:spacing w:after="0" w:line="240" w:lineRule="auto"/>
                      <w:jc w:val="center"/>
                      <w:rPr>
                        <w:i/>
                        <w:sz w:val="32"/>
                        <w:szCs w:val="32"/>
                      </w:rPr>
                    </w:pPr>
                    <w:r w:rsidRPr="00306463">
                      <w:rPr>
                        <w:i/>
                        <w:sz w:val="32"/>
                        <w:szCs w:val="32"/>
                      </w:rPr>
                      <w:t>Цель составления бюджета – учет объема располагаемых и расходуемых денежных средств</w:t>
                    </w:r>
                  </w:p>
                </w:txbxContent>
              </v:textbox>
            </v:rect>
          </v:group>
        </w:pict>
      </w:r>
      <w:r w:rsidR="00664FB3">
        <w:tab/>
      </w:r>
      <w:r w:rsidR="00664FB3">
        <w:tab/>
      </w:r>
    </w:p>
    <w:p w:rsidR="00664FB3" w:rsidRPr="00BB2CDB" w:rsidRDefault="00664FB3" w:rsidP="00664FB3"/>
    <w:p w:rsidR="00664FB3" w:rsidRPr="00BB2CDB" w:rsidRDefault="00664FB3" w:rsidP="00664FB3"/>
    <w:p w:rsidR="00664FB3" w:rsidRPr="00BB2CDB" w:rsidRDefault="00664FB3" w:rsidP="00664FB3">
      <w:pPr>
        <w:jc w:val="center"/>
      </w:pPr>
    </w:p>
    <w:p w:rsidR="00664FB3" w:rsidRPr="00343A9C" w:rsidRDefault="00664FB3" w:rsidP="00664FB3">
      <w:pPr>
        <w:rPr>
          <w:rFonts w:ascii="Times New Roman" w:hAnsi="Times New Roman"/>
          <w:b/>
          <w:sz w:val="32"/>
          <w:szCs w:val="32"/>
        </w:rPr>
      </w:pPr>
    </w:p>
    <w:p w:rsidR="00664FB3" w:rsidRPr="00343A9C" w:rsidRDefault="00664FB3" w:rsidP="00664FB3">
      <w:pPr>
        <w:rPr>
          <w:rFonts w:ascii="Times New Roman" w:hAnsi="Times New Roman"/>
          <w:b/>
          <w:sz w:val="32"/>
          <w:szCs w:val="32"/>
        </w:rPr>
      </w:pPr>
    </w:p>
    <w:p w:rsidR="00664FB3" w:rsidRPr="00BB2CDB" w:rsidRDefault="00664FB3" w:rsidP="00664FB3">
      <w:pPr>
        <w:rPr>
          <w:rFonts w:ascii="Times New Roman" w:hAnsi="Times New Roman"/>
        </w:rPr>
      </w:pPr>
    </w:p>
    <w:p w:rsidR="002E61A5" w:rsidRDefault="002E61A5" w:rsidP="001C4ED6"/>
    <w:p w:rsidR="002E61A5" w:rsidRDefault="002E61A5" w:rsidP="001C4ED6"/>
    <w:p w:rsidR="002E61A5" w:rsidRDefault="002E61A5" w:rsidP="001C4ED6"/>
    <w:p w:rsidR="002E61A5" w:rsidRDefault="002E61A5" w:rsidP="001C4ED6"/>
    <w:p w:rsidR="001C4ED6" w:rsidRDefault="001C4ED6" w:rsidP="001C4ED6"/>
    <w:p w:rsidR="001C4ED6" w:rsidRDefault="001C4ED6" w:rsidP="001C4ED6"/>
    <w:p w:rsidR="001C4ED6" w:rsidRDefault="001C4ED6" w:rsidP="001C4ED6"/>
    <w:p w:rsidR="001C4ED6" w:rsidRDefault="001C4ED6" w:rsidP="001C4ED6"/>
    <w:p w:rsidR="001C4ED6" w:rsidRDefault="001C4ED6" w:rsidP="001C4ED6"/>
    <w:p w:rsidR="001C4ED6" w:rsidRDefault="004B49F8" w:rsidP="001C4ED6">
      <w:r>
        <w:rPr>
          <w:noProof/>
          <w:lang w:eastAsia="ru-RU"/>
        </w:rPr>
        <w:drawing>
          <wp:anchor distT="0" distB="0" distL="114300" distR="114300" simplePos="0" relativeHeight="251756032" behindDoc="0" locked="0" layoutInCell="1" allowOverlap="1" wp14:anchorId="65A35CD2" wp14:editId="472CDC66">
            <wp:simplePos x="0" y="0"/>
            <wp:positionH relativeFrom="column">
              <wp:posOffset>9463405</wp:posOffset>
            </wp:positionH>
            <wp:positionV relativeFrom="paragraph">
              <wp:posOffset>257175</wp:posOffset>
            </wp:positionV>
            <wp:extent cx="749300" cy="1072515"/>
            <wp:effectExtent l="0" t="0" r="0" b="0"/>
            <wp:wrapNone/>
            <wp:docPr id="10" name="Рисунок 6" descr="C:\Users\1\Desktop\g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gold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5008" behindDoc="0" locked="0" layoutInCell="1" allowOverlap="1" wp14:anchorId="1E694691" wp14:editId="47C4D81B">
            <wp:simplePos x="0" y="0"/>
            <wp:positionH relativeFrom="column">
              <wp:posOffset>-411480</wp:posOffset>
            </wp:positionH>
            <wp:positionV relativeFrom="paragraph">
              <wp:posOffset>161925</wp:posOffset>
            </wp:positionV>
            <wp:extent cx="1024890" cy="1036955"/>
            <wp:effectExtent l="0" t="0" r="0" b="0"/>
            <wp:wrapNone/>
            <wp:docPr id="8" name="Рисунок 1" descr="C:\Users\1\Desktop\p1_20906194028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p1_20906194028460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4ED6" w:rsidRDefault="001C4ED6" w:rsidP="001C4ED6"/>
    <w:p w:rsidR="001C4ED6" w:rsidRDefault="001C4ED6" w:rsidP="001C4ED6"/>
    <w:p w:rsidR="001C4ED6" w:rsidRDefault="004D0EEE" w:rsidP="001C4ED6">
      <w:r>
        <w:rPr>
          <w:noProof/>
          <w:lang w:eastAsia="ru-RU"/>
        </w:rPr>
        <w:lastRenderedPageBreak/>
        <w:pict>
          <v:shape id="_x0000_s1151" type="#_x0000_t176" style="position:absolute;margin-left:7.7pt;margin-top:-54.8pt;width:745.6pt;height:105.15pt;z-index:251758080" fillcolor="#4f81bd [3204]" strokecolor="#f2f2f2 [3041]" strokeweight="3pt">
            <v:fill color2="fill darken(118)" rotate="t" method="linear sigma" focus="-50%" type="gradient"/>
            <v:shadow on="t" type="perspective" color="#243f60 [1604]" opacity=".5" offset="1pt" offset2="-1pt"/>
            <o:extrusion v:ext="view" backdepth="1in" viewpoint="0,34.72222mm" viewpointorigin="0,.5" skewangle="90" lightposition="-50000" lightposition2="50000" type="perspective"/>
            <v:textbox style="mso-next-textbox:#_x0000_s1151">
              <w:txbxContent>
                <w:p w:rsidR="004D0EEE" w:rsidRPr="00B40283" w:rsidRDefault="004D0EEE" w:rsidP="001C4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FFFF" w:themeColor="background1"/>
                      <w:sz w:val="44"/>
                      <w:szCs w:val="44"/>
                    </w:rPr>
                  </w:pPr>
                  <w:r w:rsidRPr="00B40283">
                    <w:rPr>
                      <w:rFonts w:ascii="Times New Roman" w:hAnsi="Times New Roman"/>
                      <w:color w:val="FFFFFF" w:themeColor="background1"/>
                      <w:sz w:val="44"/>
                      <w:szCs w:val="44"/>
                    </w:rPr>
                    <w:t>Межбюджетные трансферты –</w:t>
                  </w:r>
                </w:p>
                <w:p w:rsidR="004D0EEE" w:rsidRPr="00B40283" w:rsidRDefault="004D0EEE" w:rsidP="001C4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FFFF" w:themeColor="background1"/>
                      <w:sz w:val="44"/>
                      <w:szCs w:val="44"/>
                    </w:rPr>
                  </w:pPr>
                  <w:r w:rsidRPr="00B40283">
                    <w:rPr>
                      <w:rFonts w:ascii="Times New Roman" w:hAnsi="Times New Roman"/>
                      <w:color w:val="FFFFFF" w:themeColor="background1"/>
                      <w:sz w:val="44"/>
                      <w:szCs w:val="44"/>
                    </w:rPr>
                    <w:t>денежные средства, перечисляемые из одного бюджета бюджетной системы РФ другому бюджету</w:t>
                  </w:r>
                </w:p>
              </w:txbxContent>
            </v:textbox>
          </v:shape>
        </w:pict>
      </w:r>
    </w:p>
    <w:p w:rsidR="001C4ED6" w:rsidRDefault="004D0EEE" w:rsidP="001C4ED6">
      <w:r>
        <w:rPr>
          <w:noProof/>
          <w:lang w:eastAsia="ru-RU"/>
        </w:rPr>
        <w:pict>
          <v:roundrect id="_x0000_s1153" style="position:absolute;margin-left:1.75pt;margin-top:11.5pt;width:229.75pt;height:414.85pt;z-index:251760128" arcsize="4078f" fillcolor="#c6d9f1 [671]">
            <v:textbox style="mso-next-textbox:#_x0000_s1153">
              <w:txbxContent>
                <w:p w:rsidR="004D0EEE" w:rsidRPr="00E55D26" w:rsidRDefault="004D0EEE" w:rsidP="007E768A">
                  <w:pPr>
                    <w:rPr>
                      <w:b/>
                      <w:sz w:val="40"/>
                      <w:szCs w:val="40"/>
                    </w:rPr>
                  </w:pPr>
                  <w:r w:rsidRPr="00E55D26">
                    <w:rPr>
                      <w:b/>
                      <w:sz w:val="40"/>
                      <w:szCs w:val="40"/>
                    </w:rPr>
                    <w:t xml:space="preserve"> Бюджет</w:t>
                  </w:r>
                  <w:r>
                    <w:rPr>
                      <w:b/>
                      <w:sz w:val="40"/>
                      <w:szCs w:val="40"/>
                    </w:rPr>
                    <w:t xml:space="preserve"> МО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152" style="position:absolute;margin-left:517.6pt;margin-top:11.5pt;width:229.75pt;height:414.85pt;z-index:251759104" arcsize="4078f" fillcolor="#d6e3bc [1302]">
            <v:textbox style="mso-next-textbox:#_x0000_s1152">
              <w:txbxContent>
                <w:p w:rsidR="004D0EEE" w:rsidRPr="00E55D26" w:rsidRDefault="004D0EEE" w:rsidP="001C4ED6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E55D26">
                    <w:rPr>
                      <w:b/>
                      <w:sz w:val="40"/>
                      <w:szCs w:val="40"/>
                    </w:rPr>
                    <w:t>Семейный бюджет</w:t>
                  </w:r>
                </w:p>
              </w:txbxContent>
            </v:textbox>
          </v:roundrect>
        </w:pict>
      </w:r>
    </w:p>
    <w:p w:rsidR="001C4ED6" w:rsidRDefault="001C4ED6" w:rsidP="001C4ED6"/>
    <w:p w:rsidR="001C4ED6" w:rsidRDefault="004D0EEE" w:rsidP="001C4ED6">
      <w:r>
        <w:rPr>
          <w:noProof/>
          <w:lang w:eastAsia="ru-RU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155" type="#_x0000_t21" style="position:absolute;margin-left:244.3pt;margin-top:2.65pt;width:262.25pt;height:114pt;z-index:251762176" fillcolor="#d99594 [1941]" strokecolor="#c00000" strokeweight="3pt">
            <v:fill color2="red" rotate="t" focus="-50%" type="gradient"/>
            <v:shadow opacity=".5" offset="-6pt,-6pt"/>
            <v:textbox style="mso-next-textbox:#_x0000_s1155">
              <w:txbxContent>
                <w:p w:rsidR="004D0EEE" w:rsidRPr="00E55D26" w:rsidRDefault="004D0EEE" w:rsidP="001C4ED6">
                  <w:pPr>
                    <w:pStyle w:val="a3"/>
                    <w:spacing w:after="0" w:line="240" w:lineRule="auto"/>
                    <w:ind w:left="426"/>
                    <w:rPr>
                      <w:b/>
                      <w:sz w:val="44"/>
                      <w:szCs w:val="44"/>
                    </w:rPr>
                  </w:pPr>
                  <w:r w:rsidRPr="00E55D26">
                    <w:rPr>
                      <w:b/>
                      <w:sz w:val="44"/>
                      <w:szCs w:val="44"/>
                    </w:rPr>
                    <w:t>Дотации</w:t>
                  </w:r>
                </w:p>
                <w:p w:rsidR="004D0EEE" w:rsidRPr="00E55D26" w:rsidRDefault="004D0EEE" w:rsidP="001C4ED6">
                  <w:pPr>
                    <w:pStyle w:val="a3"/>
                    <w:spacing w:after="0" w:line="240" w:lineRule="auto"/>
                    <w:ind w:left="426"/>
                    <w:rPr>
                      <w:b/>
                      <w:i/>
                      <w:sz w:val="32"/>
                      <w:szCs w:val="32"/>
                    </w:rPr>
                  </w:pPr>
                  <w:proofErr w:type="gramStart"/>
                  <w:r w:rsidRPr="00E55D26">
                    <w:rPr>
                      <w:b/>
                      <w:i/>
                      <w:sz w:val="32"/>
                      <w:szCs w:val="32"/>
                    </w:rPr>
                    <w:t>(от лат.</w:t>
                  </w:r>
                  <w:proofErr w:type="gramEnd"/>
                  <w:r w:rsidRPr="00E55D26">
                    <w:rPr>
                      <w:b/>
                      <w:i/>
                      <w:sz w:val="32"/>
                      <w:szCs w:val="32"/>
                    </w:rPr>
                    <w:t xml:space="preserve"> </w:t>
                  </w:r>
                  <w:proofErr w:type="gramStart"/>
                  <w:r w:rsidRPr="00E55D26">
                    <w:rPr>
                      <w:b/>
                      <w:i/>
                      <w:sz w:val="32"/>
                      <w:szCs w:val="32"/>
                    </w:rPr>
                    <w:t>“</w:t>
                  </w:r>
                  <w:proofErr w:type="spellStart"/>
                  <w:r w:rsidRPr="00E55D26">
                    <w:rPr>
                      <w:b/>
                      <w:i/>
                      <w:sz w:val="32"/>
                      <w:szCs w:val="32"/>
                      <w:lang w:val="en-US"/>
                    </w:rPr>
                    <w:t>Dotatio</w:t>
                  </w:r>
                  <w:proofErr w:type="spellEnd"/>
                  <w:r w:rsidRPr="00E55D26">
                    <w:rPr>
                      <w:b/>
                      <w:i/>
                      <w:sz w:val="32"/>
                      <w:szCs w:val="32"/>
                    </w:rPr>
                    <w:t>” – дар, пожертвование)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2" type="#_x0000_t202" style="position:absolute;margin-left:18.7pt;margin-top:25.3pt;width:215.35pt;height:82.6pt;z-index:251769344" filled="f" stroked="f">
            <v:textbox style="mso-next-textbox:#_x0000_s1162">
              <w:txbxContent>
                <w:p w:rsidR="004D0EEE" w:rsidRPr="007C33EB" w:rsidRDefault="004D0EEE" w:rsidP="001C4ED6">
                  <w:pPr>
                    <w:spacing w:after="0" w:line="240" w:lineRule="auto"/>
                    <w:rPr>
                      <w:i/>
                      <w:sz w:val="32"/>
                      <w:szCs w:val="32"/>
                    </w:rPr>
                  </w:pPr>
                  <w:r>
                    <w:rPr>
                      <w:i/>
                      <w:sz w:val="32"/>
                      <w:szCs w:val="32"/>
                    </w:rPr>
                    <w:t>Предоставляются на бе</w:t>
                  </w:r>
                  <w:r>
                    <w:rPr>
                      <w:i/>
                      <w:sz w:val="32"/>
                      <w:szCs w:val="32"/>
                    </w:rPr>
                    <w:t>з</w:t>
                  </w:r>
                  <w:r>
                    <w:rPr>
                      <w:i/>
                      <w:sz w:val="32"/>
                      <w:szCs w:val="32"/>
                    </w:rPr>
                    <w:t>возвратной основе на пе</w:t>
                  </w:r>
                  <w:r>
                    <w:rPr>
                      <w:i/>
                      <w:sz w:val="32"/>
                      <w:szCs w:val="32"/>
                    </w:rPr>
                    <w:t>р</w:t>
                  </w:r>
                  <w:r>
                    <w:rPr>
                      <w:i/>
                      <w:sz w:val="32"/>
                      <w:szCs w:val="32"/>
                    </w:rPr>
                    <w:t>воочередные расходы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54" type="#_x0000_t176" style="position:absolute;margin-left:16.15pt;margin-top:21.05pt;width:713.15pt;height:76.65pt;z-index:251761152" fillcolor="#f2dbdb [661]" strokecolor="#943634 [2405]" strokeweight="3pt"/>
        </w:pict>
      </w:r>
    </w:p>
    <w:p w:rsidR="001C4ED6" w:rsidRDefault="004D0EEE" w:rsidP="001C4ED6">
      <w:r>
        <w:rPr>
          <w:noProof/>
          <w:lang w:eastAsia="ru-RU"/>
        </w:rPr>
        <w:pict>
          <v:shape id="_x0000_s1156" type="#_x0000_t202" style="position:absolute;margin-left:529.6pt;margin-top:1.55pt;width:189.5pt;height:76.65pt;z-index:251763200" filled="f" stroked="f">
            <v:textbox style="mso-next-textbox:#_x0000_s1156">
              <w:txbxContent>
                <w:p w:rsidR="004D0EEE" w:rsidRPr="007C33EB" w:rsidRDefault="004D0EEE" w:rsidP="001C4ED6">
                  <w:pPr>
                    <w:spacing w:after="0" w:line="240" w:lineRule="auto"/>
                    <w:rPr>
                      <w:i/>
                      <w:sz w:val="32"/>
                      <w:szCs w:val="32"/>
                    </w:rPr>
                  </w:pPr>
                  <w:r w:rsidRPr="007C33EB">
                    <w:rPr>
                      <w:i/>
                      <w:sz w:val="32"/>
                      <w:szCs w:val="32"/>
                    </w:rPr>
                    <w:t>Вы даете своему ребе</w:t>
                  </w:r>
                  <w:r w:rsidRPr="007C33EB">
                    <w:rPr>
                      <w:i/>
                      <w:sz w:val="32"/>
                      <w:szCs w:val="32"/>
                    </w:rPr>
                    <w:t>н</w:t>
                  </w:r>
                  <w:r w:rsidRPr="007C33EB">
                    <w:rPr>
                      <w:i/>
                      <w:sz w:val="32"/>
                      <w:szCs w:val="32"/>
                    </w:rPr>
                    <w:t>ку «карманные деньги»</w:t>
                  </w:r>
                </w:p>
              </w:txbxContent>
            </v:textbox>
          </v:shape>
        </w:pict>
      </w:r>
    </w:p>
    <w:p w:rsidR="001C4ED6" w:rsidRDefault="001C4ED6" w:rsidP="001C4ED6"/>
    <w:p w:rsidR="001C4ED6" w:rsidRDefault="001C4ED6" w:rsidP="001C4ED6"/>
    <w:p w:rsidR="001C4ED6" w:rsidRDefault="004D0EEE" w:rsidP="001C4ED6">
      <w:r>
        <w:rPr>
          <w:noProof/>
          <w:lang w:eastAsia="ru-RU"/>
        </w:rPr>
        <w:pict>
          <v:shape id="_x0000_s1158" type="#_x0000_t21" style="position:absolute;margin-left:244.3pt;margin-top:14.85pt;width:262.25pt;height:141.4pt;z-index:251765248" adj="2858" fillcolor="#92d050" strokecolor="#4e6128 [1606]" strokeweight="2.25pt">
            <v:fill color2="#00b050" rotate="t" focus="-50%" type="gradient"/>
            <v:shadow opacity=".5" offset="-6pt,-6pt"/>
            <o:extrusion v:ext="view" backdepth="1in" viewpoint="0" viewpointorigin="0" skewangle="-90" type="perspective"/>
            <v:textbox style="mso-next-textbox:#_x0000_s1158">
              <w:txbxContent>
                <w:p w:rsidR="004D0EEE" w:rsidRPr="00A60165" w:rsidRDefault="004D0EEE" w:rsidP="001C4ED6">
                  <w:pPr>
                    <w:pStyle w:val="a3"/>
                    <w:spacing w:after="0" w:line="240" w:lineRule="auto"/>
                    <w:ind w:left="426"/>
                    <w:rPr>
                      <w:b/>
                      <w:sz w:val="16"/>
                      <w:szCs w:val="16"/>
                    </w:rPr>
                  </w:pPr>
                </w:p>
                <w:p w:rsidR="004D0EEE" w:rsidRPr="00E55D26" w:rsidRDefault="004D0EEE" w:rsidP="001C4ED6">
                  <w:pPr>
                    <w:pStyle w:val="a3"/>
                    <w:spacing w:after="0" w:line="240" w:lineRule="auto"/>
                    <w:ind w:left="426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Субвенции</w:t>
                  </w:r>
                </w:p>
                <w:p w:rsidR="004D0EEE" w:rsidRPr="00E55D26" w:rsidRDefault="004D0EEE" w:rsidP="001C4ED6">
                  <w:pPr>
                    <w:pStyle w:val="a3"/>
                    <w:spacing w:after="0" w:line="240" w:lineRule="auto"/>
                    <w:ind w:left="426"/>
                    <w:rPr>
                      <w:b/>
                      <w:i/>
                      <w:sz w:val="32"/>
                      <w:szCs w:val="32"/>
                    </w:rPr>
                  </w:pPr>
                  <w:proofErr w:type="gramStart"/>
                  <w:r w:rsidRPr="00E55D26">
                    <w:rPr>
                      <w:b/>
                      <w:i/>
                      <w:sz w:val="32"/>
                      <w:szCs w:val="32"/>
                    </w:rPr>
                    <w:t>(от лат.</w:t>
                  </w:r>
                  <w:proofErr w:type="gramEnd"/>
                  <w:r w:rsidRPr="00E55D26">
                    <w:rPr>
                      <w:b/>
                      <w:i/>
                      <w:sz w:val="32"/>
                      <w:szCs w:val="32"/>
                    </w:rPr>
                    <w:t xml:space="preserve"> </w:t>
                  </w:r>
                  <w:proofErr w:type="gramStart"/>
                  <w:r w:rsidRPr="00E55D26">
                    <w:rPr>
                      <w:b/>
                      <w:i/>
                      <w:sz w:val="32"/>
                      <w:szCs w:val="32"/>
                    </w:rPr>
                    <w:t>“</w:t>
                  </w:r>
                  <w:proofErr w:type="spellStart"/>
                  <w:r>
                    <w:rPr>
                      <w:b/>
                      <w:i/>
                      <w:sz w:val="32"/>
                      <w:szCs w:val="32"/>
                      <w:lang w:val="en-US"/>
                    </w:rPr>
                    <w:t>Subvenire</w:t>
                  </w:r>
                  <w:proofErr w:type="spellEnd"/>
                  <w:r w:rsidRPr="00E55D26">
                    <w:rPr>
                      <w:b/>
                      <w:i/>
                      <w:sz w:val="32"/>
                      <w:szCs w:val="32"/>
                    </w:rPr>
                    <w:t xml:space="preserve"> ” –</w:t>
                  </w:r>
                  <w:r>
                    <w:rPr>
                      <w:b/>
                      <w:i/>
                      <w:sz w:val="32"/>
                      <w:szCs w:val="32"/>
                    </w:rPr>
                    <w:t xml:space="preserve"> пр</w:t>
                  </w:r>
                  <w:r>
                    <w:rPr>
                      <w:b/>
                      <w:i/>
                      <w:sz w:val="32"/>
                      <w:szCs w:val="32"/>
                    </w:rPr>
                    <w:t>и</w:t>
                  </w:r>
                  <w:r>
                    <w:rPr>
                      <w:b/>
                      <w:i/>
                      <w:sz w:val="32"/>
                      <w:szCs w:val="32"/>
                    </w:rPr>
                    <w:t>ходить на помощь</w:t>
                  </w:r>
                  <w:r w:rsidRPr="00E55D26">
                    <w:rPr>
                      <w:b/>
                      <w:i/>
                      <w:sz w:val="32"/>
                      <w:szCs w:val="32"/>
                    </w:rPr>
                    <w:t>)</w:t>
                  </w:r>
                  <w:proofErr w:type="gramEnd"/>
                </w:p>
                <w:p w:rsidR="004D0EEE" w:rsidRDefault="004D0EEE" w:rsidP="001C4ED6"/>
              </w:txbxContent>
            </v:textbox>
          </v:shape>
        </w:pict>
      </w:r>
    </w:p>
    <w:p w:rsidR="001C4ED6" w:rsidRDefault="004D0EEE" w:rsidP="001C4ED6">
      <w:r>
        <w:rPr>
          <w:noProof/>
          <w:lang w:eastAsia="ru-RU"/>
        </w:rPr>
        <w:pict>
          <v:shape id="_x0000_s1161" type="#_x0000_t202" style="position:absolute;margin-left:529.6pt;margin-top:7.4pt;width:189.5pt;height:104.55pt;z-index:251768320" filled="f" stroked="f">
            <v:textbox style="mso-next-textbox:#_x0000_s1161">
              <w:txbxContent>
                <w:p w:rsidR="004D0EEE" w:rsidRPr="007C33EB" w:rsidRDefault="004D0EEE" w:rsidP="001C4ED6">
                  <w:pPr>
                    <w:spacing w:after="0" w:line="240" w:lineRule="auto"/>
                    <w:rPr>
                      <w:i/>
                      <w:sz w:val="32"/>
                      <w:szCs w:val="32"/>
                    </w:rPr>
                  </w:pPr>
                  <w:r w:rsidRPr="007C33EB">
                    <w:rPr>
                      <w:i/>
                      <w:sz w:val="32"/>
                      <w:szCs w:val="32"/>
                    </w:rPr>
                    <w:t>Вы даете своему ребе</w:t>
                  </w:r>
                  <w:r w:rsidRPr="007C33EB">
                    <w:rPr>
                      <w:i/>
                      <w:sz w:val="32"/>
                      <w:szCs w:val="32"/>
                    </w:rPr>
                    <w:t>н</w:t>
                  </w:r>
                  <w:r w:rsidRPr="007C33EB">
                    <w:rPr>
                      <w:i/>
                      <w:sz w:val="32"/>
                      <w:szCs w:val="32"/>
                    </w:rPr>
                    <w:t xml:space="preserve">ку </w:t>
                  </w:r>
                  <w:r>
                    <w:rPr>
                      <w:i/>
                      <w:sz w:val="32"/>
                      <w:szCs w:val="32"/>
                    </w:rPr>
                    <w:t>деньги и посылаете в магазин купить пр</w:t>
                  </w:r>
                  <w:r>
                    <w:rPr>
                      <w:i/>
                      <w:sz w:val="32"/>
                      <w:szCs w:val="32"/>
                    </w:rPr>
                    <w:t>о</w:t>
                  </w:r>
                  <w:r>
                    <w:rPr>
                      <w:i/>
                      <w:sz w:val="32"/>
                      <w:szCs w:val="32"/>
                    </w:rPr>
                    <w:t>дукты по списку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63" type="#_x0000_t202" style="position:absolute;margin-left:18.7pt;margin-top:7.4pt;width:215.35pt;height:112.25pt;z-index:251770368" filled="f" stroked="f">
            <v:textbox style="mso-next-textbox:#_x0000_s1163">
              <w:txbxContent>
                <w:p w:rsidR="004D0EEE" w:rsidRPr="007C33EB" w:rsidRDefault="004D0EEE" w:rsidP="001C4ED6">
                  <w:pPr>
                    <w:spacing w:after="0" w:line="240" w:lineRule="auto"/>
                    <w:rPr>
                      <w:i/>
                      <w:sz w:val="32"/>
                      <w:szCs w:val="32"/>
                    </w:rPr>
                  </w:pPr>
                  <w:r>
                    <w:rPr>
                      <w:i/>
                      <w:sz w:val="32"/>
                      <w:szCs w:val="32"/>
                    </w:rPr>
                    <w:t>Предоставляются на ф</w:t>
                  </w:r>
                  <w:r>
                    <w:rPr>
                      <w:i/>
                      <w:sz w:val="32"/>
                      <w:szCs w:val="32"/>
                    </w:rPr>
                    <w:t>и</w:t>
                  </w:r>
                  <w:r>
                    <w:rPr>
                      <w:i/>
                      <w:sz w:val="32"/>
                      <w:szCs w:val="32"/>
                    </w:rPr>
                    <w:t>нансирование «переданных» полномочий другим публи</w:t>
                  </w:r>
                  <w:r>
                    <w:rPr>
                      <w:i/>
                      <w:sz w:val="32"/>
                      <w:szCs w:val="32"/>
                    </w:rPr>
                    <w:t>ч</w:t>
                  </w:r>
                  <w:r>
                    <w:rPr>
                      <w:i/>
                      <w:sz w:val="32"/>
                      <w:szCs w:val="32"/>
                    </w:rPr>
                    <w:t>но-правовым образованиям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57" type="#_x0000_t176" style="position:absolute;margin-left:16.15pt;margin-top:7.4pt;width:713.15pt;height:104.55pt;z-index:251764224" fillcolor="#f2dbdb [661]" strokecolor="#943634 [2405]" strokeweight="3pt"/>
        </w:pict>
      </w:r>
    </w:p>
    <w:p w:rsidR="001C4ED6" w:rsidRDefault="001C4ED6" w:rsidP="001C4ED6"/>
    <w:p w:rsidR="001C4ED6" w:rsidRDefault="001C4ED6" w:rsidP="001C4ED6"/>
    <w:p w:rsidR="001C4ED6" w:rsidRDefault="001C4ED6" w:rsidP="001C4ED6"/>
    <w:p w:rsidR="001C4ED6" w:rsidRDefault="001C4ED6" w:rsidP="001C4ED6"/>
    <w:p w:rsidR="001C4ED6" w:rsidRDefault="004D0EEE" w:rsidP="001C4ED6">
      <w:r>
        <w:rPr>
          <w:noProof/>
          <w:lang w:eastAsia="ru-RU"/>
        </w:rPr>
        <w:pict>
          <v:shape id="_x0000_s1165" type="#_x0000_t202" style="position:absolute;margin-left:529.6pt;margin-top:20.35pt;width:200.6pt;height:93.45pt;z-index:251772416" filled="f" stroked="f">
            <v:textbox style="mso-next-textbox:#_x0000_s1165">
              <w:txbxContent>
                <w:p w:rsidR="004D0EEE" w:rsidRPr="007C33EB" w:rsidRDefault="004D0EEE" w:rsidP="001C4ED6">
                  <w:pPr>
                    <w:spacing w:after="0" w:line="240" w:lineRule="auto"/>
                    <w:rPr>
                      <w:i/>
                      <w:sz w:val="32"/>
                      <w:szCs w:val="32"/>
                    </w:rPr>
                  </w:pPr>
                  <w:r w:rsidRPr="007C33EB">
                    <w:rPr>
                      <w:i/>
                      <w:sz w:val="32"/>
                      <w:szCs w:val="32"/>
                    </w:rPr>
                    <w:t xml:space="preserve">Вы </w:t>
                  </w:r>
                  <w:r>
                    <w:rPr>
                      <w:i/>
                      <w:sz w:val="32"/>
                      <w:szCs w:val="32"/>
                    </w:rPr>
                    <w:t>«добавляете» денег для того, чтобы Ваш р</w:t>
                  </w:r>
                  <w:r>
                    <w:rPr>
                      <w:i/>
                      <w:sz w:val="32"/>
                      <w:szCs w:val="32"/>
                    </w:rPr>
                    <w:t>е</w:t>
                  </w:r>
                  <w:r>
                    <w:rPr>
                      <w:i/>
                      <w:sz w:val="32"/>
                      <w:szCs w:val="32"/>
                    </w:rPr>
                    <w:t>бенок купил себе новый телефон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64" type="#_x0000_t202" style="position:absolute;margin-left:20.45pt;margin-top:20.25pt;width:211.9pt;height:86.95pt;z-index:251771392" filled="f" stroked="f">
            <v:textbox style="mso-next-textbox:#_x0000_s1164">
              <w:txbxContent>
                <w:p w:rsidR="004D0EEE" w:rsidRPr="007C33EB" w:rsidRDefault="004D0EEE" w:rsidP="001C4ED6">
                  <w:pPr>
                    <w:spacing w:after="0" w:line="240" w:lineRule="auto"/>
                    <w:rPr>
                      <w:i/>
                      <w:sz w:val="32"/>
                      <w:szCs w:val="32"/>
                    </w:rPr>
                  </w:pPr>
                  <w:r>
                    <w:rPr>
                      <w:i/>
                      <w:sz w:val="32"/>
                      <w:szCs w:val="32"/>
                    </w:rPr>
                    <w:t>Предоставляются на усл</w:t>
                  </w:r>
                  <w:r>
                    <w:rPr>
                      <w:i/>
                      <w:sz w:val="32"/>
                      <w:szCs w:val="32"/>
                    </w:rPr>
                    <w:t>о</w:t>
                  </w:r>
                  <w:r>
                    <w:rPr>
                      <w:i/>
                      <w:sz w:val="32"/>
                      <w:szCs w:val="32"/>
                    </w:rPr>
                    <w:t xml:space="preserve">виях </w:t>
                  </w:r>
                  <w:proofErr w:type="gramStart"/>
                  <w:r>
                    <w:rPr>
                      <w:i/>
                      <w:sz w:val="32"/>
                      <w:szCs w:val="32"/>
                    </w:rPr>
                    <w:t>долевого</w:t>
                  </w:r>
                  <w:proofErr w:type="gramEnd"/>
                  <w:r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32"/>
                      <w:szCs w:val="32"/>
                    </w:rPr>
                    <w:t>софинанс</w:t>
                  </w:r>
                  <w:r>
                    <w:rPr>
                      <w:i/>
                      <w:sz w:val="32"/>
                      <w:szCs w:val="32"/>
                    </w:rPr>
                    <w:t>и</w:t>
                  </w:r>
                  <w:r>
                    <w:rPr>
                      <w:i/>
                      <w:sz w:val="32"/>
                      <w:szCs w:val="32"/>
                    </w:rPr>
                    <w:t>рования</w:t>
                  </w:r>
                  <w:proofErr w:type="spellEnd"/>
                  <w:r>
                    <w:rPr>
                      <w:i/>
                      <w:sz w:val="32"/>
                      <w:szCs w:val="32"/>
                    </w:rPr>
                    <w:t xml:space="preserve"> расходов других бюджетов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59" type="#_x0000_t176" style="position:absolute;margin-left:17.05pt;margin-top:23.5pt;width:713.15pt;height:80.9pt;z-index:251766272" fillcolor="#f2dbdb [661]" strokecolor="#943634 [2405]" strokeweight="3pt"/>
        </w:pict>
      </w:r>
      <w:r>
        <w:rPr>
          <w:noProof/>
          <w:lang w:eastAsia="ru-RU"/>
        </w:rPr>
        <w:pict>
          <v:shape id="_x0000_s1160" type="#_x0000_t21" style="position:absolute;margin-left:244.3pt;margin-top:3.6pt;width:262.25pt;height:120.6pt;z-index:251767296" adj="3439" fillcolor="#ffc000" strokecolor="#e36c0a [2409]" strokeweight="2.25pt">
            <v:fill color2="yellow" rotate="t" focus="-50%" type="gradient"/>
            <v:shadow opacity=".5" offset="-6pt,-6pt"/>
            <o:extrusion v:ext="view" backdepth="1in" viewpoint="0" viewpointorigin="0" skewangle="-90" type="perspective"/>
            <v:textbox style="mso-next-textbox:#_x0000_s1160">
              <w:txbxContent>
                <w:p w:rsidR="004D0EEE" w:rsidRPr="00A60165" w:rsidRDefault="004D0EEE" w:rsidP="001C4ED6">
                  <w:pPr>
                    <w:pStyle w:val="a3"/>
                    <w:spacing w:after="0" w:line="240" w:lineRule="auto"/>
                    <w:ind w:left="426"/>
                    <w:rPr>
                      <w:b/>
                      <w:sz w:val="16"/>
                      <w:szCs w:val="16"/>
                    </w:rPr>
                  </w:pPr>
                </w:p>
                <w:p w:rsidR="004D0EEE" w:rsidRPr="00E55D26" w:rsidRDefault="004D0EEE" w:rsidP="001C4ED6">
                  <w:pPr>
                    <w:pStyle w:val="a3"/>
                    <w:spacing w:after="0" w:line="240" w:lineRule="auto"/>
                    <w:ind w:left="426"/>
                    <w:rPr>
                      <w:b/>
                      <w:i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sz w:val="44"/>
                      <w:szCs w:val="44"/>
                    </w:rPr>
                    <w:t>Субсидии</w:t>
                  </w:r>
                  <w:r w:rsidRPr="00E55D26">
                    <w:rPr>
                      <w:b/>
                      <w:i/>
                      <w:sz w:val="32"/>
                      <w:szCs w:val="32"/>
                    </w:rPr>
                    <w:t xml:space="preserve"> (от лат.</w:t>
                  </w:r>
                  <w:proofErr w:type="gramEnd"/>
                  <w:r w:rsidRPr="00E55D26">
                    <w:rPr>
                      <w:b/>
                      <w:i/>
                      <w:sz w:val="32"/>
                      <w:szCs w:val="32"/>
                    </w:rPr>
                    <w:t xml:space="preserve"> </w:t>
                  </w:r>
                  <w:proofErr w:type="gramStart"/>
                  <w:r w:rsidRPr="00E55D26">
                    <w:rPr>
                      <w:b/>
                      <w:i/>
                      <w:sz w:val="32"/>
                      <w:szCs w:val="32"/>
                    </w:rPr>
                    <w:t>“</w:t>
                  </w:r>
                  <w:proofErr w:type="spellStart"/>
                  <w:r>
                    <w:rPr>
                      <w:b/>
                      <w:i/>
                      <w:sz w:val="32"/>
                      <w:szCs w:val="32"/>
                      <w:lang w:val="en-US"/>
                    </w:rPr>
                    <w:t>Subsidium</w:t>
                  </w:r>
                  <w:proofErr w:type="spellEnd"/>
                  <w:r w:rsidRPr="00E55D26">
                    <w:rPr>
                      <w:b/>
                      <w:i/>
                      <w:sz w:val="32"/>
                      <w:szCs w:val="32"/>
                    </w:rPr>
                    <w:t>” –</w:t>
                  </w:r>
                  <w:r>
                    <w:rPr>
                      <w:b/>
                      <w:i/>
                      <w:sz w:val="32"/>
                      <w:szCs w:val="32"/>
                    </w:rPr>
                    <w:t xml:space="preserve"> поддержка</w:t>
                  </w:r>
                  <w:r w:rsidRPr="00E55D26">
                    <w:rPr>
                      <w:b/>
                      <w:i/>
                      <w:sz w:val="32"/>
                      <w:szCs w:val="32"/>
                    </w:rPr>
                    <w:t>)</w:t>
                  </w:r>
                  <w:proofErr w:type="gramEnd"/>
                </w:p>
                <w:p w:rsidR="004D0EEE" w:rsidRDefault="004D0EEE" w:rsidP="001C4ED6"/>
              </w:txbxContent>
            </v:textbox>
          </v:shape>
        </w:pict>
      </w:r>
    </w:p>
    <w:p w:rsidR="001C4ED6" w:rsidRDefault="001C4ED6" w:rsidP="001C4ED6"/>
    <w:p w:rsidR="001C4ED6" w:rsidRDefault="001C4ED6" w:rsidP="001C4ED6"/>
    <w:p w:rsidR="001C4ED6" w:rsidRDefault="001C4ED6" w:rsidP="001C4ED6"/>
    <w:p w:rsidR="00B272E4" w:rsidRDefault="00B272E4" w:rsidP="00B272E4">
      <w:pPr>
        <w:tabs>
          <w:tab w:val="left" w:pos="5745"/>
          <w:tab w:val="left" w:pos="8595"/>
        </w:tabs>
      </w:pPr>
    </w:p>
    <w:p w:rsidR="002D61DC" w:rsidRDefault="002D61DC" w:rsidP="00B272E4"/>
    <w:p w:rsidR="00B272E4" w:rsidRPr="00E33041" w:rsidRDefault="00B272E4" w:rsidP="00B272E4"/>
    <w:p w:rsidR="00B272E4" w:rsidRDefault="004B49F8" w:rsidP="00B272E4">
      <w:r>
        <w:rPr>
          <w:noProof/>
          <w:lang w:eastAsia="ru-RU"/>
        </w:rPr>
        <w:lastRenderedPageBreak/>
        <w:drawing>
          <wp:anchor distT="0" distB="0" distL="114300" distR="114300" simplePos="0" relativeHeight="251782656" behindDoc="1" locked="0" layoutInCell="1" allowOverlap="1" wp14:anchorId="1CB03AFC" wp14:editId="2FD38654">
            <wp:simplePos x="0" y="0"/>
            <wp:positionH relativeFrom="column">
              <wp:posOffset>4021455</wp:posOffset>
            </wp:positionH>
            <wp:positionV relativeFrom="paragraph">
              <wp:posOffset>-19685</wp:posOffset>
            </wp:positionV>
            <wp:extent cx="2466975" cy="885825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88582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80608" behindDoc="0" locked="0" layoutInCell="1" allowOverlap="1" wp14:anchorId="045AF0BA" wp14:editId="2FD1BF9A">
            <wp:simplePos x="0" y="0"/>
            <wp:positionH relativeFrom="column">
              <wp:posOffset>7307580</wp:posOffset>
            </wp:positionH>
            <wp:positionV relativeFrom="paragraph">
              <wp:posOffset>-238760</wp:posOffset>
            </wp:positionV>
            <wp:extent cx="2752725" cy="2066925"/>
            <wp:effectExtent l="0" t="0" r="0" b="0"/>
            <wp:wrapNone/>
            <wp:docPr id="6" name="Рисунок 2" descr="http://s59.radikal.ru/i165/1302/38/b2e94d8e1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59.radikal.ru/i165/1302/38/b2e94d8e1696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0EEE">
        <w:rPr>
          <w:noProof/>
          <w:lang w:eastAsia="ru-RU"/>
        </w:rPr>
        <w:pict>
          <v:shape id="_x0000_s1168" type="#_x0000_t176" style="position:absolute;margin-left:-17.05pt;margin-top:-58.55pt;width:724.15pt;height:50.25pt;z-index:251776512;mso-position-horizontal-relative:text;mso-position-vertical-relative:text" fillcolor="#4f81bd [3204]" strokecolor="#f2f2f2 [3041]" strokeweight="3pt">
            <v:fill color2="fill darken(118)" rotate="t" method="linear sigma" focus="-50%" type="gradient"/>
            <v:shadow on="t" type="perspective" color="#243f60 [1604]" opacity=".5" offset="1pt" offset2="-1pt"/>
            <o:extrusion v:ext="view" backdepth="1in" viewpoint="0,34.72222mm" viewpointorigin="0,.5" skewangle="90" lightposition="-50000" lightposition2="50000" type="perspective"/>
            <v:textbox style="mso-next-textbox:#_x0000_s1168">
              <w:txbxContent>
                <w:p w:rsidR="004D0EEE" w:rsidRPr="00B40283" w:rsidRDefault="004D0EEE" w:rsidP="00B272E4">
                  <w:pPr>
                    <w:jc w:val="center"/>
                    <w:rPr>
                      <w:rFonts w:ascii="Times New Roman" w:hAnsi="Times New Roman"/>
                      <w:color w:val="FFFFFF" w:themeColor="background1"/>
                      <w:sz w:val="44"/>
                      <w:szCs w:val="44"/>
                    </w:rPr>
                  </w:pPr>
                  <w:r w:rsidRPr="00B40283">
                    <w:rPr>
                      <w:rFonts w:ascii="Times New Roman" w:hAnsi="Times New Roman"/>
                      <w:color w:val="FFFFFF" w:themeColor="background1"/>
                      <w:sz w:val="44"/>
                      <w:szCs w:val="44"/>
                    </w:rPr>
                    <w:t>Участие гражданина в бюджетном процессе</w:t>
                  </w:r>
                </w:p>
                <w:p w:rsidR="004D0EEE" w:rsidRPr="009D3F44" w:rsidRDefault="004D0EEE" w:rsidP="00B272E4">
                  <w:pPr>
                    <w:rPr>
                      <w:szCs w:val="52"/>
                    </w:rPr>
                  </w:pPr>
                </w:p>
              </w:txbxContent>
            </v:textbox>
          </v:shape>
        </w:pict>
      </w:r>
      <w:r w:rsidR="004D0EEE">
        <w:rPr>
          <w:noProof/>
          <w:lang w:eastAsia="ru-RU"/>
        </w:rPr>
        <w:pict>
          <v:shape id="_x0000_s1166" type="#_x0000_t202" style="position:absolute;margin-left:9.15pt;margin-top:21.95pt;width:295.65pt;height:425.25pt;z-index:251774464;mso-position-horizontal-relative:text;mso-position-vertical-relative:text" fillcolor="#e5fda9" strokecolor="white [3212]">
            <v:fill color2="#ffffd1" rotate="t" focus="100%" type="gradient"/>
            <v:textbox style="mso-next-textbox:#_x0000_s1166">
              <w:txbxContent>
                <w:p w:rsidR="004D0EEE" w:rsidRPr="00E33041" w:rsidRDefault="004D0EEE" w:rsidP="00B272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34"/>
                      <w:szCs w:val="34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    </w:t>
                  </w:r>
                  <w:r w:rsidRPr="00E33041">
                    <w:rPr>
                      <w:rFonts w:ascii="Times New Roman" w:hAnsi="Times New Roman"/>
                      <w:sz w:val="34"/>
                      <w:szCs w:val="34"/>
                    </w:rPr>
                    <w:t>Каждый житель  является участн</w:t>
                  </w:r>
                  <w:r w:rsidRPr="00E33041">
                    <w:rPr>
                      <w:rFonts w:ascii="Times New Roman" w:hAnsi="Times New Roman"/>
                      <w:sz w:val="34"/>
                      <w:szCs w:val="34"/>
                    </w:rPr>
                    <w:t>и</w:t>
                  </w:r>
                  <w:r w:rsidRPr="00E33041">
                    <w:rPr>
                      <w:rFonts w:ascii="Times New Roman" w:hAnsi="Times New Roman"/>
                      <w:sz w:val="34"/>
                      <w:szCs w:val="34"/>
                    </w:rPr>
                    <w:t>ком формирования главного фина</w:t>
                  </w:r>
                  <w:r w:rsidRPr="00E33041">
                    <w:rPr>
                      <w:rFonts w:ascii="Times New Roman" w:hAnsi="Times New Roman"/>
                      <w:sz w:val="34"/>
                      <w:szCs w:val="34"/>
                    </w:rPr>
                    <w:t>н</w:t>
                  </w:r>
                  <w:r w:rsidRPr="00E33041">
                    <w:rPr>
                      <w:rFonts w:ascii="Times New Roman" w:hAnsi="Times New Roman"/>
                      <w:sz w:val="34"/>
                      <w:szCs w:val="34"/>
                    </w:rPr>
                    <w:t>сового плана с одной стороны как участник производственного проце</w:t>
                  </w:r>
                  <w:r w:rsidRPr="00E33041">
                    <w:rPr>
                      <w:rFonts w:ascii="Times New Roman" w:hAnsi="Times New Roman"/>
                      <w:sz w:val="34"/>
                      <w:szCs w:val="34"/>
                    </w:rPr>
                    <w:t>с</w:t>
                  </w:r>
                  <w:r w:rsidRPr="00E33041">
                    <w:rPr>
                      <w:rFonts w:ascii="Times New Roman" w:hAnsi="Times New Roman"/>
                      <w:sz w:val="34"/>
                      <w:szCs w:val="34"/>
                    </w:rPr>
                    <w:t>са, как налогоплательщик, наполняя доходы бюджета, с другой – он пол</w:t>
                  </w:r>
                  <w:r w:rsidRPr="00E33041">
                    <w:rPr>
                      <w:rFonts w:ascii="Times New Roman" w:hAnsi="Times New Roman"/>
                      <w:sz w:val="34"/>
                      <w:szCs w:val="34"/>
                    </w:rPr>
                    <w:t>у</w:t>
                  </w:r>
                  <w:r w:rsidRPr="00E33041">
                    <w:rPr>
                      <w:rFonts w:ascii="Times New Roman" w:hAnsi="Times New Roman"/>
                      <w:sz w:val="34"/>
                      <w:szCs w:val="34"/>
                    </w:rPr>
                    <w:t>чает часть расходов как потребитель общественных услуг.</w:t>
                  </w:r>
                </w:p>
                <w:p w:rsidR="004D0EEE" w:rsidRPr="00E33041" w:rsidRDefault="004D0EEE" w:rsidP="00B272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34"/>
                      <w:szCs w:val="34"/>
                    </w:rPr>
                  </w:pPr>
                  <w:r w:rsidRPr="00E33041">
                    <w:rPr>
                      <w:rFonts w:ascii="Times New Roman" w:hAnsi="Times New Roman"/>
                      <w:sz w:val="34"/>
                      <w:szCs w:val="34"/>
                    </w:rPr>
                    <w:t xml:space="preserve"> Государство расходует поступившие доходы для выполнения своих фун</w:t>
                  </w:r>
                  <w:r w:rsidRPr="00E33041">
                    <w:rPr>
                      <w:rFonts w:ascii="Times New Roman" w:hAnsi="Times New Roman"/>
                      <w:sz w:val="34"/>
                      <w:szCs w:val="34"/>
                    </w:rPr>
                    <w:t>к</w:t>
                  </w:r>
                  <w:r w:rsidRPr="00E33041">
                    <w:rPr>
                      <w:rFonts w:ascii="Times New Roman" w:hAnsi="Times New Roman"/>
                      <w:sz w:val="34"/>
                      <w:szCs w:val="34"/>
                    </w:rPr>
                    <w:t>ций и предоставление общественных (</w:t>
                  </w:r>
                  <w:r>
                    <w:rPr>
                      <w:rFonts w:ascii="Times New Roman" w:hAnsi="Times New Roman"/>
                      <w:sz w:val="34"/>
                      <w:szCs w:val="34"/>
                    </w:rPr>
                    <w:t>муниципальн</w:t>
                  </w:r>
                  <w:r w:rsidRPr="00E33041">
                    <w:rPr>
                      <w:rFonts w:ascii="Times New Roman" w:hAnsi="Times New Roman"/>
                      <w:sz w:val="34"/>
                      <w:szCs w:val="34"/>
                    </w:rPr>
                    <w:t>ых) услуг: образование, здравоохранение, культура, спорт, с</w:t>
                  </w:r>
                  <w:r w:rsidRPr="00E33041">
                    <w:rPr>
                      <w:rFonts w:ascii="Times New Roman" w:hAnsi="Times New Roman"/>
                      <w:sz w:val="34"/>
                      <w:szCs w:val="34"/>
                    </w:rPr>
                    <w:t>о</w:t>
                  </w:r>
                  <w:r w:rsidRPr="00E33041">
                    <w:rPr>
                      <w:rFonts w:ascii="Times New Roman" w:hAnsi="Times New Roman"/>
                      <w:sz w:val="34"/>
                      <w:szCs w:val="34"/>
                    </w:rPr>
                    <w:t>циальное обеспечение, поддержка экономики, гарантии безопасности и правопорядка, защита общественных интересов, гражданских прав и свобод и др.</w:t>
                  </w:r>
                </w:p>
              </w:txbxContent>
            </v:textbox>
          </v:shape>
        </w:pict>
      </w:r>
    </w:p>
    <w:p w:rsidR="00BA0472" w:rsidRDefault="004D0EEE" w:rsidP="00BA0472">
      <w:pPr>
        <w:tabs>
          <w:tab w:val="left" w:pos="6465"/>
          <w:tab w:val="left" w:pos="11865"/>
          <w:tab w:val="right" w:pos="15704"/>
        </w:tabs>
      </w:pPr>
      <w:r>
        <w:rPr>
          <w:noProof/>
          <w:lang w:eastAsia="ru-RU"/>
        </w:rPr>
        <w:pict>
          <v:shape id="_x0000_s1172" type="#_x0000_t202" style="position:absolute;margin-left:574.65pt;margin-top:24.45pt;width:85.5pt;height:35.25pt;z-index:251781632" filled="f" stroked="f" strokecolor="white [3212]">
            <v:textbox style="mso-next-textbox:#_x0000_s1172">
              <w:txbxContent>
                <w:p w:rsidR="004D0EEE" w:rsidRPr="003756FB" w:rsidRDefault="004D0EEE" w:rsidP="00BA0472">
                  <w:pPr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3756FB">
                    <w:rPr>
                      <w:b/>
                      <w:color w:val="000000" w:themeColor="text1"/>
                      <w:sz w:val="28"/>
                      <w:szCs w:val="28"/>
                    </w:rPr>
                    <w:t>БЮДЖЕТ</w:t>
                  </w:r>
                </w:p>
              </w:txbxContent>
            </v:textbox>
          </v:shape>
        </w:pict>
      </w:r>
      <w:r w:rsidR="00BA0472">
        <w:tab/>
      </w:r>
      <w:r w:rsidR="00BA0472">
        <w:tab/>
      </w:r>
    </w:p>
    <w:p w:rsidR="00B272E4" w:rsidRDefault="004D0EEE" w:rsidP="00BA0472">
      <w:pPr>
        <w:tabs>
          <w:tab w:val="left" w:pos="6465"/>
          <w:tab w:val="left" w:pos="11865"/>
          <w:tab w:val="right" w:pos="15704"/>
        </w:tabs>
      </w:pPr>
      <w:r>
        <w:rPr>
          <w:noProof/>
          <w:lang w:eastAsia="ru-RU"/>
        </w:rPr>
        <w:pict>
          <v:roundrect id="_x0000_s1169" style="position:absolute;margin-left:311.55pt;margin-top:11.75pt;width:176.85pt;height:96pt;z-index:251777536;mso-width-relative:margin;mso-height-relative:margin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mso-next-textbox:#_x0000_s1169">
              <w:txbxContent>
                <w:p w:rsidR="004D0EEE" w:rsidRPr="00543D23" w:rsidRDefault="004D0EEE" w:rsidP="00543D2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3D23">
                    <w:rPr>
                      <w:rFonts w:ascii="Times New Roman" w:hAnsi="Times New Roman"/>
                      <w:sz w:val="28"/>
                      <w:szCs w:val="28"/>
                    </w:rPr>
                    <w:t>Помогает формировать доходную часть бюджета (налог на доходы физ</w:t>
                  </w:r>
                  <w:r w:rsidRPr="00543D23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543D23">
                    <w:rPr>
                      <w:rFonts w:ascii="Times New Roman" w:hAnsi="Times New Roman"/>
                      <w:sz w:val="28"/>
                      <w:szCs w:val="28"/>
                    </w:rPr>
                    <w:t>ческих лиц)</w:t>
                  </w:r>
                </w:p>
              </w:txbxContent>
            </v:textbox>
          </v:roundrect>
        </w:pict>
      </w:r>
    </w:p>
    <w:p w:rsidR="00B272E4" w:rsidRDefault="00B272E4" w:rsidP="00B272E4">
      <w:pPr>
        <w:tabs>
          <w:tab w:val="left" w:pos="12420"/>
        </w:tabs>
      </w:pPr>
      <w:r>
        <w:tab/>
      </w:r>
    </w:p>
    <w:p w:rsidR="00B272E4" w:rsidRDefault="00B272E4" w:rsidP="00B272E4">
      <w:pPr>
        <w:tabs>
          <w:tab w:val="left" w:pos="12420"/>
        </w:tabs>
      </w:pPr>
    </w:p>
    <w:p w:rsidR="00543D23" w:rsidRDefault="004D0EEE" w:rsidP="00B272E4">
      <w:pPr>
        <w:tabs>
          <w:tab w:val="left" w:pos="12420"/>
        </w:tabs>
      </w:pP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71" type="#_x0000_t67" style="position:absolute;margin-left:504.9pt;margin-top:8.9pt;width:219pt;height:98.25pt;flip:x;z-index:251784704;mso-width-relative:margin;mso-height-relative:margin" fillcolor="#c0504d [3205]" strokecolor="#f2f2f2 [3041]" strokeweight="3pt">
            <v:shadow on="t" type="perspective" color="#622423 [1605]" opacity=".5" offset="1pt" offset2="-1pt"/>
            <v:textbox style="mso-next-textbox:#_x0000_s1171">
              <w:txbxContent>
                <w:p w:rsidR="004D0EEE" w:rsidRDefault="004D0EEE" w:rsidP="00BA0472">
                  <w:pPr>
                    <w:spacing w:after="0" w:line="240" w:lineRule="atLeast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3D23">
                    <w:rPr>
                      <w:rFonts w:ascii="Times New Roman" w:hAnsi="Times New Roman"/>
                      <w:sz w:val="28"/>
                      <w:szCs w:val="28"/>
                    </w:rPr>
                    <w:t xml:space="preserve">КАК </w:t>
                  </w:r>
                </w:p>
                <w:p w:rsidR="004D0EEE" w:rsidRDefault="004D0EEE" w:rsidP="00BA0472">
                  <w:pPr>
                    <w:spacing w:after="0" w:line="240" w:lineRule="atLeast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3D23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ПОЛУЧАТЕЛЬ </w:t>
                  </w:r>
                </w:p>
                <w:p w:rsidR="004D0EEE" w:rsidRPr="00543D23" w:rsidRDefault="004D0EEE" w:rsidP="00BA0472">
                  <w:pPr>
                    <w:spacing w:after="0" w:line="240" w:lineRule="atLeast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3D23">
                    <w:rPr>
                      <w:rFonts w:ascii="Times New Roman" w:hAnsi="Times New Roman"/>
                      <w:sz w:val="28"/>
                      <w:szCs w:val="28"/>
                    </w:rPr>
                    <w:t>СОЦИАЛЬНЫХ ГАРАНТИЙ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170" type="#_x0000_t68" style="position:absolute;margin-left:374.55pt;margin-top:23.9pt;width:30pt;height:45pt;z-index:251778560;mso-width-relative:margin;mso-height-relative:margin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</w:p>
    <w:p w:rsidR="00543D23" w:rsidRDefault="00543D23" w:rsidP="00B272E4">
      <w:pPr>
        <w:tabs>
          <w:tab w:val="left" w:pos="12420"/>
        </w:tabs>
      </w:pPr>
    </w:p>
    <w:p w:rsidR="00B272E4" w:rsidRDefault="00B272E4" w:rsidP="00B272E4">
      <w:pPr>
        <w:tabs>
          <w:tab w:val="left" w:pos="12420"/>
        </w:tabs>
      </w:pPr>
    </w:p>
    <w:p w:rsidR="00B272E4" w:rsidRDefault="004D0EEE" w:rsidP="00543D23">
      <w:pPr>
        <w:tabs>
          <w:tab w:val="left" w:pos="12420"/>
        </w:tabs>
        <w:jc w:val="center"/>
      </w:pPr>
      <w:r>
        <w:rPr>
          <w:noProof/>
          <w:lang w:eastAsia="ru-RU"/>
        </w:rPr>
        <w:pict>
          <v:shape id="_x0000_s1289" type="#_x0000_t68" style="position:absolute;left:0;text-align:left;margin-left:467.4pt;margin-top:37.6pt;width:30pt;height:45pt;rotation:90;z-index:251842048;mso-width-relative:margin;mso-height-relative:margin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B97665">
        <w:rPr>
          <w:noProof/>
          <w:lang w:eastAsia="ru-RU"/>
        </w:rPr>
        <w:drawing>
          <wp:anchor distT="0" distB="0" distL="114300" distR="114300" simplePos="0" relativeHeight="251783680" behindDoc="0" locked="0" layoutInCell="1" allowOverlap="1">
            <wp:simplePos x="0" y="0"/>
            <wp:positionH relativeFrom="column">
              <wp:posOffset>6564630</wp:posOffset>
            </wp:positionH>
            <wp:positionV relativeFrom="paragraph">
              <wp:posOffset>429895</wp:posOffset>
            </wp:positionV>
            <wp:extent cx="2590800" cy="1038225"/>
            <wp:effectExtent l="1905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3D23" w:rsidRPr="00543D23">
        <w:rPr>
          <w:noProof/>
          <w:lang w:eastAsia="ru-RU"/>
        </w:rPr>
        <w:drawing>
          <wp:inline distT="0" distB="0" distL="0" distR="0">
            <wp:extent cx="1943100" cy="1214438"/>
            <wp:effectExtent l="19050" t="0" r="0" b="0"/>
            <wp:docPr id="1" name="Рисунок 1" descr="F:\картинки для бюджета\8714-1920x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 для бюджета\8714-1920x1200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14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ED6" w:rsidRDefault="004D0EEE" w:rsidP="001C4ED6">
      <w:pPr>
        <w:spacing w:after="0" w:line="240" w:lineRule="auto"/>
        <w:ind w:firstLine="360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noProof/>
          <w:lang w:eastAsia="ru-RU"/>
        </w:rPr>
        <w:pict>
          <v:shape id="_x0000_s1167" type="#_x0000_t202" style="position:absolute;left:0;text-align:left;margin-left:332.55pt;margin-top:4.7pt;width:466.35pt;height:147.25pt;z-index:251775488" fillcolor="#e5fda9" strokecolor="white [3212]">
            <v:fill color2="#ffffd1" rotate="t" focus="100%" type="gradient"/>
            <v:textbox style="mso-next-textbox:#_x0000_s1167">
              <w:txbxContent>
                <w:p w:rsidR="004D0EEE" w:rsidRDefault="004D0EEE" w:rsidP="00B272E4">
                  <w:pPr>
                    <w:jc w:val="both"/>
                    <w:rPr>
                      <w:rFonts w:ascii="Times New Roman" w:hAnsi="Times New Roman"/>
                      <w:sz w:val="34"/>
                      <w:szCs w:val="34"/>
                    </w:rPr>
                  </w:pPr>
                  <w:r w:rsidRPr="00343A9C">
                    <w:rPr>
                      <w:rFonts w:ascii="Times New Roman" w:hAnsi="Times New Roman"/>
                      <w:sz w:val="28"/>
                      <w:szCs w:val="28"/>
                    </w:rPr>
                    <w:t>Граждане - и как налогоплательщики, и как потребители общественных услуг – должны быть уверены в том, что передаваемые ими в распоряж</w:t>
                  </w:r>
                  <w:r w:rsidRPr="00343A9C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343A9C">
                    <w:rPr>
                      <w:rFonts w:ascii="Times New Roman" w:hAnsi="Times New Roman"/>
                      <w:sz w:val="28"/>
                      <w:szCs w:val="28"/>
                    </w:rPr>
                    <w:t xml:space="preserve">ние государства средства используются прозрачно и эффективно, </w:t>
                  </w:r>
                  <w:proofErr w:type="gramStart"/>
                  <w:r w:rsidRPr="00343A9C">
                    <w:rPr>
                      <w:rFonts w:ascii="Times New Roman" w:hAnsi="Times New Roman"/>
                      <w:sz w:val="28"/>
                      <w:szCs w:val="28"/>
                    </w:rPr>
                    <w:t>прин</w:t>
                  </w:r>
                  <w:r w:rsidRPr="00343A9C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343A9C">
                    <w:rPr>
                      <w:rFonts w:ascii="Times New Roman" w:hAnsi="Times New Roman"/>
                      <w:sz w:val="28"/>
                      <w:szCs w:val="28"/>
                    </w:rPr>
                    <w:t>сят конкретные результаты</w:t>
                  </w:r>
                  <w:proofErr w:type="gramEnd"/>
                  <w:r w:rsidRPr="00343A9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как для общества в целом, так и для каждой семьи, для</w:t>
                  </w:r>
                  <w:r w:rsidRPr="00E33041">
                    <w:rPr>
                      <w:rFonts w:ascii="Times New Roman" w:hAnsi="Times New Roman"/>
                      <w:sz w:val="34"/>
                      <w:szCs w:val="34"/>
                    </w:rPr>
                    <w:t xml:space="preserve"> каждого человека.</w:t>
                  </w:r>
                </w:p>
                <w:p w:rsidR="004D0EEE" w:rsidRPr="00E33041" w:rsidRDefault="004D0EEE" w:rsidP="00B272E4">
                  <w:pPr>
                    <w:jc w:val="both"/>
                    <w:rPr>
                      <w:rFonts w:ascii="Times New Roman" w:hAnsi="Times New Roman"/>
                      <w:sz w:val="34"/>
                      <w:szCs w:val="34"/>
                    </w:rPr>
                  </w:pPr>
                </w:p>
              </w:txbxContent>
            </v:textbox>
          </v:shape>
        </w:pict>
      </w:r>
    </w:p>
    <w:p w:rsidR="00E316FC" w:rsidRDefault="00E316FC" w:rsidP="001C4ED6">
      <w:pPr>
        <w:spacing w:after="0" w:line="240" w:lineRule="auto"/>
        <w:ind w:firstLine="360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E316FC" w:rsidRDefault="00E316FC" w:rsidP="001C4ED6">
      <w:pPr>
        <w:spacing w:after="0" w:line="240" w:lineRule="auto"/>
        <w:ind w:firstLine="360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E316FC" w:rsidRDefault="00E316FC" w:rsidP="001C4ED6">
      <w:pPr>
        <w:spacing w:after="0" w:line="240" w:lineRule="auto"/>
        <w:ind w:firstLine="360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C52F5D" w:rsidRDefault="00C52F5D" w:rsidP="00C52F5D">
      <w:pPr>
        <w:tabs>
          <w:tab w:val="left" w:pos="1590"/>
        </w:tabs>
        <w:rPr>
          <w:rFonts w:ascii="Times New Roman" w:hAnsi="Times New Roman"/>
          <w:sz w:val="32"/>
          <w:szCs w:val="32"/>
        </w:rPr>
      </w:pPr>
    </w:p>
    <w:p w:rsidR="00C4696F" w:rsidRDefault="00C4696F" w:rsidP="00C4696F">
      <w:pPr>
        <w:pStyle w:val="2"/>
      </w:pPr>
    </w:p>
    <w:p w:rsidR="00C4696F" w:rsidRDefault="00C4696F" w:rsidP="00C4696F">
      <w:pPr>
        <w:jc w:val="right"/>
      </w:pPr>
    </w:p>
    <w:p w:rsidR="00C4696F" w:rsidRDefault="00C4696F" w:rsidP="00C4696F">
      <w:pPr>
        <w:jc w:val="right"/>
      </w:pPr>
    </w:p>
    <w:p w:rsidR="00C4696F" w:rsidRDefault="004D0EEE" w:rsidP="00C4696F">
      <w:pPr>
        <w:jc w:val="right"/>
      </w:pPr>
      <w:r>
        <w:rPr>
          <w:noProof/>
          <w:lang w:eastAsia="ru-RU"/>
        </w:rPr>
        <w:lastRenderedPageBreak/>
        <w:pict>
          <v:shape id="_x0000_s1200" type="#_x0000_t176" style="position:absolute;left:0;text-align:left;margin-left:.05pt;margin-top:-61.3pt;width:745.6pt;height:50.25pt;z-index:251809280" fillcolor="#4f81bd [3204]" strokecolor="#f2f2f2 [3041]" strokeweight="3pt">
            <v:fill color2="fill darken(118)" rotate="t" method="linear sigma" focus="-50%" type="gradient"/>
            <v:shadow on="t" type="perspective" color="#243f60 [1604]" opacity=".5" offset="1pt" offset2="-1pt"/>
            <o:extrusion v:ext="view" backdepth="1in" viewpoint="0,34.72222mm" viewpointorigin="0,.5" skewangle="90" lightposition="-50000" lightposition2="50000" type="perspective"/>
            <v:textbox style="mso-next-textbox:#_x0000_s1200">
              <w:txbxContent>
                <w:p w:rsidR="004D0EEE" w:rsidRPr="00B40283" w:rsidRDefault="004D0EEE" w:rsidP="00C4696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FFFF" w:themeColor="background1"/>
                      <w:sz w:val="44"/>
                      <w:szCs w:val="44"/>
                    </w:rPr>
                  </w:pPr>
                  <w:r w:rsidRPr="00B40283">
                    <w:rPr>
                      <w:rFonts w:ascii="Times New Roman" w:hAnsi="Times New Roman"/>
                      <w:color w:val="FFFFFF" w:themeColor="background1"/>
                      <w:sz w:val="44"/>
                      <w:szCs w:val="44"/>
                    </w:rPr>
                    <w:t>Принципы бюджетной системы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_x0000_s1186" style="position:absolute;left:0;text-align:left;margin-left:-5.1pt;margin-top:-6.8pt;width:750.75pt;height:396.7pt;z-index:251808256" coordorigin="1077,2207" coordsize="15015,7934">
            <v:roundrect id="_x0000_s1187" style="position:absolute;left:1077;top:2207;width:15015;height:1065" arcsize="10923f" fillcolor="#d99594 [1941]" strokecolor="white [3212]" strokeweight="1pt">
              <v:fill color2="#943634 [2405]" focus="-50%" type="gradient"/>
              <v:shadow on="t" type="perspective" color="#4e6128 [1606]" offset="1pt" offset2="-3pt"/>
              <v:textbox style="mso-next-textbox:#_x0000_s1187">
                <w:txbxContent>
                  <w:p w:rsidR="004D0EEE" w:rsidRPr="005C5CE9" w:rsidRDefault="004D0EEE" w:rsidP="00C4696F">
                    <w:pPr>
                      <w:jc w:val="center"/>
                      <w:rPr>
                        <w:rFonts w:ascii="Times New Roman" w:hAnsi="Times New Roman"/>
                        <w:b/>
                        <w:color w:val="000000" w:themeColor="text1"/>
                        <w:sz w:val="72"/>
                        <w:szCs w:val="72"/>
                      </w:rPr>
                    </w:pPr>
                    <w:r w:rsidRPr="005C5CE9">
                      <w:rPr>
                        <w:rFonts w:ascii="Times New Roman" w:hAnsi="Times New Roman"/>
                        <w:b/>
                        <w:color w:val="000000" w:themeColor="text1"/>
                        <w:sz w:val="72"/>
                        <w:szCs w:val="72"/>
                      </w:rPr>
                      <w:t>Единство бюджетной системы РФ</w:t>
                    </w:r>
                  </w:p>
                </w:txbxContent>
              </v:textbox>
            </v:roundrect>
            <v:shape id="_x0000_s1188" type="#_x0000_t176" style="position:absolute;left:1077;top:3466;width:11070;height:1169" fillcolor="#b2a1c7 [1943]" strokecolor="white [3212]" strokeweight="1pt">
              <v:fill color2="#5f497a [2407]" focus="-50%" type="gradient"/>
              <v:shadow on="t" type="perspective" color="#3f3151 [1607]" offset="1pt" offset2="-3pt"/>
              <v:textbox style="mso-next-textbox:#_x0000_s1188">
                <w:txbxContent>
                  <w:p w:rsidR="004D0EEE" w:rsidRDefault="004D0EEE" w:rsidP="0039500A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 w:rsidRPr="0039500A"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 xml:space="preserve">Разграничение доходов, расходов и источников финансирования </w:t>
                    </w:r>
                  </w:p>
                  <w:p w:rsidR="004D0EEE" w:rsidRPr="0039500A" w:rsidRDefault="004D0EEE" w:rsidP="0039500A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 w:rsidRPr="0039500A"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>дефицита бюджетов между бюджетами бюджетной системы РФ</w:t>
                    </w:r>
                  </w:p>
                </w:txbxContent>
              </v:textbox>
            </v:shape>
            <v:shape id="_x0000_s1189" type="#_x0000_t176" style="position:absolute;left:12285;top:3466;width:3705;height:1169" fillcolor="#b2a1c7 [1943]" strokecolor="white [3212]" strokeweight="1pt">
              <v:fill color2="#5f497a [2407]" focus="-50%" type="gradient"/>
              <v:shadow on="t" type="perspective" color="#3f3151 [1607]" offset="1pt" offset2="-3pt"/>
              <v:textbox style="mso-next-textbox:#_x0000_s1189">
                <w:txbxContent>
                  <w:p w:rsidR="004D0EEE" w:rsidRPr="0039500A" w:rsidRDefault="004D0EEE" w:rsidP="0039500A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 w:rsidRPr="0039500A"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>Самостоятельность бюджетов</w:t>
                    </w:r>
                  </w:p>
                </w:txbxContent>
              </v:textbox>
            </v:shape>
            <v:shape id="_x0000_s1190" type="#_x0000_t176" style="position:absolute;left:12285;top:4741;width:3705;height:1708" fillcolor="#04c86f" strokecolor="white [3212]" strokeweight="1pt">
              <v:fill color2="#00b050" focus="-50%" type="gradient"/>
              <v:shadow on="t" type="perspective" color="#3f3151 [1607]" offset="1pt" offset2="-3pt"/>
              <v:textbox style="mso-next-textbox:#_x0000_s1190">
                <w:txbxContent>
                  <w:p w:rsidR="004D0EEE" w:rsidRDefault="004D0EEE" w:rsidP="002D61D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 w:rsidRPr="002D61DC"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 xml:space="preserve">Эффективность </w:t>
                    </w:r>
                  </w:p>
                  <w:p w:rsidR="004D0EEE" w:rsidRDefault="004D0EEE" w:rsidP="002D61D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 w:rsidRPr="002D61DC"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 xml:space="preserve">использования </w:t>
                    </w:r>
                  </w:p>
                  <w:p w:rsidR="004D0EEE" w:rsidRPr="002D61DC" w:rsidRDefault="004D0EEE" w:rsidP="002D61D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 w:rsidRPr="002D61DC"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>бюджетных средств</w:t>
                    </w:r>
                  </w:p>
                </w:txbxContent>
              </v:textbox>
            </v:shape>
            <v:shape id="_x0000_s1191" type="#_x0000_t176" style="position:absolute;left:12285;top:6614;width:3705;height:1696" fillcolor="#ffc000" strokecolor="white [3212]" strokeweight="1pt">
              <v:fill color2="#d6a300" focus="-50%" type="gradient"/>
              <v:shadow on="t" type="perspective" color="#3f3151 [1607]" offset="1pt" offset2="-3pt"/>
              <v:textbox style="mso-next-textbox:#_x0000_s1191">
                <w:txbxContent>
                  <w:p w:rsidR="004D0EEE" w:rsidRDefault="004D0EEE" w:rsidP="002D61D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 w:rsidRPr="002D61DC"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 xml:space="preserve">Прозрачность </w:t>
                    </w:r>
                  </w:p>
                  <w:p w:rsidR="004D0EEE" w:rsidRPr="002D61DC" w:rsidRDefault="004D0EEE" w:rsidP="002D61D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 w:rsidRPr="002D61DC"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>(открытость)</w:t>
                    </w:r>
                  </w:p>
                </w:txbxContent>
              </v:textbox>
            </v:shape>
            <v:shape id="_x0000_s1192" type="#_x0000_t176" style="position:absolute;left:12360;top:8475;width:3630;height:1666" fillcolor="#ffc000" strokecolor="white [3212]" strokeweight="1pt">
              <v:fill color2="#d6a300" focus="-50%" type="gradient"/>
              <v:shadow on="t" type="perspective" color="#3f3151 [1607]" offset="1pt" offset2="-3pt"/>
              <v:textbox style="mso-next-textbox:#_x0000_s1192">
                <w:txbxContent>
                  <w:p w:rsidR="004D0EEE" w:rsidRDefault="004D0EEE" w:rsidP="002D61D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 w:rsidRPr="002D61DC"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 xml:space="preserve">Достоверность </w:t>
                    </w:r>
                  </w:p>
                  <w:p w:rsidR="004D0EEE" w:rsidRPr="002D61DC" w:rsidRDefault="004D0EEE" w:rsidP="002D61D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 w:rsidRPr="002D61DC"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>бюджета</w:t>
                    </w:r>
                  </w:p>
                </w:txbxContent>
              </v:textbox>
            </v:shape>
            <v:shape id="_x0000_s1193" type="#_x0000_t176" style="position:absolute;left:1077;top:4741;width:3855;height:1708" fillcolor="#04c86f" strokecolor="white [3212]" strokeweight="1pt">
              <v:fill color2="#00b050" focus="-50%" type="gradient"/>
              <v:shadow on="t" type="perspective" color="#3f3151 [1607]" offset="1pt" offset2="-3pt"/>
              <v:textbox style="mso-next-textbox:#_x0000_s1193">
                <w:txbxContent>
                  <w:p w:rsidR="004D0EEE" w:rsidRPr="002D61DC" w:rsidRDefault="004D0EEE" w:rsidP="002D61DC">
                    <w:pPr>
                      <w:spacing w:after="0" w:line="240" w:lineRule="auto"/>
                      <w:jc w:val="center"/>
                      <w:rPr>
                        <w:sz w:val="32"/>
                        <w:szCs w:val="32"/>
                      </w:rPr>
                    </w:pPr>
                    <w:r w:rsidRPr="002D61DC"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>Сбалансированность</w:t>
                    </w:r>
                    <w:r w:rsidRPr="002D61DC">
                      <w:rPr>
                        <w:sz w:val="32"/>
                        <w:szCs w:val="32"/>
                      </w:rPr>
                      <w:t xml:space="preserve"> </w:t>
                    </w:r>
                    <w:r w:rsidRPr="002D61DC"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>бюджета</w:t>
                    </w:r>
                  </w:p>
                </w:txbxContent>
              </v:textbox>
            </v:shape>
            <v:shape id="_x0000_s1194" type="#_x0000_t176" style="position:absolute;left:1077;top:6614;width:3855;height:1696" fillcolor="#ffc000" strokecolor="white [3212]" strokeweight="1pt">
              <v:fill color2="#d6a300" focus="-50%" type="gradient"/>
              <v:shadow on="t" type="perspective" color="#3f3151 [1607]" offset="1pt" offset2="-3pt"/>
              <v:textbox style="mso-next-textbox:#_x0000_s1194">
                <w:txbxContent>
                  <w:p w:rsidR="004D0EEE" w:rsidRPr="002D61DC" w:rsidRDefault="004D0EEE" w:rsidP="002D61D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 w:rsidRPr="002D61DC"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>Общее (совокупное) покрытие расходов бюджетов</w:t>
                    </w:r>
                  </w:p>
                </w:txbxContent>
              </v:textbox>
            </v:shape>
            <v:shape id="_x0000_s1195" type="#_x0000_t176" style="position:absolute;left:1080;top:8475;width:3765;height:1666" fillcolor="#ffc000" strokecolor="white [3212]" strokeweight="1pt">
              <v:fill color2="#d6a300" focus="-50%" type="gradient"/>
              <v:shadow on="t" type="perspective" color="#3f3151 [1607]" offset="1pt" offset2="-3pt"/>
              <v:textbox style="mso-next-textbox:#_x0000_s1195">
                <w:txbxContent>
                  <w:p w:rsidR="004D0EEE" w:rsidRPr="002D61DC" w:rsidRDefault="004D0EEE" w:rsidP="00C4696F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 w:rsidRPr="002D61DC"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>Адресность и целевой характер бюджетных средств</w:t>
                    </w:r>
                  </w:p>
                </w:txbxContent>
              </v:textbox>
            </v:shape>
            <v:shape id="_x0000_s1196" type="#_x0000_t176" style="position:absolute;left:5040;top:4754;width:7110;height:1695" fillcolor="#04c86f" strokecolor="white [3212]" strokeweight="1pt">
              <v:fill color2="#00b050" focus="-50%" type="gradient"/>
              <v:shadow on="t" type="perspective" color="#205867 [1608]" offset="1pt" offset2="-3pt"/>
              <v:textbox style="mso-next-textbox:#_x0000_s1196">
                <w:txbxContent>
                  <w:p w:rsidR="004D0EEE" w:rsidRPr="002D61DC" w:rsidRDefault="004D0EEE" w:rsidP="002D61D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 w:rsidRPr="002D61DC"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>Равенство бюджетных прав субъектов РФ, муниципальных образований</w:t>
                    </w:r>
                  </w:p>
                </w:txbxContent>
              </v:textbox>
            </v:shape>
            <v:shape id="_x0000_s1197" type="#_x0000_t176" style="position:absolute;left:5040;top:6614;width:7110;height:1696" fillcolor="#ffc000" strokecolor="white [3212]" strokeweight="1pt">
              <v:fill color2="#d6a300" focus="-50%" type="gradient"/>
              <v:shadow on="t" type="perspective" color="#205867 [1608]" offset="1pt" offset2="-3pt"/>
              <v:textbox style="mso-next-textbox:#_x0000_s1197">
                <w:txbxContent>
                  <w:p w:rsidR="004D0EEE" w:rsidRDefault="004D0EEE" w:rsidP="002D61D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 w:rsidRPr="002D61DC"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 xml:space="preserve">Полнота отражения доходов, расходов и </w:t>
                    </w:r>
                  </w:p>
                  <w:p w:rsidR="004D0EEE" w:rsidRPr="002D61DC" w:rsidRDefault="004D0EEE" w:rsidP="002D61D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 w:rsidRPr="002D61DC"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>источников финансирования дефицитов бюджетов</w:t>
                    </w:r>
                  </w:p>
                </w:txbxContent>
              </v:textbox>
            </v:shape>
            <v:shape id="_x0000_s1198" type="#_x0000_t176" style="position:absolute;left:4935;top:8475;width:3690;height:1666" fillcolor="#ffc000" strokecolor="white [3212]" strokeweight="1pt">
              <v:fill color2="#d6a300" focus="-50%" type="gradient"/>
              <v:shadow on="t" type="perspective" color="#3f3151 [1607]" offset="1pt" offset2="-3pt"/>
              <v:textbox style="mso-next-textbox:#_x0000_s1198">
                <w:txbxContent>
                  <w:p w:rsidR="004D0EEE" w:rsidRPr="002D61DC" w:rsidRDefault="004D0EEE" w:rsidP="00C4696F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 w:rsidRPr="002D61DC"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>Подведомственность расходов бюджетов</w:t>
                    </w:r>
                  </w:p>
                </w:txbxContent>
              </v:textbox>
            </v:shape>
            <v:shape id="_x0000_s1199" type="#_x0000_t176" style="position:absolute;left:8730;top:8475;width:3555;height:1666" fillcolor="#ffc000" strokecolor="white [3212]" strokeweight="1pt">
              <v:fill color2="#d6a300" focus="-50%" type="gradient"/>
              <v:shadow on="t" type="perspective" color="#3f3151 [1607]" offset="1pt" offset2="-3pt"/>
              <v:textbox style="mso-next-textbox:#_x0000_s1199">
                <w:txbxContent>
                  <w:p w:rsidR="004D0EEE" w:rsidRPr="002D61DC" w:rsidRDefault="004D0EEE" w:rsidP="00C4696F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 w:rsidRPr="002D61DC"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>Единство кассы</w:t>
                    </w:r>
                  </w:p>
                </w:txbxContent>
              </v:textbox>
            </v:shape>
          </v:group>
        </w:pict>
      </w:r>
    </w:p>
    <w:p w:rsidR="00C4696F" w:rsidRDefault="00C4696F" w:rsidP="00C4696F">
      <w:pPr>
        <w:jc w:val="right"/>
      </w:pPr>
    </w:p>
    <w:p w:rsidR="00C4696F" w:rsidRDefault="00C4696F" w:rsidP="00C4696F">
      <w:pPr>
        <w:jc w:val="right"/>
      </w:pPr>
    </w:p>
    <w:p w:rsidR="00C4696F" w:rsidRDefault="00C4696F" w:rsidP="00C4696F">
      <w:pPr>
        <w:jc w:val="right"/>
      </w:pPr>
    </w:p>
    <w:p w:rsidR="00C4696F" w:rsidRDefault="00C4696F" w:rsidP="00C4696F">
      <w:pPr>
        <w:jc w:val="right"/>
      </w:pPr>
    </w:p>
    <w:p w:rsidR="00C4696F" w:rsidRDefault="00C4696F" w:rsidP="00C4696F">
      <w:pPr>
        <w:jc w:val="right"/>
        <w:rPr>
          <w:rFonts w:ascii="Times New Roman" w:hAnsi="Times New Roman"/>
          <w:b/>
          <w:sz w:val="36"/>
          <w:szCs w:val="36"/>
        </w:rPr>
      </w:pPr>
    </w:p>
    <w:p w:rsidR="00C4696F" w:rsidRDefault="00C4696F" w:rsidP="00C4696F">
      <w:pPr>
        <w:tabs>
          <w:tab w:val="left" w:pos="4140"/>
          <w:tab w:val="right" w:pos="14570"/>
        </w:tabs>
      </w:pPr>
      <w:r>
        <w:tab/>
      </w:r>
      <w:r>
        <w:tab/>
      </w:r>
    </w:p>
    <w:p w:rsidR="00C4696F" w:rsidRDefault="00C4696F" w:rsidP="00C4696F">
      <w:pPr>
        <w:jc w:val="right"/>
      </w:pPr>
    </w:p>
    <w:p w:rsidR="00C4696F" w:rsidRDefault="00C4696F" w:rsidP="00C4696F">
      <w:pPr>
        <w:tabs>
          <w:tab w:val="left" w:pos="4500"/>
        </w:tabs>
      </w:pPr>
      <w:r>
        <w:tab/>
      </w:r>
    </w:p>
    <w:p w:rsidR="00C4696F" w:rsidRDefault="00C4696F" w:rsidP="00C4696F">
      <w:pPr>
        <w:tabs>
          <w:tab w:val="left" w:pos="6090"/>
          <w:tab w:val="right" w:pos="14570"/>
        </w:tabs>
      </w:pPr>
      <w:r>
        <w:tab/>
      </w:r>
      <w:r>
        <w:tab/>
      </w:r>
    </w:p>
    <w:p w:rsidR="00C4696F" w:rsidRDefault="00C4696F" w:rsidP="00C4696F">
      <w:pPr>
        <w:jc w:val="right"/>
      </w:pPr>
    </w:p>
    <w:p w:rsidR="00C4696F" w:rsidRPr="00D549FE" w:rsidRDefault="00C4696F" w:rsidP="00C4696F"/>
    <w:p w:rsidR="00C4696F" w:rsidRDefault="00C4696F" w:rsidP="00C4696F"/>
    <w:p w:rsidR="00C4696F" w:rsidRDefault="00C4696F" w:rsidP="00C4696F">
      <w:pPr>
        <w:tabs>
          <w:tab w:val="left" w:pos="5745"/>
          <w:tab w:val="left" w:pos="8595"/>
        </w:tabs>
      </w:pPr>
      <w:r>
        <w:tab/>
      </w:r>
      <w:r>
        <w:tab/>
      </w:r>
    </w:p>
    <w:p w:rsidR="00C4696F" w:rsidRDefault="00C4696F" w:rsidP="00C4696F">
      <w:pPr>
        <w:tabs>
          <w:tab w:val="left" w:pos="5745"/>
          <w:tab w:val="left" w:pos="8595"/>
        </w:tabs>
      </w:pPr>
    </w:p>
    <w:p w:rsidR="00C4696F" w:rsidRDefault="00C4696F" w:rsidP="00C4696F">
      <w:pPr>
        <w:tabs>
          <w:tab w:val="left" w:pos="5745"/>
          <w:tab w:val="left" w:pos="8595"/>
        </w:tabs>
      </w:pPr>
    </w:p>
    <w:p w:rsidR="003174DC" w:rsidRDefault="003174DC" w:rsidP="00C4696F">
      <w:pPr>
        <w:tabs>
          <w:tab w:val="left" w:pos="5745"/>
          <w:tab w:val="left" w:pos="8595"/>
        </w:tabs>
      </w:pPr>
    </w:p>
    <w:p w:rsidR="008C14F7" w:rsidRDefault="008C14F7" w:rsidP="008C14F7"/>
    <w:p w:rsidR="008C14F7" w:rsidRDefault="008C14F7" w:rsidP="008C14F7"/>
    <w:p w:rsidR="008C14F7" w:rsidRDefault="004D0EEE" w:rsidP="008C14F7">
      <w:r>
        <w:rPr>
          <w:noProof/>
          <w:lang w:eastAsia="ru-RU"/>
        </w:rPr>
        <w:lastRenderedPageBreak/>
        <w:pict>
          <v:shape id="_x0000_s1201" type="#_x0000_t176" style="position:absolute;margin-left:12.3pt;margin-top:-43.95pt;width:745.6pt;height:50.25pt;z-index:251812352" fillcolor="#4f81bd [3204]" strokecolor="#f2f2f2 [3041]" strokeweight="3pt">
            <v:fill color2="fill darken(118)" rotate="t" method="linear sigma" focus="-50%" type="gradient"/>
            <v:shadow on="t" type="perspective" color="#243f60 [1604]" opacity=".5" offset="1pt" offset2="-1pt"/>
            <o:extrusion v:ext="view" backdepth="1in" viewpoint="0,34.72222mm" viewpointorigin="0,.5" skewangle="90" lightposition="-50000" lightposition2="50000" type="perspective"/>
            <v:textbox style="mso-next-textbox:#_x0000_s1201">
              <w:txbxContent>
                <w:p w:rsidR="004D0EEE" w:rsidRPr="00B40283" w:rsidRDefault="004D0EEE" w:rsidP="008C14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FFFF" w:themeColor="background1"/>
                      <w:sz w:val="44"/>
                      <w:szCs w:val="44"/>
                    </w:rPr>
                  </w:pPr>
                  <w:r w:rsidRPr="00B40283">
                    <w:rPr>
                      <w:rFonts w:ascii="Times New Roman" w:hAnsi="Times New Roman"/>
                      <w:color w:val="FFFFFF" w:themeColor="background1"/>
                      <w:sz w:val="44"/>
                      <w:szCs w:val="44"/>
                    </w:rPr>
                    <w:t>Какие этапы проходит бюджет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06" type="#_x0000_t176" style="position:absolute;margin-left:585pt;margin-top:11.6pt;width:153.05pt;height:55.9pt;z-index:251817472" fillcolor="#c6d9f1 [671]" strokecolor="#548dd4 [1951]" strokeweight=".25pt">
            <v:fill opacity="57672f"/>
            <v:textbox style="mso-next-textbox:#_x0000_s1206">
              <w:txbxContent>
                <w:p w:rsidR="004D0EEE" w:rsidRPr="00D10C02" w:rsidRDefault="004D0EEE" w:rsidP="008C14F7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D10C02">
                    <w:rPr>
                      <w:b/>
                      <w:sz w:val="32"/>
                      <w:szCs w:val="32"/>
                    </w:rPr>
                    <w:t>УТВЕРЖДЕНИЕ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04" type="#_x0000_t176" style="position:absolute;margin-left:30.4pt;margin-top:11.6pt;width:153.05pt;height:55.9pt;z-index:251815424" fillcolor="#c6d9f1 [671]" strokecolor="#548dd4 [1951]" strokeweight=".25pt">
            <v:fill opacity="47841f"/>
            <v:textbox style="mso-next-textbox:#_x0000_s1204">
              <w:txbxContent>
                <w:p w:rsidR="004D0EEE" w:rsidRPr="00D10C02" w:rsidRDefault="004D0EEE" w:rsidP="008C14F7">
                  <w:pPr>
                    <w:rPr>
                      <w:b/>
                      <w:sz w:val="32"/>
                      <w:szCs w:val="32"/>
                    </w:rPr>
                  </w:pPr>
                  <w:r w:rsidRPr="00D10C02">
                    <w:rPr>
                      <w:b/>
                      <w:sz w:val="32"/>
                      <w:szCs w:val="32"/>
                    </w:rPr>
                    <w:t>СОСТАВЛЕНИЕ БЮДЖЕТА</w:t>
                  </w:r>
                </w:p>
              </w:txbxContent>
            </v:textbox>
          </v:shape>
        </w:pict>
      </w:r>
    </w:p>
    <w:p w:rsidR="008C14F7" w:rsidRDefault="004D0EEE" w:rsidP="008C14F7">
      <w:r>
        <w:rPr>
          <w:noProof/>
          <w:lang w:eastAsia="ru-RU"/>
        </w:rPr>
        <w:pict>
          <v:shape id="_x0000_s1203" type="#_x0000_t176" style="position:absolute;margin-left:64.15pt;margin-top:16.15pt;width:227.4pt;height:157.85pt;z-index:251814400" fillcolor="#fbd4b4 [1305]" strokecolor="#fabf8f [1945]" strokeweight="1pt">
            <v:fill opacity="55706f"/>
            <v:textbox style="mso-next-textbox:#_x0000_s1203">
              <w:txbxContent>
                <w:p w:rsidR="004D0EEE" w:rsidRDefault="004D0EEE" w:rsidP="008C14F7"/>
                <w:p w:rsidR="004D0EEE" w:rsidRPr="00911444" w:rsidRDefault="004D0EEE" w:rsidP="008C14F7">
                  <w:pPr>
                    <w:pStyle w:val="a3"/>
                    <w:numPr>
                      <w:ilvl w:val="0"/>
                      <w:numId w:val="7"/>
                    </w:numPr>
                    <w:spacing w:after="0" w:line="240" w:lineRule="auto"/>
                    <w:ind w:left="284" w:hanging="2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11444">
                    <w:rPr>
                      <w:rFonts w:ascii="Times New Roman" w:hAnsi="Times New Roman"/>
                      <w:sz w:val="28"/>
                      <w:szCs w:val="28"/>
                    </w:rPr>
                    <w:t>Подготовка материалов для составления бюджета;</w:t>
                  </w:r>
                </w:p>
                <w:p w:rsidR="004D0EEE" w:rsidRPr="00911444" w:rsidRDefault="004D0EEE" w:rsidP="008C14F7">
                  <w:pPr>
                    <w:pStyle w:val="a3"/>
                    <w:numPr>
                      <w:ilvl w:val="0"/>
                      <w:numId w:val="7"/>
                    </w:numPr>
                    <w:spacing w:after="0" w:line="240" w:lineRule="auto"/>
                    <w:ind w:left="284" w:hanging="2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11444">
                    <w:rPr>
                      <w:rFonts w:ascii="Times New Roman" w:hAnsi="Times New Roman"/>
                      <w:sz w:val="28"/>
                      <w:szCs w:val="28"/>
                    </w:rPr>
                    <w:t>Согласование материалов для составления бюджета;</w:t>
                  </w:r>
                </w:p>
                <w:p w:rsidR="004D0EEE" w:rsidRPr="00911444" w:rsidRDefault="004D0EEE" w:rsidP="008C14F7">
                  <w:pPr>
                    <w:pStyle w:val="a3"/>
                    <w:numPr>
                      <w:ilvl w:val="0"/>
                      <w:numId w:val="7"/>
                    </w:numPr>
                    <w:spacing w:after="0" w:line="240" w:lineRule="auto"/>
                    <w:ind w:left="284" w:hanging="2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11444"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 о бюджете.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05" type="#_x0000_t176" style="position:absolute;margin-left:471.2pt;margin-top:16.15pt;width:227.4pt;height:157.85pt;z-index:251816448" fillcolor="#fbd4b4 [1305]" strokecolor="#fabf8f [1945]" strokeweight="1pt">
            <v:fill opacity="55706f"/>
            <v:textbox style="mso-next-textbox:#_x0000_s1205">
              <w:txbxContent>
                <w:p w:rsidR="004D0EEE" w:rsidRDefault="004D0EEE" w:rsidP="008C14F7"/>
                <w:p w:rsidR="004D0EEE" w:rsidRPr="00911444" w:rsidRDefault="004D0EEE" w:rsidP="008C14F7">
                  <w:pPr>
                    <w:pStyle w:val="a3"/>
                    <w:numPr>
                      <w:ilvl w:val="0"/>
                      <w:numId w:val="8"/>
                    </w:numPr>
                    <w:spacing w:after="0" w:line="240" w:lineRule="auto"/>
                    <w:ind w:left="714" w:hanging="3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11444"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проекта р</w:t>
                  </w:r>
                  <w:r w:rsidRPr="00911444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911444">
                    <w:rPr>
                      <w:rFonts w:ascii="Times New Roman" w:hAnsi="Times New Roman"/>
                      <w:sz w:val="28"/>
                      <w:szCs w:val="28"/>
                    </w:rPr>
                    <w:t>шения о бюджете;</w:t>
                  </w:r>
                </w:p>
                <w:p w:rsidR="004D0EEE" w:rsidRPr="00911444" w:rsidRDefault="004D0EEE" w:rsidP="008C14F7">
                  <w:pPr>
                    <w:pStyle w:val="a3"/>
                    <w:numPr>
                      <w:ilvl w:val="0"/>
                      <w:numId w:val="8"/>
                    </w:numPr>
                    <w:spacing w:after="0" w:line="240" w:lineRule="auto"/>
                    <w:ind w:left="714" w:hanging="3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11444">
                    <w:rPr>
                      <w:rFonts w:ascii="Times New Roman" w:hAnsi="Times New Roman"/>
                      <w:sz w:val="28"/>
                      <w:szCs w:val="28"/>
                    </w:rPr>
                    <w:t>Утверждение проекта р</w:t>
                  </w:r>
                  <w:r w:rsidRPr="00911444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911444">
                    <w:rPr>
                      <w:rFonts w:ascii="Times New Roman" w:hAnsi="Times New Roman"/>
                      <w:sz w:val="28"/>
                      <w:szCs w:val="28"/>
                    </w:rPr>
                    <w:t>шения о бюджете;</w:t>
                  </w:r>
                </w:p>
                <w:p w:rsidR="004D0EEE" w:rsidRPr="00911444" w:rsidRDefault="004D0EEE" w:rsidP="008C14F7">
                  <w:pPr>
                    <w:pStyle w:val="a3"/>
                    <w:numPr>
                      <w:ilvl w:val="0"/>
                      <w:numId w:val="8"/>
                    </w:numPr>
                    <w:spacing w:after="0" w:line="240" w:lineRule="auto"/>
                    <w:ind w:left="714" w:hanging="3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11444">
                    <w:rPr>
                      <w:rFonts w:ascii="Times New Roman" w:hAnsi="Times New Roman"/>
                      <w:sz w:val="28"/>
                      <w:szCs w:val="28"/>
                    </w:rPr>
                    <w:t>Подписание решения о бюджете.</w:t>
                  </w:r>
                </w:p>
              </w:txbxContent>
            </v:textbox>
          </v:shape>
        </w:pict>
      </w:r>
    </w:p>
    <w:p w:rsidR="008C14F7" w:rsidRDefault="008C14F7" w:rsidP="008C14F7"/>
    <w:p w:rsidR="008C14F7" w:rsidRDefault="004D0EEE" w:rsidP="008C14F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.75pt;height:24.75pt"/>
        </w:pict>
      </w:r>
    </w:p>
    <w:p w:rsidR="008C14F7" w:rsidRDefault="008C14F7" w:rsidP="008C14F7">
      <w:r>
        <w:rPr>
          <w:noProof/>
          <w:lang w:eastAsia="ru-RU"/>
        </w:rPr>
        <w:drawing>
          <wp:anchor distT="0" distB="0" distL="114300" distR="114300" simplePos="0" relativeHeight="251811328" behindDoc="0" locked="0" layoutInCell="1" allowOverlap="1">
            <wp:simplePos x="0" y="0"/>
            <wp:positionH relativeFrom="column">
              <wp:posOffset>3346704</wp:posOffset>
            </wp:positionH>
            <wp:positionV relativeFrom="paragraph">
              <wp:posOffset>273431</wp:posOffset>
            </wp:positionV>
            <wp:extent cx="3053334" cy="3048000"/>
            <wp:effectExtent l="19050" t="0" r="0" b="0"/>
            <wp:wrapNone/>
            <wp:docPr id="20" name="Рисунок 11" descr="Cycle-enga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cle-engagement.jp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3334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0EEE">
        <w:rPr>
          <w:noProof/>
          <w:lang w:eastAsia="ru-RU"/>
        </w:rPr>
        <w:pict>
          <v:oval id="_x0000_s1202" style="position:absolute;margin-left:256.4pt;margin-top:13.6pt;width:255.1pt;height:255.1pt;z-index:251813376;mso-position-horizontal-relative:text;mso-position-vertical-relative:text" filled="f" strokecolor="#548dd4 [1951]" strokeweight="20pt"/>
        </w:pict>
      </w:r>
    </w:p>
    <w:p w:rsidR="008C14F7" w:rsidRDefault="004D0EEE" w:rsidP="008C14F7">
      <w:r>
        <w:rPr>
          <w:noProof/>
          <w:lang w:eastAsia="ru-RU"/>
        </w:rPr>
        <w:pict>
          <v:shape id="_x0000_s1208" type="#_x0000_t176" style="position:absolute;margin-left:35.45pt;margin-top:106.4pt;width:153.05pt;height:55.9pt;z-index:251819520" fillcolor="#c6d9f1 [671]" strokecolor="#548dd4 [1951]" strokeweight=".25pt">
            <v:fill opacity="57672f"/>
            <v:textbox style="mso-next-textbox:#_x0000_s1208">
              <w:txbxContent>
                <w:p w:rsidR="004D0EEE" w:rsidRPr="00B2082A" w:rsidRDefault="004D0EEE" w:rsidP="008C14F7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ОТЧЕТНОСТЬ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07" type="#_x0000_t176" style="position:absolute;margin-left:62.45pt;margin-top:134.65pt;width:227.4pt;height:204.2pt;z-index:251818496" fillcolor="#fbd4b4 [1305]" strokecolor="#fabf8f [1945]">
            <v:fill opacity="55706f"/>
            <v:textbox style="mso-next-textbox:#_x0000_s1207">
              <w:txbxContent>
                <w:p w:rsidR="004D0EEE" w:rsidRDefault="004D0EEE" w:rsidP="008C14F7"/>
                <w:p w:rsidR="004D0EEE" w:rsidRPr="00911444" w:rsidRDefault="004D0EEE" w:rsidP="008C14F7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284" w:right="-82" w:hanging="2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11444">
                    <w:rPr>
                      <w:rFonts w:ascii="Times New Roman" w:hAnsi="Times New Roman"/>
                      <w:sz w:val="28"/>
                      <w:szCs w:val="28"/>
                    </w:rPr>
                    <w:t>Подготовка бюджетной отче</w:t>
                  </w:r>
                  <w:r w:rsidRPr="00911444">
                    <w:rPr>
                      <w:rFonts w:ascii="Times New Roman" w:hAnsi="Times New Roman"/>
                      <w:sz w:val="28"/>
                      <w:szCs w:val="28"/>
                    </w:rPr>
                    <w:t>т</w:t>
                  </w:r>
                  <w:r w:rsidRPr="00911444">
                    <w:rPr>
                      <w:rFonts w:ascii="Times New Roman" w:hAnsi="Times New Roman"/>
                      <w:sz w:val="28"/>
                      <w:szCs w:val="28"/>
                    </w:rPr>
                    <w:t>ности об исполнении бюджета;</w:t>
                  </w:r>
                </w:p>
                <w:p w:rsidR="004D0EEE" w:rsidRPr="00911444" w:rsidRDefault="004D0EEE" w:rsidP="008C14F7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284" w:right="-82" w:hanging="2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11444"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и согласование бюджетной отчетности об и</w:t>
                  </w:r>
                  <w:r w:rsidRPr="00911444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911444">
                    <w:rPr>
                      <w:rFonts w:ascii="Times New Roman" w:hAnsi="Times New Roman"/>
                      <w:sz w:val="28"/>
                      <w:szCs w:val="28"/>
                    </w:rPr>
                    <w:t>полнении бюджета;</w:t>
                  </w:r>
                </w:p>
                <w:p w:rsidR="004D0EEE" w:rsidRPr="00911444" w:rsidRDefault="004D0EEE" w:rsidP="008C14F7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284" w:right="-82" w:hanging="2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11444">
                    <w:rPr>
                      <w:rFonts w:ascii="Times New Roman" w:hAnsi="Times New Roman"/>
                      <w:sz w:val="28"/>
                      <w:szCs w:val="28"/>
                    </w:rPr>
                    <w:t>Утверждение бюджетной о</w:t>
                  </w:r>
                  <w:r w:rsidRPr="00911444">
                    <w:rPr>
                      <w:rFonts w:ascii="Times New Roman" w:hAnsi="Times New Roman"/>
                      <w:sz w:val="28"/>
                      <w:szCs w:val="28"/>
                    </w:rPr>
                    <w:t>т</w:t>
                  </w:r>
                  <w:r w:rsidRPr="00911444">
                    <w:rPr>
                      <w:rFonts w:ascii="Times New Roman" w:hAnsi="Times New Roman"/>
                      <w:sz w:val="28"/>
                      <w:szCs w:val="28"/>
                    </w:rPr>
                    <w:t>четности об исполнении бю</w:t>
                  </w:r>
                  <w:r w:rsidRPr="00911444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r w:rsidRPr="00911444">
                    <w:rPr>
                      <w:rFonts w:ascii="Times New Roman" w:hAnsi="Times New Roman"/>
                      <w:sz w:val="28"/>
                      <w:szCs w:val="28"/>
                    </w:rPr>
                    <w:t>жета;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10" type="#_x0000_t176" style="position:absolute;margin-left:574.3pt;margin-top:135.3pt;width:153.05pt;height:55.9pt;z-index:251821568" fillcolor="#c6d9f1 [671]" strokecolor="#548dd4 [1951]" strokeweight=".25pt">
            <v:fill opacity="57672f"/>
            <v:textbox style="mso-next-textbox:#_x0000_s1210">
              <w:txbxContent>
                <w:p w:rsidR="004D0EEE" w:rsidRPr="00B2082A" w:rsidRDefault="004D0EEE" w:rsidP="008C14F7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B2082A">
                    <w:rPr>
                      <w:b/>
                      <w:sz w:val="32"/>
                      <w:szCs w:val="32"/>
                    </w:rPr>
                    <w:t>ИСПОЛНЕНИЕ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09" type="#_x0000_t176" style="position:absolute;margin-left:475.5pt;margin-top:163.55pt;width:227.4pt;height:157.85pt;z-index:251820544" fillcolor="#fbd4b4 [1305]" strokecolor="#fabf8f [1945]">
            <v:fill opacity="55706f"/>
            <v:textbox style="mso-next-textbox:#_x0000_s1209">
              <w:txbxContent>
                <w:p w:rsidR="004D0EEE" w:rsidRDefault="004D0EEE" w:rsidP="008C14F7"/>
                <w:p w:rsidR="004D0EEE" w:rsidRPr="00911444" w:rsidRDefault="004D0EEE" w:rsidP="008C14F7">
                  <w:pPr>
                    <w:pStyle w:val="a3"/>
                    <w:numPr>
                      <w:ilvl w:val="0"/>
                      <w:numId w:val="10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11444">
                    <w:rPr>
                      <w:rFonts w:ascii="Times New Roman" w:hAnsi="Times New Roman"/>
                      <w:sz w:val="28"/>
                      <w:szCs w:val="28"/>
                    </w:rPr>
                    <w:t>Подготовка документов для исполнения бюджета;</w:t>
                  </w:r>
                </w:p>
                <w:p w:rsidR="004D0EEE" w:rsidRPr="00911444" w:rsidRDefault="004D0EEE" w:rsidP="008C14F7">
                  <w:pPr>
                    <w:pStyle w:val="a3"/>
                    <w:numPr>
                      <w:ilvl w:val="0"/>
                      <w:numId w:val="10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11444">
                    <w:rPr>
                      <w:rFonts w:ascii="Times New Roman" w:hAnsi="Times New Roman"/>
                      <w:sz w:val="28"/>
                      <w:szCs w:val="28"/>
                    </w:rPr>
                    <w:t>Исполнение бюджета</w:t>
                  </w:r>
                </w:p>
              </w:txbxContent>
            </v:textbox>
          </v:shape>
        </w:pict>
      </w:r>
      <w:r>
        <w:pict>
          <v:shape id="_x0000_i1027" type="#_x0000_t75" alt="" style="width:24.75pt;height:24.75pt"/>
        </w:pict>
      </w:r>
    </w:p>
    <w:p w:rsidR="008C14F7" w:rsidRPr="004B60AE" w:rsidRDefault="008C14F7" w:rsidP="008C14F7"/>
    <w:p w:rsidR="008C14F7" w:rsidRPr="004B60AE" w:rsidRDefault="008C14F7" w:rsidP="008C14F7"/>
    <w:p w:rsidR="008C14F7" w:rsidRPr="004B60AE" w:rsidRDefault="008C14F7" w:rsidP="008C14F7"/>
    <w:p w:rsidR="008C14F7" w:rsidRPr="004B60AE" w:rsidRDefault="008C14F7" w:rsidP="008C14F7"/>
    <w:p w:rsidR="008C14F7" w:rsidRPr="004B60AE" w:rsidRDefault="008C14F7" w:rsidP="008C14F7"/>
    <w:p w:rsidR="008C14F7" w:rsidRPr="004B60AE" w:rsidRDefault="008C14F7" w:rsidP="008C14F7"/>
    <w:p w:rsidR="008C14F7" w:rsidRPr="004B60AE" w:rsidRDefault="008C14F7" w:rsidP="008C14F7"/>
    <w:p w:rsidR="008C14F7" w:rsidRPr="004B60AE" w:rsidRDefault="008C14F7" w:rsidP="008C14F7"/>
    <w:p w:rsidR="008C14F7" w:rsidRPr="004B60AE" w:rsidRDefault="008C14F7" w:rsidP="008C14F7"/>
    <w:p w:rsidR="008C14F7" w:rsidRPr="004B60AE" w:rsidRDefault="008C14F7" w:rsidP="008C14F7"/>
    <w:p w:rsidR="008C14F7" w:rsidRDefault="008C14F7" w:rsidP="008C14F7">
      <w:pPr>
        <w:jc w:val="center"/>
      </w:pPr>
    </w:p>
    <w:p w:rsidR="008C14F7" w:rsidRDefault="008C14F7" w:rsidP="008C14F7">
      <w:pPr>
        <w:jc w:val="center"/>
      </w:pPr>
    </w:p>
    <w:p w:rsidR="00E316FC" w:rsidRDefault="00E316FC" w:rsidP="001C4ED6">
      <w:pPr>
        <w:spacing w:after="0" w:line="240" w:lineRule="auto"/>
        <w:ind w:firstLine="360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3019B1" w:rsidRDefault="004D0EEE" w:rsidP="003019B1">
      <w:pPr>
        <w:tabs>
          <w:tab w:val="left" w:pos="12420"/>
        </w:tabs>
      </w:pPr>
      <w:r>
        <w:rPr>
          <w:rFonts w:ascii="Times New Roman" w:eastAsia="Times New Roman" w:hAnsi="Times New Roman"/>
          <w:b/>
          <w:noProof/>
          <w:sz w:val="40"/>
          <w:szCs w:val="40"/>
          <w:lang w:eastAsia="ru-RU"/>
        </w:rPr>
        <w:lastRenderedPageBreak/>
        <w:pict>
          <v:shape id="_x0000_s1241" type="#_x0000_t176" style="position:absolute;margin-left:24.9pt;margin-top:-50.7pt;width:713.4pt;height:50.25pt;z-index:251822592" fillcolor="#4f81bd [3204]" strokecolor="#f2f2f2 [3041]" strokeweight="3pt">
            <v:fill color2="fill darken(118)" rotate="t" method="linear sigma" focus="-50%" type="gradient"/>
            <v:shadow on="t" type="perspective" color="#243f60 [1604]" opacity=".5" offset="1pt" offset2="-1pt"/>
            <o:extrusion v:ext="view" backdepth="1in" viewpoint="0,34.72222mm" viewpointorigin="0,.5" skewangle="90" lightposition="-50000" lightposition2="50000" type="perspective"/>
            <v:textbox style="mso-next-textbox:#_x0000_s1241">
              <w:txbxContent>
                <w:p w:rsidR="004D0EEE" w:rsidRPr="00B40283" w:rsidRDefault="004D0EEE" w:rsidP="003019B1">
                  <w:pPr>
                    <w:jc w:val="center"/>
                    <w:rPr>
                      <w:color w:val="FFFFFF" w:themeColor="background1"/>
                      <w:sz w:val="44"/>
                      <w:szCs w:val="44"/>
                    </w:rPr>
                  </w:pPr>
                  <w:r w:rsidRPr="00B40283">
                    <w:rPr>
                      <w:rFonts w:ascii="Times New Roman" w:hAnsi="Times New Roman"/>
                      <w:b/>
                      <w:color w:val="FFFFFF" w:themeColor="background1"/>
                      <w:sz w:val="44"/>
                      <w:szCs w:val="44"/>
                    </w:rPr>
                    <w:t xml:space="preserve">Бюджетный процесс </w:t>
                  </w:r>
                </w:p>
                <w:p w:rsidR="004D0EEE" w:rsidRPr="009D3F44" w:rsidRDefault="004D0EEE" w:rsidP="003019B1">
                  <w:pPr>
                    <w:rPr>
                      <w:szCs w:val="5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254" style="position:absolute;margin-left:21.15pt;margin-top:4.8pt;width:303.15pt;height:67.5pt;z-index:251824640" fillcolor="#b2a1c7 [1943]" strokecolor="#3f3151 [1607]" strokeweight="3pt">
            <v:fill color2="#5e4878 [2375]" focusposition=".5,.5" focussize="" focus="100%" type="gradientRadial"/>
            <v:shadow on="t" type="perspective" color="#3f3151 [1607]" offset="1pt" offset2="-3pt"/>
            <v:textbox style="mso-next-textbox:#_x0000_s1254">
              <w:txbxContent>
                <w:p w:rsidR="004D0EEE" w:rsidRPr="00DA05FE" w:rsidRDefault="004D0EEE" w:rsidP="003019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2F2F2" w:themeColor="background1" w:themeShade="F2"/>
                      <w:sz w:val="34"/>
                      <w:szCs w:val="34"/>
                    </w:rPr>
                  </w:pPr>
                  <w:r w:rsidRPr="00DA05FE">
                    <w:rPr>
                      <w:rFonts w:ascii="Times New Roman" w:hAnsi="Times New Roman"/>
                      <w:b/>
                      <w:color w:val="F2F2F2" w:themeColor="background1" w:themeShade="F2"/>
                      <w:sz w:val="34"/>
                      <w:szCs w:val="34"/>
                    </w:rPr>
                    <w:t>ЭТАПЫ</w:t>
                  </w:r>
                </w:p>
                <w:p w:rsidR="004D0EEE" w:rsidRPr="00DA05FE" w:rsidRDefault="004D0EEE" w:rsidP="003019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2F2F2" w:themeColor="background1" w:themeShade="F2"/>
                      <w:sz w:val="34"/>
                      <w:szCs w:val="34"/>
                    </w:rPr>
                  </w:pPr>
                  <w:r w:rsidRPr="00DA05FE">
                    <w:rPr>
                      <w:rFonts w:ascii="Times New Roman" w:hAnsi="Times New Roman"/>
                      <w:b/>
                      <w:color w:val="F2F2F2" w:themeColor="background1" w:themeShade="F2"/>
                      <w:sz w:val="34"/>
                      <w:szCs w:val="34"/>
                    </w:rPr>
                    <w:t>БЮДЖЕТНОГО ПРОЦЕССА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oundrect id="_x0000_s1263" style="position:absolute;margin-left:349.8pt;margin-top:9.3pt;width:402pt;height:63pt;z-index:251833856" arcsize="10923f" fillcolor="#548dd4 [1951]" stroked="f" strokeweight="0">
            <v:fill color2="fill darken(118)" focusposition=".5,.5" focussize="" method="linear sigma" focus="100%" type="gradientRadial"/>
            <v:shadow on="t" type="perspective" color="#974706 [1609]" offset="1pt" offset2="-3pt"/>
            <v:textbox style="mso-next-textbox:#_x0000_s1263">
              <w:txbxContent>
                <w:p w:rsidR="004D0EEE" w:rsidRPr="001656C4" w:rsidRDefault="004D0EEE" w:rsidP="003019B1">
                  <w:pPr>
                    <w:spacing w:after="0" w:line="480" w:lineRule="auto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48"/>
                      <w:szCs w:val="48"/>
                    </w:rPr>
                  </w:pPr>
                  <w:r w:rsidRPr="001656C4">
                    <w:rPr>
                      <w:rFonts w:ascii="Times New Roman" w:hAnsi="Times New Roman"/>
                      <w:b/>
                      <w:color w:val="FFFFFF" w:themeColor="background1"/>
                      <w:sz w:val="48"/>
                      <w:szCs w:val="48"/>
                    </w:rPr>
                    <w:t>Участники бюджетного процесса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ect id="_x0000_s1255" style="position:absolute;margin-left:21.15pt;margin-top:80.55pt;width:303.15pt;height:67.5pt;z-index:251825664" fillcolor="#f80c44" stroked="f" strokeweight="0">
            <v:fill color2="#fd7b91" focusposition=".5,.5" focussize="" type="gradientRadial"/>
            <v:shadow on="t" type="perspective" color="#3f3151 [1607]" offset="1pt" offset2="-3pt"/>
            <v:textbox style="mso-next-textbox:#_x0000_s1255">
              <w:txbxContent>
                <w:p w:rsidR="004D0EEE" w:rsidRDefault="004D0EEE" w:rsidP="003019B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6F5EAD">
                    <w:rPr>
                      <w:rFonts w:ascii="Times New Roman" w:hAnsi="Times New Roman"/>
                      <w:b/>
                      <w:color w:val="FFFFFF" w:themeColor="background1"/>
                      <w:sz w:val="40"/>
                      <w:szCs w:val="40"/>
                    </w:rPr>
                    <w:t xml:space="preserve">Составление </w:t>
                  </w:r>
                </w:p>
                <w:p w:rsidR="004D0EEE" w:rsidRPr="006F5EAD" w:rsidRDefault="004D0EEE" w:rsidP="003019B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6F5EAD">
                    <w:rPr>
                      <w:rFonts w:ascii="Times New Roman" w:hAnsi="Times New Roman"/>
                      <w:b/>
                      <w:color w:val="FFFFFF" w:themeColor="background1"/>
                      <w:sz w:val="40"/>
                      <w:szCs w:val="40"/>
                    </w:rPr>
                    <w:t>проекта бюджета</w:t>
                  </w:r>
                </w:p>
                <w:p w:rsidR="004D0EEE" w:rsidRPr="006F5EAD" w:rsidRDefault="004D0EEE" w:rsidP="003019B1">
                  <w:pPr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34"/>
                      <w:szCs w:val="34"/>
                    </w:rPr>
                  </w:pPr>
                </w:p>
              </w:txbxContent>
            </v:textbox>
          </v:rect>
        </w:pict>
      </w:r>
    </w:p>
    <w:p w:rsidR="003019B1" w:rsidRPr="006F5EAD" w:rsidRDefault="003019B1" w:rsidP="003019B1">
      <w:pPr>
        <w:tabs>
          <w:tab w:val="left" w:pos="8610"/>
        </w:tabs>
      </w:pPr>
      <w:r>
        <w:tab/>
      </w:r>
    </w:p>
    <w:p w:rsidR="003019B1" w:rsidRPr="006F5EAD" w:rsidRDefault="004D0EEE" w:rsidP="003019B1">
      <w:r>
        <w:rPr>
          <w:noProof/>
          <w:lang w:eastAsia="ru-RU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259" type="#_x0000_t128" style="position:absolute;margin-left:296.55pt;margin-top:21.4pt;width:27.75pt;height:26.25pt;z-index:251829760" fillcolor="#8064a2 [3207]" stroked="f" strokeweight="0">
            <v:fill color2="fill darken(118)" focusposition=".5,.5" focussize="" method="linear sigma" type="gradient"/>
            <v:shadow on="t" type="perspective" color="#3f3151 [1607]" offset="1pt" offset2="-3pt"/>
          </v:shape>
        </w:pict>
      </w:r>
    </w:p>
    <w:p w:rsidR="003019B1" w:rsidRPr="006F5EAD" w:rsidRDefault="004D0EEE" w:rsidP="003019B1">
      <w:r>
        <w:rPr>
          <w:noProof/>
          <w:lang w:eastAsia="ru-RU"/>
        </w:rPr>
        <w:pict>
          <v:roundrect id="_x0000_s1264" style="position:absolute;margin-left:343.05pt;margin-top:8.7pt;width:201pt;height:80.25pt;z-index:251834880" arcsize="10923f" fillcolor="#8db3e2 [1311]" stroked="f" strokeweight="0">
            <v:fill color2="#c6d9f1 [671]" focusposition=".5,.5" focussize="" type="gradient"/>
            <v:shadow on="t" type="perspective" color="#3f3151 [1607]" offset="1pt" offset2="-3pt"/>
            <v:textbox style="mso-next-textbox:#_x0000_s1264">
              <w:txbxContent>
                <w:p w:rsidR="004D0EEE" w:rsidRPr="00CC53EE" w:rsidRDefault="004D0EEE" w:rsidP="003019B1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36"/>
                      <w:szCs w:val="36"/>
                    </w:rPr>
                  </w:pPr>
                  <w:r w:rsidRPr="00CC53EE">
                    <w:rPr>
                      <w:rFonts w:ascii="Times New Roman" w:hAnsi="Times New Roman"/>
                      <w:b/>
                      <w:color w:val="000000" w:themeColor="text1"/>
                      <w:sz w:val="36"/>
                      <w:szCs w:val="36"/>
                    </w:rPr>
                    <w:t>Глава муниципал</w:t>
                  </w:r>
                  <w:r w:rsidRPr="00CC53EE">
                    <w:rPr>
                      <w:rFonts w:ascii="Times New Roman" w:hAnsi="Times New Roman"/>
                      <w:b/>
                      <w:color w:val="000000" w:themeColor="text1"/>
                      <w:sz w:val="36"/>
                      <w:szCs w:val="36"/>
                    </w:rPr>
                    <w:t>ь</w:t>
                  </w:r>
                  <w:r w:rsidRPr="00CC53EE">
                    <w:rPr>
                      <w:rFonts w:ascii="Times New Roman" w:hAnsi="Times New Roman"/>
                      <w:b/>
                      <w:color w:val="000000" w:themeColor="text1"/>
                      <w:sz w:val="36"/>
                      <w:szCs w:val="36"/>
                    </w:rPr>
                    <w:t>ного образования</w:t>
                  </w:r>
                </w:p>
              </w:txbxContent>
            </v:textbox>
          </v:roundrect>
        </w:pict>
      </w:r>
    </w:p>
    <w:p w:rsidR="003019B1" w:rsidRDefault="004D0EEE" w:rsidP="003019B1">
      <w:r>
        <w:rPr>
          <w:noProof/>
          <w:lang w:eastAsia="ru-RU"/>
        </w:rPr>
        <w:pict>
          <v:roundrect id="_x0000_s1265" style="position:absolute;margin-left:550.8pt;margin-top:15.5pt;width:201pt;height:68.25pt;z-index:251835904" arcsize="10923f" fillcolor="#8db3e2 [1311]" stroked="f" strokeweight="0">
            <v:fill color2="#c6d9f1 [671]" focusposition=".5,.5" focussize="" type="gradient"/>
            <v:shadow on="t" type="perspective" color="#3f3151 [1607]" offset="1pt" offset2="-3pt"/>
            <v:textbox style="mso-next-textbox:#_x0000_s1265">
              <w:txbxContent>
                <w:p w:rsidR="004D0EEE" w:rsidRPr="00CC53EE" w:rsidRDefault="004D0EEE" w:rsidP="003019B1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CC53EE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Органы местного с</w:t>
                  </w:r>
                  <w:r w:rsidRPr="00CC53EE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а</w:t>
                  </w:r>
                  <w:r w:rsidRPr="00CC53EE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моуправления</w:t>
                  </w:r>
                </w:p>
              </w:txbxContent>
            </v:textbox>
          </v:roundrect>
        </w:pict>
      </w:r>
    </w:p>
    <w:p w:rsidR="003019B1" w:rsidRDefault="004D0EEE" w:rsidP="003019B1">
      <w:pPr>
        <w:tabs>
          <w:tab w:val="left" w:pos="7800"/>
        </w:tabs>
      </w:pPr>
      <w:r>
        <w:rPr>
          <w:noProof/>
          <w:lang w:eastAsia="ru-RU"/>
        </w:rPr>
        <w:pict>
          <v:shape id="_x0000_s1262" type="#_x0000_t128" style="position:absolute;margin-left:296.55pt;margin-top:164.05pt;width:27.75pt;height:26.25pt;z-index:251832832" fillcolor="#de5a08" stroked="f" strokeweight="0">
            <v:fill color2="fill darken(118)" focusposition=".5,.5" focussize="" method="linear sigma" focus="100%" type="gradient"/>
            <v:shadow on="t" type="perspective" color="#3f3151 [1607]" offset="1pt" offset2="-3pt"/>
          </v:shape>
        </w:pict>
      </w:r>
      <w:r>
        <w:rPr>
          <w:noProof/>
          <w:lang w:eastAsia="ru-RU"/>
        </w:rPr>
        <w:pict>
          <v:shape id="_x0000_s1261" type="#_x0000_t128" style="position:absolute;margin-left:296.55pt;margin-top:92.05pt;width:27.75pt;height:26.25pt;z-index:251831808" fillcolor="#493bfb" stroked="f" strokeweight="0">
            <v:fill color2="fill darken(118)" focusposition=".5,.5" focussize="" method="linear sigma" focus="100%" type="gradient"/>
            <v:shadow on="t" type="perspective" color="#3f3151 [1607]" offset="1pt" offset2="-3pt"/>
          </v:shape>
        </w:pict>
      </w:r>
      <w:r>
        <w:rPr>
          <w:noProof/>
          <w:lang w:eastAsia="ru-RU"/>
        </w:rPr>
        <w:pict>
          <v:shape id="_x0000_s1260" type="#_x0000_t128" style="position:absolute;margin-left:296.55pt;margin-top:20.8pt;width:27.75pt;height:26.25pt;z-index:251830784" fillcolor="#f80c44" stroked="f" strokeweight="0">
            <v:fill color2="fill darken(118)" focusposition=".5,.5" focussize="" method="linear sigma" focus="100%" type="gradient"/>
            <v:shadow on="t" type="perspective" color="#3f3151 [1607]" offset="1pt" offset2="-3pt"/>
          </v:shape>
        </w:pict>
      </w:r>
      <w:r>
        <w:rPr>
          <w:noProof/>
          <w:lang w:eastAsia="ru-RU"/>
        </w:rPr>
        <w:pict>
          <v:rect id="_x0000_s1258" style="position:absolute;margin-left:21.15pt;margin-top:168.7pt;width:303.15pt;height:77.25pt;z-index:251828736" fillcolor="#92d050" stroked="f" strokeweight="0">
            <v:fill color2="#00b050" focusposition=".5,.5" focussize="" focus="100%" type="gradientRadial"/>
            <v:shadow on="t" type="perspective" color="#3f3151 [1607]" offset="1pt" offset2="-3pt"/>
            <v:textbox style="mso-next-textbox:#_x0000_s1258">
              <w:txbxContent>
                <w:p w:rsidR="004D0EEE" w:rsidRPr="001A1FA8" w:rsidRDefault="004D0EEE" w:rsidP="003019B1">
                  <w:pPr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1A1FA8">
                    <w:rPr>
                      <w:rFonts w:ascii="Times New Roman" w:hAnsi="Times New Roman"/>
                      <w:b/>
                      <w:color w:val="FFFFFF" w:themeColor="background1"/>
                      <w:sz w:val="36"/>
                      <w:szCs w:val="36"/>
                    </w:rPr>
                    <w:t>Составление, рассмотрение, утверждение бюджетной отчетн</w:t>
                  </w:r>
                  <w:r w:rsidRPr="001A1FA8">
                    <w:rPr>
                      <w:rFonts w:ascii="Times New Roman" w:hAnsi="Times New Roman"/>
                      <w:b/>
                      <w:color w:val="FFFFFF" w:themeColor="background1"/>
                      <w:sz w:val="36"/>
                      <w:szCs w:val="36"/>
                    </w:rPr>
                    <w:t>о</w:t>
                  </w:r>
                  <w:r w:rsidRPr="001A1FA8">
                    <w:rPr>
                      <w:rFonts w:ascii="Times New Roman" w:hAnsi="Times New Roman"/>
                      <w:b/>
                      <w:color w:val="FFFFFF" w:themeColor="background1"/>
                      <w:sz w:val="36"/>
                      <w:szCs w:val="36"/>
                    </w:rPr>
                    <w:t>сти и внешняя проверка</w:t>
                  </w:r>
                </w:p>
                <w:p w:rsidR="004D0EEE" w:rsidRPr="001A1FA8" w:rsidRDefault="004D0EEE" w:rsidP="003019B1">
                  <w:pPr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57" style="position:absolute;margin-left:21.15pt;margin-top:96.55pt;width:303.15pt;height:67.5pt;z-index:251827712" fillcolor="#fbc86d" stroked="f" strokeweight="0">
            <v:fill color2="#de5a08" focusposition=".5,.5" focussize="" focus="100%" type="gradientRadial"/>
            <v:shadow on="t" type="perspective" color="#3f3151 [1607]" offset="1pt" offset2="-3pt"/>
            <v:textbox style="mso-next-textbox:#_x0000_s1257">
              <w:txbxContent>
                <w:p w:rsidR="004D0EEE" w:rsidRPr="001A1FA8" w:rsidRDefault="004D0EEE" w:rsidP="003019B1">
                  <w:pPr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1A1FA8">
                    <w:rPr>
                      <w:rFonts w:ascii="Times New Roman" w:hAnsi="Times New Roman"/>
                      <w:b/>
                      <w:color w:val="FFFFFF" w:themeColor="background1"/>
                      <w:sz w:val="40"/>
                      <w:szCs w:val="40"/>
                    </w:rPr>
                    <w:t>Контроль и исполнение бю</w:t>
                  </w:r>
                  <w:r w:rsidRPr="001A1FA8">
                    <w:rPr>
                      <w:rFonts w:ascii="Times New Roman" w:hAnsi="Times New Roman"/>
                      <w:b/>
                      <w:color w:val="FFFFFF" w:themeColor="background1"/>
                      <w:sz w:val="40"/>
                      <w:szCs w:val="40"/>
                    </w:rPr>
                    <w:t>д</w:t>
                  </w:r>
                  <w:r w:rsidRPr="001A1FA8">
                    <w:rPr>
                      <w:rFonts w:ascii="Times New Roman" w:hAnsi="Times New Roman"/>
                      <w:b/>
                      <w:color w:val="FFFFFF" w:themeColor="background1"/>
                      <w:sz w:val="40"/>
                      <w:szCs w:val="40"/>
                    </w:rPr>
                    <w:t>жета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56" style="position:absolute;margin-left:21.15pt;margin-top:24.55pt;width:303.15pt;height:67.5pt;z-index:251826688" fillcolor="#99f" stroked="f" strokeweight="0">
            <v:fill color2="#493bfb" focusposition=".5,.5" focussize="" focus="100%" type="gradientRadial"/>
            <v:shadow on="t" type="perspective" color="#3f3151 [1607]" offset="1pt" offset2="-3pt"/>
            <v:textbox style="mso-next-textbox:#_x0000_s1256">
              <w:txbxContent>
                <w:p w:rsidR="004D0EEE" w:rsidRDefault="004D0EEE" w:rsidP="003019B1">
                  <w:pPr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1A1FA8">
                    <w:rPr>
                      <w:rFonts w:ascii="Times New Roman" w:hAnsi="Times New Roman"/>
                      <w:b/>
                      <w:color w:val="FFFFFF" w:themeColor="background1"/>
                      <w:sz w:val="40"/>
                      <w:szCs w:val="40"/>
                    </w:rPr>
                    <w:t>Рассмотрение и утверждение бюджета</w:t>
                  </w:r>
                </w:p>
                <w:p w:rsidR="004D0EEE" w:rsidRPr="001A1FA8" w:rsidRDefault="004D0EEE" w:rsidP="003019B1">
                  <w:pPr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 w:rsidR="003019B1">
        <w:tab/>
      </w:r>
      <w:proofErr w:type="spellStart"/>
      <w:r w:rsidR="003019B1">
        <w:t>ГлаГ</w:t>
      </w:r>
      <w:proofErr w:type="spellEnd"/>
    </w:p>
    <w:p w:rsidR="003019B1" w:rsidRPr="00CC53EE" w:rsidRDefault="003019B1" w:rsidP="003019B1"/>
    <w:p w:rsidR="003019B1" w:rsidRPr="00CC53EE" w:rsidRDefault="004D0EEE" w:rsidP="003019B1">
      <w:r>
        <w:rPr>
          <w:noProof/>
          <w:lang w:eastAsia="ru-RU"/>
        </w:rPr>
        <w:pict>
          <v:roundrect id="_x0000_s1266" style="position:absolute;margin-left:339.3pt;margin-top:12.7pt;width:352.5pt;height:80.25pt;z-index:251836928" arcsize="10923f" fillcolor="#8db3e2 [1311]" stroked="f" strokeweight="0">
            <v:fill color2="#c6d9f1 [671]" focusposition=".5,.5" focussize="" type="gradient"/>
            <v:shadow on="t" type="perspective" color="#3f3151 [1607]" offset="1pt" offset2="-3pt"/>
            <v:textbox style="mso-next-textbox:#_x0000_s1266">
              <w:txbxContent>
                <w:p w:rsidR="004D0EEE" w:rsidRPr="00D91C84" w:rsidRDefault="004D0EEE" w:rsidP="003019B1">
                  <w:pPr>
                    <w:jc w:val="center"/>
                    <w:rPr>
                      <w:rFonts w:ascii="Times New Roman" w:hAnsi="Times New Roman"/>
                      <w:b/>
                      <w:sz w:val="34"/>
                      <w:szCs w:val="34"/>
                    </w:rPr>
                  </w:pPr>
                  <w:r w:rsidRPr="00D91C84">
                    <w:rPr>
                      <w:rFonts w:ascii="Times New Roman" w:hAnsi="Times New Roman"/>
                      <w:b/>
                      <w:sz w:val="34"/>
                      <w:szCs w:val="34"/>
                    </w:rPr>
                    <w:t>Главные администраторы (администр</w:t>
                  </w:r>
                  <w:r w:rsidRPr="00D91C84">
                    <w:rPr>
                      <w:rFonts w:ascii="Times New Roman" w:hAnsi="Times New Roman"/>
                      <w:b/>
                      <w:sz w:val="34"/>
                      <w:szCs w:val="34"/>
                    </w:rPr>
                    <w:t>а</w:t>
                  </w:r>
                  <w:r w:rsidRPr="00D91C84">
                    <w:rPr>
                      <w:rFonts w:ascii="Times New Roman" w:hAnsi="Times New Roman"/>
                      <w:b/>
                      <w:sz w:val="34"/>
                      <w:szCs w:val="34"/>
                    </w:rPr>
                    <w:t>торы) источников финансирования деф</w:t>
                  </w:r>
                  <w:r w:rsidRPr="00D91C84">
                    <w:rPr>
                      <w:rFonts w:ascii="Times New Roman" w:hAnsi="Times New Roman"/>
                      <w:b/>
                      <w:sz w:val="34"/>
                      <w:szCs w:val="34"/>
                    </w:rPr>
                    <w:t>и</w:t>
                  </w:r>
                  <w:r w:rsidRPr="00D91C84">
                    <w:rPr>
                      <w:rFonts w:ascii="Times New Roman" w:hAnsi="Times New Roman"/>
                      <w:b/>
                      <w:sz w:val="34"/>
                      <w:szCs w:val="34"/>
                    </w:rPr>
                    <w:t>цита бюджета</w:t>
                  </w:r>
                </w:p>
              </w:txbxContent>
            </v:textbox>
          </v:roundrect>
        </w:pict>
      </w:r>
    </w:p>
    <w:p w:rsidR="003019B1" w:rsidRDefault="003019B1" w:rsidP="003019B1"/>
    <w:p w:rsidR="003019B1" w:rsidRDefault="004D0EEE" w:rsidP="003019B1">
      <w:pPr>
        <w:tabs>
          <w:tab w:val="left" w:pos="8340"/>
        </w:tabs>
      </w:pPr>
      <w:r>
        <w:rPr>
          <w:noProof/>
          <w:lang w:eastAsia="ru-RU"/>
        </w:rPr>
        <w:pict>
          <v:roundrect id="_x0000_s1267" style="position:absolute;margin-left:399.3pt;margin-top:49.4pt;width:352.5pt;height:66pt;z-index:251837952" arcsize="10923f" fillcolor="#8db3e2 [1311]" stroked="f" strokeweight="0">
            <v:fill color2="#c6d9f1 [671]" focusposition=".5,.5" focussize="" type="gradient"/>
            <v:shadow on="t" type="perspective" color="#3f3151 [1607]" offset="1pt" offset2="-3pt"/>
            <v:textbox style="mso-next-textbox:#_x0000_s1267">
              <w:txbxContent>
                <w:p w:rsidR="004D0EEE" w:rsidRPr="00D91C84" w:rsidRDefault="004D0EEE" w:rsidP="003019B1">
                  <w:pPr>
                    <w:jc w:val="center"/>
                    <w:rPr>
                      <w:rFonts w:ascii="Times New Roman" w:hAnsi="Times New Roman"/>
                      <w:b/>
                      <w:sz w:val="34"/>
                      <w:szCs w:val="34"/>
                    </w:rPr>
                  </w:pPr>
                  <w:r w:rsidRPr="00D91C84">
                    <w:rPr>
                      <w:rFonts w:ascii="Times New Roman" w:hAnsi="Times New Roman"/>
                      <w:b/>
                      <w:sz w:val="34"/>
                      <w:szCs w:val="34"/>
                    </w:rPr>
                    <w:t>Главные администраторы (администр</w:t>
                  </w:r>
                  <w:r w:rsidRPr="00D91C84">
                    <w:rPr>
                      <w:rFonts w:ascii="Times New Roman" w:hAnsi="Times New Roman"/>
                      <w:b/>
                      <w:sz w:val="34"/>
                      <w:szCs w:val="34"/>
                    </w:rPr>
                    <w:t>а</w:t>
                  </w:r>
                  <w:r w:rsidRPr="00D91C84">
                    <w:rPr>
                      <w:rFonts w:ascii="Times New Roman" w:hAnsi="Times New Roman"/>
                      <w:b/>
                      <w:sz w:val="34"/>
                      <w:szCs w:val="34"/>
                    </w:rPr>
                    <w:t>торы) доходов бюджета</w:t>
                  </w:r>
                </w:p>
              </w:txbxContent>
            </v:textbox>
          </v:roundrect>
        </w:pict>
      </w:r>
      <w:r w:rsidR="003019B1">
        <w:tab/>
      </w:r>
    </w:p>
    <w:p w:rsidR="003019B1" w:rsidRDefault="003019B1" w:rsidP="003019B1">
      <w:pPr>
        <w:tabs>
          <w:tab w:val="left" w:pos="8340"/>
        </w:tabs>
      </w:pPr>
    </w:p>
    <w:p w:rsidR="003019B1" w:rsidRDefault="003019B1" w:rsidP="003019B1">
      <w:pPr>
        <w:tabs>
          <w:tab w:val="left" w:pos="8340"/>
        </w:tabs>
      </w:pPr>
    </w:p>
    <w:p w:rsidR="003019B1" w:rsidRDefault="003019B1" w:rsidP="003019B1">
      <w:pPr>
        <w:tabs>
          <w:tab w:val="left" w:pos="8340"/>
        </w:tabs>
      </w:pPr>
    </w:p>
    <w:p w:rsidR="003019B1" w:rsidRDefault="004D0EEE" w:rsidP="003019B1">
      <w:pPr>
        <w:tabs>
          <w:tab w:val="left" w:pos="8340"/>
        </w:tabs>
      </w:pPr>
      <w:r>
        <w:rPr>
          <w:noProof/>
          <w:lang w:eastAsia="ru-RU"/>
        </w:rPr>
        <w:pict>
          <v:roundrect id="_x0000_s1268" style="position:absolute;margin-left:358.8pt;margin-top:20.55pt;width:227.35pt;height:85.05pt;z-index:251838976" arcsize="10923f" fillcolor="#8db3e2 [1311]" stroked="f" strokeweight="0">
            <v:fill color2="#c6d9f1 [671]" focusposition=".5,.5" focussize="" type="gradient"/>
            <v:shadow on="t" type="perspective" color="#3f3151 [1607]" offset="1pt" offset2="-3pt"/>
            <v:textbox style="mso-next-textbox:#_x0000_s1268">
              <w:txbxContent>
                <w:p w:rsidR="004D0EEE" w:rsidRPr="00CC53EE" w:rsidRDefault="004D0EEE" w:rsidP="003019B1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Главные распорядители средств бюджета</w:t>
                  </w:r>
                </w:p>
              </w:txbxContent>
            </v:textbox>
          </v:roundrect>
        </w:pict>
      </w:r>
    </w:p>
    <w:p w:rsidR="003019B1" w:rsidRDefault="003019B1" w:rsidP="003019B1">
      <w:pPr>
        <w:tabs>
          <w:tab w:val="left" w:pos="8340"/>
        </w:tabs>
      </w:pPr>
    </w:p>
    <w:p w:rsidR="003019B1" w:rsidRDefault="003019B1" w:rsidP="003019B1">
      <w:pPr>
        <w:tabs>
          <w:tab w:val="left" w:pos="8340"/>
        </w:tabs>
      </w:pPr>
    </w:p>
    <w:p w:rsidR="003019B1" w:rsidRDefault="003019B1" w:rsidP="003019B1">
      <w:pPr>
        <w:tabs>
          <w:tab w:val="left" w:pos="8340"/>
        </w:tabs>
      </w:pPr>
    </w:p>
    <w:p w:rsidR="000E427B" w:rsidRPr="00DA7A2B" w:rsidRDefault="00DA7A2B" w:rsidP="00DA7A2B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 w:rsidRPr="00DA7A2B">
        <w:rPr>
          <w:rFonts w:ascii="Times New Roman" w:eastAsia="Times New Roman" w:hAnsi="Times New Roman"/>
          <w:b/>
          <w:sz w:val="40"/>
          <w:szCs w:val="40"/>
          <w:lang w:eastAsia="ru-RU"/>
        </w:rPr>
        <w:t>БЮДЖЕТНАЯ КЛАССИФИКАЦИЯ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427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E427B" w:rsidRPr="000B6E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427B" w:rsidRPr="00DA7A2B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систематизированная группировка доходов и расходов бюджета по однородным признакам, определяемая природой местного бюджета.</w:t>
      </w:r>
    </w:p>
    <w:p w:rsidR="000E427B" w:rsidRDefault="000E427B" w:rsidP="00DA7A2B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7A2B" w:rsidRDefault="00DA7A2B" w:rsidP="000E427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3A26" w:rsidRDefault="007B3A26" w:rsidP="000E427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6E52" w:rsidRPr="00F16E52" w:rsidRDefault="004D0EEE" w:rsidP="00F16E5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21" o:spid="_x0000_s1027" type="#_x0000_t62" style="position:absolute;left:0;text-align:left;margin-left:456.9pt;margin-top:-13.4pt;width:347.4pt;height:75.8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" adj="-12836,15046" fillcolor="red" strokecolor="#c00000">
            <v:fill color2="#dae6b6" rotate="t" focus="100%" type="gradient"/>
            <v:textbox style="mso-next-textbox:#AutoShape 21">
              <w:txbxContent>
                <w:p w:rsidR="004D0EEE" w:rsidRPr="007B3A26" w:rsidRDefault="004D0EEE">
                  <w:pPr>
                    <w:rPr>
                      <w:b/>
                      <w:sz w:val="28"/>
                      <w:szCs w:val="28"/>
                    </w:rPr>
                  </w:pPr>
                  <w:r w:rsidRPr="009327EE">
                    <w:rPr>
                      <w:b/>
                      <w:i/>
                      <w:color w:val="000000"/>
                      <w:sz w:val="28"/>
                      <w:szCs w:val="28"/>
                    </w:rPr>
                    <w:t xml:space="preserve">Классификация расходов бюджетов </w:t>
                  </w:r>
                  <w:proofErr w:type="gramStart"/>
                  <w:r w:rsidRPr="009327EE">
                    <w:rPr>
                      <w:b/>
                      <w:i/>
                      <w:color w:val="000000"/>
                      <w:sz w:val="28"/>
                      <w:szCs w:val="28"/>
                    </w:rPr>
                    <w:t>–о</w:t>
                  </w:r>
                  <w:proofErr w:type="gramEnd"/>
                  <w:r w:rsidRPr="009327EE">
                    <w:rPr>
                      <w:b/>
                      <w:i/>
                      <w:color w:val="000000"/>
                      <w:sz w:val="28"/>
                      <w:szCs w:val="28"/>
                    </w:rPr>
                    <w:t>снова для построения ведомственной структуры расх</w:t>
                  </w:r>
                  <w:r w:rsidRPr="009327EE">
                    <w:rPr>
                      <w:b/>
                      <w:i/>
                      <w:color w:val="000000"/>
                      <w:sz w:val="28"/>
                      <w:szCs w:val="28"/>
                    </w:rPr>
                    <w:t>о</w:t>
                  </w:r>
                  <w:r w:rsidRPr="009327EE">
                    <w:rPr>
                      <w:b/>
                      <w:i/>
                      <w:color w:val="000000"/>
                      <w:sz w:val="28"/>
                      <w:szCs w:val="28"/>
                    </w:rPr>
                    <w:t>дов</w:t>
                  </w:r>
                  <w:r w:rsidRPr="007B3A26">
                    <w:rPr>
                      <w:b/>
                      <w:sz w:val="28"/>
                      <w:szCs w:val="28"/>
                    </w:rPr>
                    <w:t xml:space="preserve"> бюджета</w:t>
                  </w:r>
                </w:p>
              </w:txbxContent>
            </v:textbox>
          </v:shape>
        </w:pict>
      </w:r>
      <w:r w:rsidR="00F16E52" w:rsidRPr="00F16E5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Состав бюджетной классификации </w:t>
      </w:r>
      <w:r w:rsidR="00F16E52" w:rsidRPr="00F16E52">
        <w:rPr>
          <w:rFonts w:ascii="Times New Roman" w:eastAsia="Times New Roman" w:hAnsi="Times New Roman"/>
          <w:sz w:val="28"/>
          <w:szCs w:val="28"/>
          <w:lang w:eastAsia="ru-RU"/>
        </w:rPr>
        <w:t>(статья 19 Бюджетного кодекса):</w:t>
      </w:r>
    </w:p>
    <w:p w:rsidR="00F16E52" w:rsidRPr="00F16E52" w:rsidRDefault="00F16E52" w:rsidP="00F16E5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6E52">
        <w:rPr>
          <w:rFonts w:ascii="Times New Roman" w:eastAsia="Times New Roman" w:hAnsi="Times New Roman"/>
          <w:sz w:val="28"/>
          <w:szCs w:val="28"/>
          <w:lang w:eastAsia="ru-RU"/>
        </w:rPr>
        <w:t>классификация доходов бюджетов;</w:t>
      </w:r>
    </w:p>
    <w:p w:rsidR="00F16E52" w:rsidRPr="00F16E52" w:rsidRDefault="00F16E52" w:rsidP="00F16E5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6E5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классификация расходов бюджетов;</w:t>
      </w:r>
    </w:p>
    <w:p w:rsidR="00F16E52" w:rsidRPr="00F16E52" w:rsidRDefault="00F16E52" w:rsidP="00F16E5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6E52">
        <w:rPr>
          <w:rFonts w:ascii="Times New Roman" w:eastAsia="Times New Roman" w:hAnsi="Times New Roman"/>
          <w:sz w:val="28"/>
          <w:szCs w:val="28"/>
          <w:lang w:eastAsia="ru-RU"/>
        </w:rPr>
        <w:t>классификация источников финансирования дефицитов бюджетов;</w:t>
      </w:r>
    </w:p>
    <w:p w:rsidR="00DA7A2B" w:rsidRDefault="00F16E52" w:rsidP="00F16E5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16E52">
        <w:rPr>
          <w:rFonts w:ascii="Times New Roman" w:eastAsia="Times New Roman" w:hAnsi="Times New Roman"/>
          <w:sz w:val="28"/>
          <w:szCs w:val="28"/>
          <w:lang w:eastAsia="ru-RU"/>
        </w:rPr>
        <w:t>классификация операций публично-правовых образований («классификация операций сектора</w:t>
      </w:r>
      <w:proofErr w:type="gramEnd"/>
    </w:p>
    <w:p w:rsidR="00DA7A2B" w:rsidRDefault="00DA7A2B" w:rsidP="000E427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7A2B" w:rsidRDefault="00DA7A2B" w:rsidP="000E427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7A2B" w:rsidRDefault="00DA7A2B" w:rsidP="000E427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6" w:space="0" w:color="FF0000"/>
          <w:insideV w:val="single" w:sz="6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581"/>
        <w:gridCol w:w="581"/>
        <w:gridCol w:w="510"/>
        <w:gridCol w:w="511"/>
        <w:gridCol w:w="604"/>
        <w:gridCol w:w="604"/>
        <w:gridCol w:w="634"/>
        <w:gridCol w:w="567"/>
        <w:gridCol w:w="567"/>
        <w:gridCol w:w="567"/>
        <w:gridCol w:w="709"/>
        <w:gridCol w:w="1134"/>
        <w:gridCol w:w="992"/>
        <w:gridCol w:w="993"/>
        <w:gridCol w:w="992"/>
        <w:gridCol w:w="850"/>
        <w:gridCol w:w="1276"/>
        <w:gridCol w:w="1418"/>
        <w:gridCol w:w="1173"/>
      </w:tblGrid>
      <w:tr w:rsidR="00F419E6" w:rsidRPr="009327EE" w:rsidTr="001B69C4">
        <w:trPr>
          <w:cantSplit/>
          <w:trHeight w:val="406"/>
          <w:jc w:val="center"/>
        </w:trPr>
        <w:tc>
          <w:tcPr>
            <w:tcW w:w="1743" w:type="dxa"/>
            <w:gridSpan w:val="3"/>
          </w:tcPr>
          <w:p w:rsidR="00F419E6" w:rsidRDefault="00F419E6" w:rsidP="00420A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Код  </w:t>
            </w:r>
          </w:p>
          <w:p w:rsidR="00F419E6" w:rsidRDefault="00F419E6" w:rsidP="00420A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0AAF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лавного </w:t>
            </w:r>
          </w:p>
          <w:p w:rsidR="00F419E6" w:rsidRDefault="00F419E6" w:rsidP="00420A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0AAF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аспорядит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ля </w:t>
            </w:r>
          </w:p>
          <w:p w:rsidR="00F419E6" w:rsidRPr="003B61C4" w:rsidRDefault="00F419E6" w:rsidP="00420A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0AAF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юджетных </w:t>
            </w:r>
            <w:r w:rsidRPr="00420AAF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редств</w:t>
            </w:r>
          </w:p>
        </w:tc>
        <w:tc>
          <w:tcPr>
            <w:tcW w:w="1021" w:type="dxa"/>
            <w:gridSpan w:val="2"/>
          </w:tcPr>
          <w:p w:rsidR="00F419E6" w:rsidRDefault="00F419E6" w:rsidP="00420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Код </w:t>
            </w:r>
          </w:p>
          <w:p w:rsidR="00F419E6" w:rsidRPr="003B61C4" w:rsidRDefault="00F419E6" w:rsidP="00420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1208" w:type="dxa"/>
            <w:gridSpan w:val="2"/>
          </w:tcPr>
          <w:p w:rsidR="00F419E6" w:rsidRPr="003B61C4" w:rsidRDefault="00F419E6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8005" w:type="dxa"/>
            <w:gridSpan w:val="10"/>
          </w:tcPr>
          <w:p w:rsidR="00F419E6" w:rsidRPr="003B61C4" w:rsidRDefault="00F419E6" w:rsidP="00BB7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61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3867" w:type="dxa"/>
            <w:gridSpan w:val="3"/>
          </w:tcPr>
          <w:p w:rsidR="00F419E6" w:rsidRPr="003B61C4" w:rsidRDefault="00F419E6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вида расхода</w:t>
            </w:r>
          </w:p>
        </w:tc>
      </w:tr>
      <w:tr w:rsidR="00F419E6" w:rsidRPr="009327EE" w:rsidTr="001B69C4">
        <w:trPr>
          <w:cantSplit/>
          <w:trHeight w:val="1429"/>
          <w:jc w:val="center"/>
        </w:trPr>
        <w:tc>
          <w:tcPr>
            <w:tcW w:w="581" w:type="dxa"/>
          </w:tcPr>
          <w:p w:rsidR="00F419E6" w:rsidRPr="003B61C4" w:rsidRDefault="00F419E6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</w:tcPr>
          <w:p w:rsidR="00F419E6" w:rsidRPr="003B61C4" w:rsidRDefault="00F419E6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</w:tcPr>
          <w:p w:rsidR="00F419E6" w:rsidRPr="003B61C4" w:rsidRDefault="00F419E6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F419E6" w:rsidRPr="003B61C4" w:rsidRDefault="00F419E6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</w:tcPr>
          <w:p w:rsidR="00F419E6" w:rsidRPr="003B61C4" w:rsidRDefault="00F419E6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F419E6" w:rsidRPr="003B61C4" w:rsidRDefault="00F419E6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F419E6" w:rsidRPr="003B61C4" w:rsidRDefault="00F419E6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gridSpan w:val="5"/>
          </w:tcPr>
          <w:p w:rsidR="001B69C4" w:rsidRDefault="00F419E6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61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Программное </w:t>
            </w:r>
          </w:p>
          <w:p w:rsidR="00F419E6" w:rsidRPr="003B61C4" w:rsidRDefault="00F419E6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61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(непрограммн</w:t>
            </w:r>
            <w:r w:rsidR="001B69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ая</w:t>
            </w:r>
            <w:r w:rsidRPr="003B61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  <w:r w:rsidR="001B69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статья</w:t>
            </w:r>
          </w:p>
          <w:p w:rsidR="00F419E6" w:rsidRPr="003B61C4" w:rsidRDefault="00F419E6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5"/>
          </w:tcPr>
          <w:p w:rsidR="00F419E6" w:rsidRPr="003B61C4" w:rsidRDefault="00F419E6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61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1276" w:type="dxa"/>
          </w:tcPr>
          <w:p w:rsidR="00F419E6" w:rsidRPr="003B61C4" w:rsidRDefault="005062DA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18" w:type="dxa"/>
          </w:tcPr>
          <w:p w:rsidR="00F419E6" w:rsidRPr="003B61C4" w:rsidRDefault="005062DA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Подгруппа</w:t>
            </w:r>
          </w:p>
        </w:tc>
        <w:tc>
          <w:tcPr>
            <w:tcW w:w="1173" w:type="dxa"/>
          </w:tcPr>
          <w:p w:rsidR="00F419E6" w:rsidRPr="003B61C4" w:rsidRDefault="005062DA" w:rsidP="003B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Элемент</w:t>
            </w:r>
          </w:p>
        </w:tc>
      </w:tr>
      <w:tr w:rsidR="008C6D43" w:rsidRPr="009327EE" w:rsidTr="001B69C4">
        <w:trPr>
          <w:trHeight w:val="245"/>
          <w:jc w:val="center"/>
        </w:trPr>
        <w:tc>
          <w:tcPr>
            <w:tcW w:w="581" w:type="dxa"/>
          </w:tcPr>
          <w:p w:rsidR="00F419E6" w:rsidRPr="003B61C4" w:rsidRDefault="00F419E6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" w:type="dxa"/>
          </w:tcPr>
          <w:p w:rsidR="00F419E6" w:rsidRPr="003B61C4" w:rsidRDefault="00F419E6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" w:type="dxa"/>
          </w:tcPr>
          <w:p w:rsidR="00F419E6" w:rsidRPr="003B61C4" w:rsidRDefault="00F419E6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</w:tcPr>
          <w:p w:rsidR="00F419E6" w:rsidRPr="003B61C4" w:rsidRDefault="00F419E6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dxa"/>
          </w:tcPr>
          <w:p w:rsidR="00F419E6" w:rsidRPr="003B61C4" w:rsidRDefault="00F419E6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4" w:type="dxa"/>
          </w:tcPr>
          <w:p w:rsidR="00F419E6" w:rsidRPr="003B61C4" w:rsidRDefault="00F419E6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4" w:type="dxa"/>
          </w:tcPr>
          <w:p w:rsidR="00F419E6" w:rsidRPr="003B61C4" w:rsidRDefault="00F419E6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4" w:type="dxa"/>
          </w:tcPr>
          <w:p w:rsidR="00F419E6" w:rsidRPr="003B61C4" w:rsidRDefault="00F419E6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1C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F419E6" w:rsidRPr="003B61C4" w:rsidRDefault="00F419E6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F419E6" w:rsidRPr="003B61C4" w:rsidRDefault="00F419E6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F419E6" w:rsidRPr="003B61C4" w:rsidRDefault="00F419E6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F419E6" w:rsidRPr="003B61C4" w:rsidRDefault="00F419E6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419E6" w:rsidRPr="003B61C4" w:rsidRDefault="00F419E6" w:rsidP="00F4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1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F419E6" w:rsidRPr="003B61C4" w:rsidRDefault="00F419E6" w:rsidP="00F4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1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F419E6" w:rsidRPr="003B61C4" w:rsidRDefault="00F419E6" w:rsidP="00F4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:rsidR="00F419E6" w:rsidRPr="003B61C4" w:rsidRDefault="00F419E6" w:rsidP="00F4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1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F419E6" w:rsidRPr="003B61C4" w:rsidRDefault="00F419E6" w:rsidP="00F4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1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F419E6" w:rsidRPr="003B61C4" w:rsidRDefault="00F419E6" w:rsidP="00F4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</w:tcPr>
          <w:p w:rsidR="00F419E6" w:rsidRPr="003B61C4" w:rsidRDefault="00F419E6" w:rsidP="00F41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73" w:type="dxa"/>
          </w:tcPr>
          <w:p w:rsidR="00F419E6" w:rsidRPr="003B61C4" w:rsidRDefault="00F419E6" w:rsidP="009F3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DA7A2B" w:rsidRDefault="004D0EEE" w:rsidP="009F31F5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AutoShape 30" o:spid="_x0000_s1028" type="#_x0000_t79" style="position:absolute;left:0;text-align:left;margin-left:12.15pt;margin-top:1.4pt;width:94.45pt;height:50.25pt;z-index:251642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" adj=",4927,,7863">
            <v:textbox style="mso-next-textbox:#AutoShape 30">
              <w:txbxContent>
                <w:p w:rsidR="004D0EEE" w:rsidRPr="00071C8D" w:rsidRDefault="004D0EEE" w:rsidP="00071C8D">
                  <w:pPr>
                    <w:jc w:val="center"/>
                    <w:rPr>
                      <w:b/>
                      <w:color w:val="FF0000"/>
                    </w:rPr>
                  </w:pPr>
                  <w:r w:rsidRPr="00E95415">
                    <w:rPr>
                      <w:b/>
                      <w:color w:val="002060"/>
                      <w:sz w:val="20"/>
                      <w:szCs w:val="20"/>
                    </w:rPr>
                    <w:t>Уникальный код</w:t>
                  </w:r>
                  <w:r>
                    <w:t xml:space="preserve"> </w:t>
                  </w:r>
                  <w:r w:rsidRPr="00071C8D">
                    <w:rPr>
                      <w:b/>
                      <w:color w:val="FF0000"/>
                    </w:rPr>
                    <w:t>ГРБС</w:t>
                  </w:r>
                </w:p>
              </w:txbxContent>
            </v:textbox>
          </v:shape>
        </w:pict>
      </w:r>
    </w:p>
    <w:p w:rsidR="00DA7A2B" w:rsidRDefault="00DA7A2B" w:rsidP="000E427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1C8D" w:rsidRDefault="00071C8D" w:rsidP="000E427B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086805" w:rsidRDefault="00086805" w:rsidP="000E427B">
      <w:pPr>
        <w:spacing w:after="0" w:line="240" w:lineRule="auto"/>
        <w:ind w:firstLine="36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DA7A2B" w:rsidRDefault="00D55941" w:rsidP="000E427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415">
        <w:rPr>
          <w:rFonts w:ascii="Times New Roman" w:hAnsi="Times New Roman"/>
          <w:b/>
          <w:color w:val="FF0000"/>
          <w:sz w:val="28"/>
          <w:szCs w:val="28"/>
        </w:rPr>
        <w:t>Главный распорядитель бюджетных средств</w:t>
      </w:r>
      <w:r w:rsidRPr="00E87277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орган местного самоуправления, орган местной администрации, </w:t>
      </w:r>
      <w:r w:rsidR="00071C8D">
        <w:rPr>
          <w:rFonts w:ascii="Times New Roman" w:hAnsi="Times New Roman"/>
          <w:sz w:val="28"/>
          <w:szCs w:val="28"/>
        </w:rPr>
        <w:t>указанный в</w:t>
      </w:r>
      <w:r>
        <w:rPr>
          <w:rFonts w:ascii="Times New Roman" w:hAnsi="Times New Roman"/>
          <w:sz w:val="28"/>
          <w:szCs w:val="28"/>
        </w:rPr>
        <w:t xml:space="preserve"> ведомственной структуре расходов бюджета, имеющи</w:t>
      </w:r>
      <w:r w:rsidR="000672C3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право распределять бюджетные ассигнования и лимиты бюджетных об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зательств между подведомственными распорядителями и (или) получателями бюджетных средств</w:t>
      </w:r>
    </w:p>
    <w:p w:rsidR="00DA7A2B" w:rsidRDefault="00DA7A2B" w:rsidP="000E427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27B" w:rsidRPr="001519AD" w:rsidRDefault="000E427B" w:rsidP="000E427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081">
        <w:rPr>
          <w:rFonts w:ascii="Times New Roman" w:hAnsi="Times New Roman"/>
          <w:b/>
          <w:sz w:val="28"/>
          <w:szCs w:val="28"/>
        </w:rPr>
        <w:t>Бюджетные ассигнования</w:t>
      </w:r>
      <w:r w:rsidRPr="00E87277">
        <w:rPr>
          <w:rFonts w:ascii="Times New Roman" w:hAnsi="Times New Roman"/>
          <w:sz w:val="28"/>
          <w:szCs w:val="28"/>
        </w:rPr>
        <w:t xml:space="preserve"> -</w:t>
      </w:r>
      <w:r w:rsidRPr="001519AD">
        <w:rPr>
          <w:rFonts w:ascii="Times New Roman" w:hAnsi="Times New Roman"/>
          <w:sz w:val="28"/>
          <w:szCs w:val="28"/>
        </w:rPr>
        <w:t xml:space="preserve"> предельные объемы денежных средств, предусмотренных в соответствующем финансовом году для исполнения бюджетных обязательств</w:t>
      </w:r>
      <w:r>
        <w:rPr>
          <w:rFonts w:ascii="Times New Roman" w:hAnsi="Times New Roman"/>
          <w:sz w:val="28"/>
          <w:szCs w:val="28"/>
        </w:rPr>
        <w:t>.</w:t>
      </w:r>
    </w:p>
    <w:p w:rsidR="00D55941" w:rsidRPr="00E87277" w:rsidRDefault="00D55941" w:rsidP="00D559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65081">
        <w:rPr>
          <w:rFonts w:ascii="Times New Roman" w:hAnsi="Times New Roman"/>
          <w:b/>
          <w:sz w:val="28"/>
          <w:szCs w:val="28"/>
        </w:rPr>
        <w:lastRenderedPageBreak/>
        <w:t>Очередной финансовый год</w:t>
      </w:r>
      <w:r w:rsidRPr="00E87277">
        <w:rPr>
          <w:rFonts w:ascii="Times New Roman" w:hAnsi="Times New Roman"/>
          <w:sz w:val="28"/>
          <w:szCs w:val="28"/>
        </w:rPr>
        <w:t xml:space="preserve"> - год, следующий за текущим финансовым годом.</w:t>
      </w:r>
    </w:p>
    <w:p w:rsidR="00D55941" w:rsidRDefault="00D55941" w:rsidP="00D559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86805" w:rsidRDefault="00086805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086805" w:rsidRDefault="00086805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725C8E" w:rsidRDefault="004D0EE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AutoShape 32" o:spid="_x0000_s1029" type="#_x0000_t64" style="position:absolute;left:0;text-align:left;margin-left:6.95pt;margin-top:4.95pt;width:775.7pt;height:139.2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" adj=",10761" fillcolor="#ffc000" strokecolor="red" strokeweight="2.25pt">
            <v:textbox style="mso-next-textbox:#AutoShape 32">
              <w:txbxContent>
                <w:p w:rsidR="004D0EEE" w:rsidRDefault="004D0EEE" w:rsidP="008F12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4D0EEE" w:rsidRPr="008F1203" w:rsidRDefault="004D0EEE" w:rsidP="008F12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 w:rsidRPr="008F1203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Государственная (муниципальная) программа – это документ, определяющи</w:t>
                  </w:r>
                  <w:r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й</w:t>
                  </w:r>
                  <w:r w:rsidRPr="008F1203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:</w:t>
                  </w:r>
                </w:p>
                <w:p w:rsidR="004D0EEE" w:rsidRPr="008F1203" w:rsidRDefault="004D0EEE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8F1203" w:rsidRDefault="008F1203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8F1203" w:rsidRDefault="008F1203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8F1203" w:rsidRDefault="008F1203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8F1203" w:rsidRDefault="008F1203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8F1203" w:rsidRDefault="008F1203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8F1203" w:rsidRDefault="008F1203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8F1203" w:rsidRDefault="008F1203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8F1203" w:rsidRDefault="008F1203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8F1203" w:rsidRPr="008F1203" w:rsidRDefault="008F1203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8F1203" w:rsidRDefault="008F1203" w:rsidP="008F120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  <w:r w:rsidRPr="008F1203">
        <w:rPr>
          <w:rFonts w:ascii="Times New Roman" w:hAnsi="Times New Roman"/>
          <w:b/>
          <w:sz w:val="48"/>
          <w:szCs w:val="48"/>
          <w:highlight w:val="red"/>
        </w:rPr>
        <w:t></w:t>
      </w:r>
      <w:r w:rsidRPr="008F1203">
        <w:rPr>
          <w:rFonts w:ascii="Times New Roman" w:hAnsi="Times New Roman"/>
          <w:b/>
          <w:sz w:val="48"/>
          <w:szCs w:val="48"/>
        </w:rPr>
        <w:t xml:space="preserve"> цели и задачи в определенной сфере;</w:t>
      </w:r>
    </w:p>
    <w:p w:rsidR="008F1203" w:rsidRPr="008F1203" w:rsidRDefault="008F1203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8F1203" w:rsidRDefault="008F1203" w:rsidP="008F120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  <w:r w:rsidRPr="008F1203">
        <w:rPr>
          <w:rFonts w:ascii="Times New Roman" w:hAnsi="Times New Roman"/>
          <w:b/>
          <w:sz w:val="48"/>
          <w:szCs w:val="48"/>
          <w:highlight w:val="red"/>
        </w:rPr>
        <w:t></w:t>
      </w:r>
      <w:r w:rsidRPr="008F1203">
        <w:rPr>
          <w:rFonts w:ascii="Times New Roman" w:hAnsi="Times New Roman"/>
          <w:b/>
          <w:sz w:val="48"/>
          <w:szCs w:val="48"/>
        </w:rPr>
        <w:t xml:space="preserve"> способы их достижения;</w:t>
      </w:r>
    </w:p>
    <w:p w:rsidR="008F1203" w:rsidRPr="008F1203" w:rsidRDefault="008F1203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78762F" w:rsidRPr="008F1203" w:rsidRDefault="008F1203" w:rsidP="008F120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  <w:r w:rsidRPr="008F1203">
        <w:rPr>
          <w:rFonts w:ascii="Times New Roman" w:hAnsi="Times New Roman"/>
          <w:b/>
          <w:sz w:val="48"/>
          <w:szCs w:val="48"/>
          <w:highlight w:val="red"/>
        </w:rPr>
        <w:t></w:t>
      </w:r>
      <w:r w:rsidRPr="008F1203">
        <w:rPr>
          <w:rFonts w:ascii="Times New Roman" w:hAnsi="Times New Roman"/>
          <w:b/>
          <w:sz w:val="48"/>
          <w:szCs w:val="48"/>
        </w:rPr>
        <w:t xml:space="preserve"> примерные объемы используемых финансов</w:t>
      </w:r>
    </w:p>
    <w:p w:rsidR="00086805" w:rsidRDefault="00086805" w:rsidP="005C7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63AC" w:rsidRDefault="00E763AC" w:rsidP="005C7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63AC" w:rsidRDefault="004D0EEE" w:rsidP="005639AB">
      <w:pPr>
        <w:pStyle w:val="a3"/>
        <w:tabs>
          <w:tab w:val="left" w:pos="2772"/>
        </w:tabs>
        <w:ind w:left="780"/>
        <w:rPr>
          <w:noProof/>
          <w:lang w:eastAsia="ru-RU"/>
        </w:rPr>
      </w:pPr>
      <w:r>
        <w:rPr>
          <w:noProof/>
          <w:lang w:eastAsia="ru-RU"/>
        </w:rPr>
        <w:pict>
          <v:shape id="_x0000_s1091" type="#_x0000_t202" style="position:absolute;left:0;text-align:left;margin-left:607.8pt;margin-top:45.75pt;width:141.1pt;height:38.4pt;z-index:251702784;mso-position-horizontal-relative:text;mso-position-vertical-relative:text" filled="f" stroked="f">
            <v:textbox style="mso-next-textbox:#_x0000_s1091">
              <w:txbxContent>
                <w:p w:rsidR="004D0EEE" w:rsidRPr="00D52CEB" w:rsidRDefault="004D0EEE" w:rsidP="000E3039">
                  <w:pPr>
                    <w:rPr>
                      <w:b/>
                      <w:i/>
                      <w:color w:val="1F497D" w:themeColor="text2"/>
                      <w:sz w:val="40"/>
                      <w:szCs w:val="40"/>
                    </w:rPr>
                  </w:pPr>
                  <w:r>
                    <w:rPr>
                      <w:b/>
                      <w:i/>
                      <w:color w:val="1F497D" w:themeColor="text2"/>
                      <w:sz w:val="40"/>
                      <w:szCs w:val="40"/>
                    </w:rPr>
                    <w:t>(</w:t>
                  </w:r>
                  <w:r w:rsidRPr="00D52CEB">
                    <w:rPr>
                      <w:b/>
                      <w:i/>
                      <w:color w:val="1F497D" w:themeColor="text2"/>
                      <w:sz w:val="40"/>
                      <w:szCs w:val="40"/>
                    </w:rPr>
                    <w:t>тыс. рублей</w:t>
                  </w:r>
                  <w:r>
                    <w:rPr>
                      <w:b/>
                      <w:i/>
                      <w:color w:val="1F497D" w:themeColor="text2"/>
                      <w:sz w:val="40"/>
                      <w:szCs w:val="40"/>
                    </w:rPr>
                    <w:t>)</w:t>
                  </w:r>
                </w:p>
              </w:txbxContent>
            </v:textbox>
          </v:shape>
        </w:pict>
      </w:r>
    </w:p>
    <w:p w:rsidR="00130D89" w:rsidRDefault="00130D89" w:rsidP="000E3039">
      <w:pPr>
        <w:rPr>
          <w:noProof/>
          <w:lang w:eastAsia="ru-RU"/>
        </w:rPr>
      </w:pPr>
    </w:p>
    <w:p w:rsidR="005639AB" w:rsidRDefault="005639AB" w:rsidP="000E3039">
      <w:pPr>
        <w:rPr>
          <w:noProof/>
          <w:lang w:eastAsia="ru-RU"/>
        </w:rPr>
      </w:pPr>
    </w:p>
    <w:p w:rsidR="00130D89" w:rsidRDefault="00130D89" w:rsidP="005639AB">
      <w:pPr>
        <w:tabs>
          <w:tab w:val="left" w:pos="13632"/>
        </w:tabs>
        <w:rPr>
          <w:noProof/>
          <w:lang w:eastAsia="ru-RU"/>
        </w:rPr>
      </w:pPr>
    </w:p>
    <w:p w:rsidR="000E3039" w:rsidRDefault="004D0EEE" w:rsidP="005639AB">
      <w:pPr>
        <w:tabs>
          <w:tab w:val="left" w:pos="13632"/>
        </w:tabs>
      </w:pPr>
      <w:r>
        <w:rPr>
          <w:noProof/>
          <w:lang w:eastAsia="ru-RU"/>
        </w:rPr>
        <w:lastRenderedPageBreak/>
        <w:pict>
          <v:shape id="_x0000_s1090" type="#_x0000_t176" style="position:absolute;margin-left:9.3pt;margin-top:-54.3pt;width:745.6pt;height:70.8pt;z-index:251701760" fillcolor="#4f81bd [3204]" strokecolor="#f2f2f2 [3041]" strokeweight="3pt">
            <v:fill color2="fill darken(118)" rotate="t" method="linear sigma" focus="-50%" type="gradient"/>
            <v:shadow on="t" type="perspective" color="#243f60 [1604]" opacity=".5" offset="1pt" offset2="-1pt"/>
            <o:extrusion v:ext="view" backdepth="1in" viewpoint="0,34.72222mm" viewpointorigin="0,.5" skewangle="90" lightposition="-50000" lightposition2="50000" type="perspective"/>
            <v:textbox style="mso-next-textbox:#_x0000_s1090">
              <w:txbxContent>
                <w:p w:rsidR="004D0EEE" w:rsidRPr="00B40283" w:rsidRDefault="004D0EEE" w:rsidP="000E30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ascii="Times New Roman" w:hAnsi="Times New Roman"/>
                      <w:color w:val="FFFFFF" w:themeColor="background1"/>
                      <w:sz w:val="44"/>
                      <w:szCs w:val="44"/>
                    </w:rPr>
                    <w:t xml:space="preserve">Основные характеристики </w:t>
                  </w:r>
                  <w:r w:rsidRPr="00B40283">
                    <w:rPr>
                      <w:rFonts w:ascii="Times New Roman" w:hAnsi="Times New Roman"/>
                      <w:color w:val="FFFFFF" w:themeColor="background1"/>
                      <w:sz w:val="44"/>
                      <w:szCs w:val="44"/>
                    </w:rPr>
                    <w:t xml:space="preserve">бюджета на 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44"/>
                      <w:szCs w:val="44"/>
                    </w:rPr>
                    <w:t>2021</w:t>
                  </w:r>
                  <w:r w:rsidRPr="00B40283">
                    <w:rPr>
                      <w:rFonts w:ascii="Times New Roman" w:hAnsi="Times New Roman"/>
                      <w:color w:val="FFFFFF" w:themeColor="background1"/>
                      <w:sz w:val="44"/>
                      <w:szCs w:val="44"/>
                    </w:rPr>
                    <w:t xml:space="preserve"> год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44"/>
                      <w:szCs w:val="44"/>
                    </w:rPr>
                    <w:t xml:space="preserve"> </w:t>
                  </w:r>
                </w:p>
              </w:txbxContent>
            </v:textbox>
          </v:shape>
        </w:pict>
      </w:r>
      <w:r w:rsidR="000E3039">
        <w:rPr>
          <w:noProof/>
          <w:lang w:eastAsia="ru-RU"/>
        </w:rPr>
        <w:drawing>
          <wp:inline distT="0" distB="0" distL="0" distR="0">
            <wp:extent cx="9113520" cy="4236720"/>
            <wp:effectExtent l="38100" t="0" r="0" b="0"/>
            <wp:docPr id="11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130D89" w:rsidRDefault="00130D89" w:rsidP="00957561">
      <w:pPr>
        <w:pStyle w:val="a3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130D89" w:rsidRDefault="004D0EEE" w:rsidP="00957561">
      <w:pPr>
        <w:pStyle w:val="a3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pict>
          <v:shape id="_x0000_s1093" type="#_x0000_t176" style="position:absolute;left:0;text-align:left;margin-left:15.3pt;margin-top:-16.95pt;width:745.6pt;height:90pt;z-index:251703808" fillcolor="#4f81bd [3204]" strokecolor="#f2f2f2 [3041]" strokeweight="3pt">
            <v:fill color2="fill darken(118)" rotate="t" method="linear sigma" focus="-50%" type="gradient"/>
            <v:shadow on="t" type="perspective" color="#243f60 [1604]" opacity=".5" offset="1pt" offset2="-1pt"/>
            <o:extrusion v:ext="view" backdepth="1in" viewpoint="0,34.72222mm" viewpointorigin="0,.5" skewangle="90" lightposition="-50000" lightposition2="50000" type="perspective"/>
            <v:textbox style="mso-next-textbox:#_x0000_s1093">
              <w:txbxContent>
                <w:p w:rsidR="004D0EEE" w:rsidRPr="009F6352" w:rsidRDefault="004D0EEE" w:rsidP="005639AB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color w:val="FFFFFF" w:themeColor="background1"/>
                      <w:spacing w:val="2"/>
                      <w:sz w:val="36"/>
                      <w:szCs w:val="36"/>
                    </w:rPr>
                  </w:pPr>
                  <w:r w:rsidRPr="009F6352">
                    <w:rPr>
                      <w:rFonts w:ascii="Times New Roman" w:hAnsi="Times New Roman"/>
                      <w:color w:val="FFFFFF" w:themeColor="background1"/>
                      <w:spacing w:val="2"/>
                      <w:sz w:val="36"/>
                      <w:szCs w:val="36"/>
                    </w:rPr>
                    <w:t xml:space="preserve">Объем и структура доходов бюджета муниципального </w:t>
                  </w:r>
                </w:p>
                <w:p w:rsidR="004D0EEE" w:rsidRPr="008B3F32" w:rsidRDefault="004D0EEE" w:rsidP="008B3F32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color w:val="FFFFFF" w:themeColor="background1"/>
                      <w:sz w:val="36"/>
                      <w:szCs w:val="36"/>
                    </w:rPr>
                  </w:pPr>
                  <w:r w:rsidRPr="009F6352">
                    <w:rPr>
                      <w:rFonts w:ascii="Times New Roman" w:hAnsi="Times New Roman"/>
                      <w:color w:val="FFFFFF" w:themeColor="background1"/>
                      <w:spacing w:val="2"/>
                      <w:sz w:val="36"/>
                      <w:szCs w:val="36"/>
                    </w:rPr>
                    <w:t xml:space="preserve">образования  в динамике 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36"/>
                      <w:szCs w:val="36"/>
                    </w:rPr>
                    <w:t>на 2021год</w:t>
                  </w:r>
                </w:p>
                <w:p w:rsidR="004D0EEE" w:rsidRPr="00B25FF9" w:rsidRDefault="004D0EEE" w:rsidP="00B25FF9">
                  <w:pPr>
                    <w:rPr>
                      <w:szCs w:val="52"/>
                    </w:rPr>
                  </w:pPr>
                  <w:r>
                    <w:rPr>
                      <w:rFonts w:ascii="Times New Roman" w:hAnsi="Times New Roman"/>
                      <w:b/>
                      <w:color w:val="112F51"/>
                      <w:spacing w:val="2"/>
                      <w:sz w:val="36"/>
                      <w:szCs w:val="36"/>
                    </w:rPr>
                    <w:t xml:space="preserve">      </w:t>
                  </w:r>
                </w:p>
              </w:txbxContent>
            </v:textbox>
          </v:shape>
        </w:pict>
      </w:r>
    </w:p>
    <w:p w:rsidR="00130D89" w:rsidRDefault="00130D89" w:rsidP="00957561">
      <w:pPr>
        <w:pStyle w:val="a3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D422A4" w:rsidRDefault="00D422A4" w:rsidP="00957561">
      <w:pPr>
        <w:pStyle w:val="a3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362072" w:rsidRPr="00362072" w:rsidRDefault="00362072" w:rsidP="00D04F99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pacing w:val="2"/>
          <w:sz w:val="36"/>
          <w:szCs w:val="36"/>
        </w:rPr>
      </w:pPr>
    </w:p>
    <w:p w:rsidR="00B33735" w:rsidRPr="009E66B0" w:rsidRDefault="00B25FF9" w:rsidP="00B92A42">
      <w:pPr>
        <w:tabs>
          <w:tab w:val="left" w:pos="4560"/>
          <w:tab w:val="right" w:pos="15704"/>
        </w:tabs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  <w:sz w:val="28"/>
          <w:szCs w:val="28"/>
        </w:rPr>
        <w:tab/>
        <w:t xml:space="preserve">                                                    </w:t>
      </w:r>
      <w:r w:rsidR="009E66B0">
        <w:rPr>
          <w:rFonts w:ascii="Times New Roman" w:hAnsi="Times New Roman"/>
          <w:spacing w:val="2"/>
          <w:sz w:val="28"/>
          <w:szCs w:val="28"/>
        </w:rPr>
        <w:t xml:space="preserve">    </w:t>
      </w:r>
      <w:r>
        <w:rPr>
          <w:rFonts w:ascii="Times New Roman" w:hAnsi="Times New Roman"/>
          <w:spacing w:val="2"/>
          <w:sz w:val="28"/>
          <w:szCs w:val="28"/>
        </w:rPr>
        <w:t xml:space="preserve">  </w:t>
      </w:r>
      <w:r w:rsidRPr="009E66B0">
        <w:rPr>
          <w:rFonts w:ascii="Times New Roman" w:hAnsi="Times New Roman"/>
          <w:spacing w:val="2"/>
        </w:rPr>
        <w:t>(в тыс. рублей)</w:t>
      </w:r>
      <w:r w:rsidRPr="009E66B0">
        <w:rPr>
          <w:rFonts w:ascii="Times New Roman" w:hAnsi="Times New Roman"/>
          <w:spacing w:val="2"/>
        </w:rPr>
        <w:tab/>
        <w:t xml:space="preserve"> </w:t>
      </w:r>
    </w:p>
    <w:tbl>
      <w:tblPr>
        <w:tblW w:w="3093" w:type="pct"/>
        <w:tblInd w:w="675" w:type="dxa"/>
        <w:tblBorders>
          <w:top w:val="single" w:sz="8" w:space="0" w:color="0F6FC6"/>
          <w:left w:val="single" w:sz="8" w:space="0" w:color="0F6FC6"/>
          <w:bottom w:val="single" w:sz="8" w:space="0" w:color="0F6FC6"/>
          <w:right w:val="single" w:sz="8" w:space="0" w:color="0F6FC6"/>
          <w:insideH w:val="single" w:sz="8" w:space="0" w:color="0F6FC6"/>
          <w:insideV w:val="single" w:sz="8" w:space="0" w:color="0F6FC6"/>
        </w:tblBorders>
        <w:tblLook w:val="04A0" w:firstRow="1" w:lastRow="0" w:firstColumn="1" w:lastColumn="0" w:noHBand="0" w:noVBand="1"/>
      </w:tblPr>
      <w:tblGrid>
        <w:gridCol w:w="4395"/>
        <w:gridCol w:w="1842"/>
        <w:gridCol w:w="1840"/>
        <w:gridCol w:w="1771"/>
      </w:tblGrid>
      <w:tr w:rsidR="003B1956" w:rsidRPr="009327EE" w:rsidTr="004D0EEE">
        <w:trPr>
          <w:trHeight w:val="880"/>
        </w:trPr>
        <w:tc>
          <w:tcPr>
            <w:tcW w:w="2231" w:type="pct"/>
            <w:shd w:val="clear" w:color="auto" w:fill="BADBF9"/>
          </w:tcPr>
          <w:p w:rsidR="003B1956" w:rsidRPr="0054038E" w:rsidRDefault="003B1956" w:rsidP="00932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03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Наименование</w:t>
            </w:r>
          </w:p>
        </w:tc>
        <w:tc>
          <w:tcPr>
            <w:tcW w:w="935" w:type="pct"/>
            <w:shd w:val="clear" w:color="auto" w:fill="BADBF9"/>
          </w:tcPr>
          <w:p w:rsidR="003B1956" w:rsidRPr="0054038E" w:rsidRDefault="003B1956" w:rsidP="004D0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03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Решение о бюджете</w:t>
            </w:r>
            <w:r w:rsidR="000432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20</w:t>
            </w:r>
            <w:r w:rsidR="004D0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934" w:type="pct"/>
            <w:shd w:val="clear" w:color="auto" w:fill="BADBF9"/>
          </w:tcPr>
          <w:p w:rsidR="003B1956" w:rsidRPr="0054038E" w:rsidRDefault="003B1956" w:rsidP="004D0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03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Решение о бюджете</w:t>
            </w:r>
            <w:r w:rsidR="000432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4D0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899" w:type="pct"/>
            <w:shd w:val="clear" w:color="auto" w:fill="BADBF9"/>
          </w:tcPr>
          <w:p w:rsidR="003B1956" w:rsidRPr="0054038E" w:rsidRDefault="003B1956" w:rsidP="008A2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03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Темпы роста </w:t>
            </w:r>
          </w:p>
          <w:p w:rsidR="003B1956" w:rsidRPr="0054038E" w:rsidRDefault="004D0EEE" w:rsidP="00E22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2021</w:t>
            </w:r>
            <w:r w:rsidR="003B19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 2020</w:t>
            </w:r>
            <w:r w:rsidR="003B19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г, %</w:t>
            </w:r>
          </w:p>
        </w:tc>
      </w:tr>
      <w:tr w:rsidR="003B1956" w:rsidRPr="009327EE" w:rsidTr="004D0EEE">
        <w:trPr>
          <w:trHeight w:val="537"/>
        </w:trPr>
        <w:tc>
          <w:tcPr>
            <w:tcW w:w="2231" w:type="pct"/>
            <w:shd w:val="clear" w:color="auto" w:fill="auto"/>
            <w:vAlign w:val="center"/>
          </w:tcPr>
          <w:p w:rsidR="003B1956" w:rsidRPr="0054038E" w:rsidRDefault="003B1956" w:rsidP="00E21F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03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в том числе: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3B1956" w:rsidRPr="0054038E" w:rsidRDefault="004D0EEE" w:rsidP="00AB3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2223,2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3B1956" w:rsidRPr="00043219" w:rsidRDefault="004D0EEE" w:rsidP="00AD7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2332,8</w:t>
            </w:r>
          </w:p>
        </w:tc>
        <w:tc>
          <w:tcPr>
            <w:tcW w:w="899" w:type="pct"/>
            <w:vAlign w:val="center"/>
          </w:tcPr>
          <w:p w:rsidR="003B1956" w:rsidRPr="00117861" w:rsidRDefault="004D0EEE" w:rsidP="008A2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104,93</w:t>
            </w:r>
          </w:p>
        </w:tc>
      </w:tr>
      <w:tr w:rsidR="003B1956" w:rsidRPr="009327EE" w:rsidTr="004D0EEE">
        <w:trPr>
          <w:trHeight w:val="502"/>
        </w:trPr>
        <w:tc>
          <w:tcPr>
            <w:tcW w:w="2231" w:type="pct"/>
            <w:shd w:val="clear" w:color="auto" w:fill="BADBF9"/>
            <w:vAlign w:val="center"/>
          </w:tcPr>
          <w:p w:rsidR="003B1956" w:rsidRPr="0054038E" w:rsidRDefault="003B1956" w:rsidP="00E21F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03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</w:t>
            </w:r>
            <w:r w:rsidRPr="005403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5403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ды в том числе:</w:t>
            </w:r>
          </w:p>
        </w:tc>
        <w:tc>
          <w:tcPr>
            <w:tcW w:w="935" w:type="pct"/>
            <w:shd w:val="clear" w:color="auto" w:fill="BADBF9"/>
            <w:vAlign w:val="center"/>
          </w:tcPr>
          <w:p w:rsidR="003B1956" w:rsidRPr="0054038E" w:rsidRDefault="004D0EEE" w:rsidP="000E6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1995,3</w:t>
            </w:r>
          </w:p>
        </w:tc>
        <w:tc>
          <w:tcPr>
            <w:tcW w:w="934" w:type="pct"/>
            <w:shd w:val="clear" w:color="auto" w:fill="BADBF9"/>
            <w:vAlign w:val="center"/>
          </w:tcPr>
          <w:p w:rsidR="003B1956" w:rsidRPr="00043219" w:rsidRDefault="004D0EEE" w:rsidP="00896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1916,0</w:t>
            </w:r>
          </w:p>
        </w:tc>
        <w:tc>
          <w:tcPr>
            <w:tcW w:w="899" w:type="pct"/>
            <w:shd w:val="clear" w:color="auto" w:fill="BADBF9"/>
            <w:vAlign w:val="center"/>
          </w:tcPr>
          <w:p w:rsidR="003B1956" w:rsidRPr="0054038E" w:rsidRDefault="004D0EEE" w:rsidP="008A2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96,03</w:t>
            </w:r>
          </w:p>
        </w:tc>
      </w:tr>
      <w:tr w:rsidR="003B1956" w:rsidRPr="009327EE" w:rsidTr="004D0EEE">
        <w:trPr>
          <w:trHeight w:val="480"/>
        </w:trPr>
        <w:tc>
          <w:tcPr>
            <w:tcW w:w="2231" w:type="pct"/>
            <w:shd w:val="clear" w:color="auto" w:fill="auto"/>
            <w:vAlign w:val="center"/>
          </w:tcPr>
          <w:p w:rsidR="003B1956" w:rsidRPr="0054038E" w:rsidRDefault="003B1956" w:rsidP="000213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03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налоговые доходы всего 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3B1956" w:rsidRPr="0054038E" w:rsidRDefault="004D0EEE" w:rsidP="00E2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1983,3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3B1956" w:rsidRPr="0054038E" w:rsidRDefault="004D0EEE" w:rsidP="00E2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1896,0</w:t>
            </w:r>
          </w:p>
        </w:tc>
        <w:tc>
          <w:tcPr>
            <w:tcW w:w="899" w:type="pct"/>
            <w:vAlign w:val="center"/>
          </w:tcPr>
          <w:p w:rsidR="003B1956" w:rsidRPr="0054038E" w:rsidRDefault="004D0EEE" w:rsidP="008A2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95,60</w:t>
            </w:r>
          </w:p>
        </w:tc>
      </w:tr>
      <w:tr w:rsidR="003B1956" w:rsidRPr="009327EE" w:rsidTr="004D0EEE">
        <w:trPr>
          <w:trHeight w:val="480"/>
        </w:trPr>
        <w:tc>
          <w:tcPr>
            <w:tcW w:w="2231" w:type="pct"/>
            <w:shd w:val="clear" w:color="auto" w:fill="auto"/>
            <w:vAlign w:val="center"/>
          </w:tcPr>
          <w:p w:rsidR="003B1956" w:rsidRPr="0054038E" w:rsidRDefault="003B1956" w:rsidP="00E21F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03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том числе налог на доходы ф</w:t>
            </w:r>
            <w:r w:rsidRPr="005403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5403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зических лиц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3B1956" w:rsidRPr="0054038E" w:rsidRDefault="004D0EEE" w:rsidP="00E2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3B1956" w:rsidRPr="0054038E" w:rsidRDefault="004D0EEE" w:rsidP="00E2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195,0</w:t>
            </w:r>
          </w:p>
        </w:tc>
        <w:tc>
          <w:tcPr>
            <w:tcW w:w="899" w:type="pct"/>
            <w:vAlign w:val="center"/>
          </w:tcPr>
          <w:p w:rsidR="003B1956" w:rsidRPr="0054038E" w:rsidRDefault="004D0EEE" w:rsidP="008A2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114,71</w:t>
            </w:r>
          </w:p>
        </w:tc>
      </w:tr>
      <w:tr w:rsidR="008549A9" w:rsidRPr="009327EE" w:rsidTr="004D0EEE">
        <w:trPr>
          <w:trHeight w:val="480"/>
        </w:trPr>
        <w:tc>
          <w:tcPr>
            <w:tcW w:w="2231" w:type="pct"/>
            <w:shd w:val="clear" w:color="auto" w:fill="auto"/>
            <w:vAlign w:val="center"/>
          </w:tcPr>
          <w:p w:rsidR="008549A9" w:rsidRPr="0054038E" w:rsidRDefault="008549A9" w:rsidP="00E21F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8549A9" w:rsidRPr="0054038E" w:rsidRDefault="004D0EEE" w:rsidP="00E2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549A9" w:rsidRDefault="004D0EEE" w:rsidP="00E2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899" w:type="pct"/>
            <w:vAlign w:val="center"/>
          </w:tcPr>
          <w:p w:rsidR="008549A9" w:rsidRPr="0054038E" w:rsidRDefault="004D0EEE" w:rsidP="008A2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420,69</w:t>
            </w:r>
          </w:p>
        </w:tc>
      </w:tr>
      <w:tr w:rsidR="003B1956" w:rsidRPr="009327EE" w:rsidTr="004D0EEE">
        <w:trPr>
          <w:trHeight w:val="480"/>
        </w:trPr>
        <w:tc>
          <w:tcPr>
            <w:tcW w:w="2231" w:type="pct"/>
            <w:shd w:val="clear" w:color="auto" w:fill="auto"/>
            <w:vAlign w:val="center"/>
          </w:tcPr>
          <w:p w:rsidR="003B1956" w:rsidRPr="0054038E" w:rsidRDefault="008549A9" w:rsidP="00E21F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3B1956" w:rsidRPr="0054038E" w:rsidRDefault="004D0EEE" w:rsidP="00E2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514,5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3B1956" w:rsidRPr="0054038E" w:rsidRDefault="004D0EEE" w:rsidP="00FB7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430,0</w:t>
            </w:r>
          </w:p>
        </w:tc>
        <w:tc>
          <w:tcPr>
            <w:tcW w:w="899" w:type="pct"/>
            <w:vAlign w:val="center"/>
          </w:tcPr>
          <w:p w:rsidR="003B1956" w:rsidRPr="0054038E" w:rsidRDefault="004D0EEE" w:rsidP="008A2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83,58</w:t>
            </w:r>
          </w:p>
        </w:tc>
      </w:tr>
      <w:tr w:rsidR="008549A9" w:rsidRPr="009327EE" w:rsidTr="004D0EEE">
        <w:trPr>
          <w:trHeight w:val="480"/>
        </w:trPr>
        <w:tc>
          <w:tcPr>
            <w:tcW w:w="2231" w:type="pct"/>
            <w:shd w:val="clear" w:color="auto" w:fill="auto"/>
            <w:vAlign w:val="center"/>
          </w:tcPr>
          <w:p w:rsidR="008549A9" w:rsidRDefault="008549A9" w:rsidP="00E21F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8549A9" w:rsidRPr="0054038E" w:rsidRDefault="004D0EEE" w:rsidP="00E2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1284,3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549A9" w:rsidRDefault="004D0EEE" w:rsidP="00FB7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1210,0</w:t>
            </w:r>
          </w:p>
        </w:tc>
        <w:tc>
          <w:tcPr>
            <w:tcW w:w="899" w:type="pct"/>
            <w:vAlign w:val="center"/>
          </w:tcPr>
          <w:p w:rsidR="008549A9" w:rsidRPr="0054038E" w:rsidRDefault="004D0EEE" w:rsidP="008A2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94,21</w:t>
            </w:r>
          </w:p>
        </w:tc>
      </w:tr>
      <w:tr w:rsidR="003B1956" w:rsidRPr="009327EE" w:rsidTr="004D0EEE">
        <w:trPr>
          <w:trHeight w:val="480"/>
        </w:trPr>
        <w:tc>
          <w:tcPr>
            <w:tcW w:w="2231" w:type="pct"/>
            <w:shd w:val="clear" w:color="auto" w:fill="BADBF9"/>
            <w:vAlign w:val="center"/>
          </w:tcPr>
          <w:p w:rsidR="003B1956" w:rsidRPr="0054038E" w:rsidRDefault="003B1956" w:rsidP="00E21F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03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неналоговые доходы всего</w:t>
            </w:r>
          </w:p>
        </w:tc>
        <w:tc>
          <w:tcPr>
            <w:tcW w:w="935" w:type="pct"/>
            <w:shd w:val="clear" w:color="auto" w:fill="BADBF9"/>
            <w:vAlign w:val="center"/>
          </w:tcPr>
          <w:p w:rsidR="003B1956" w:rsidRPr="00043219" w:rsidRDefault="00043219" w:rsidP="00E2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4321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934" w:type="pct"/>
            <w:shd w:val="clear" w:color="auto" w:fill="BADBF9"/>
            <w:vAlign w:val="center"/>
          </w:tcPr>
          <w:p w:rsidR="003B1956" w:rsidRPr="00043219" w:rsidRDefault="004D0EEE" w:rsidP="00E2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899" w:type="pct"/>
            <w:shd w:val="clear" w:color="auto" w:fill="BADBF9"/>
            <w:vAlign w:val="center"/>
          </w:tcPr>
          <w:p w:rsidR="003B1956" w:rsidRPr="00117861" w:rsidRDefault="004D0EEE" w:rsidP="008A2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166,67</w:t>
            </w:r>
          </w:p>
        </w:tc>
      </w:tr>
      <w:tr w:rsidR="003B1956" w:rsidRPr="009327EE" w:rsidTr="004D0EEE">
        <w:trPr>
          <w:trHeight w:val="480"/>
        </w:trPr>
        <w:tc>
          <w:tcPr>
            <w:tcW w:w="2231" w:type="pct"/>
            <w:shd w:val="clear" w:color="auto" w:fill="BADBF9"/>
            <w:vAlign w:val="center"/>
          </w:tcPr>
          <w:p w:rsidR="003B1956" w:rsidRPr="0054038E" w:rsidRDefault="003B1956" w:rsidP="00707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03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том числе доходы от аренды земли</w:t>
            </w:r>
          </w:p>
        </w:tc>
        <w:tc>
          <w:tcPr>
            <w:tcW w:w="935" w:type="pct"/>
            <w:shd w:val="clear" w:color="auto" w:fill="BADBF9"/>
            <w:vAlign w:val="center"/>
          </w:tcPr>
          <w:p w:rsidR="003B1956" w:rsidRPr="0054038E" w:rsidRDefault="00043219" w:rsidP="00E2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934" w:type="pct"/>
            <w:shd w:val="clear" w:color="auto" w:fill="BADBF9"/>
            <w:vAlign w:val="center"/>
          </w:tcPr>
          <w:p w:rsidR="003B1956" w:rsidRPr="0054038E" w:rsidRDefault="004D0EEE" w:rsidP="00E2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899" w:type="pct"/>
            <w:shd w:val="clear" w:color="auto" w:fill="BADBF9"/>
            <w:vAlign w:val="center"/>
          </w:tcPr>
          <w:p w:rsidR="003B1956" w:rsidRPr="0054038E" w:rsidRDefault="004D0EEE" w:rsidP="008A2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166,67</w:t>
            </w:r>
          </w:p>
        </w:tc>
      </w:tr>
      <w:tr w:rsidR="003B1956" w:rsidRPr="009327EE" w:rsidTr="004D0EEE">
        <w:trPr>
          <w:trHeight w:val="480"/>
        </w:trPr>
        <w:tc>
          <w:tcPr>
            <w:tcW w:w="2231" w:type="pct"/>
            <w:shd w:val="clear" w:color="auto" w:fill="auto"/>
            <w:vAlign w:val="center"/>
          </w:tcPr>
          <w:p w:rsidR="003B1956" w:rsidRPr="0054038E" w:rsidRDefault="003B1956" w:rsidP="00E21F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03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3B1956" w:rsidRPr="0054038E" w:rsidRDefault="004D0EEE" w:rsidP="00AB3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227,9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3B1956" w:rsidRPr="00117861" w:rsidRDefault="004D0EEE" w:rsidP="00E2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416,8</w:t>
            </w:r>
          </w:p>
        </w:tc>
        <w:tc>
          <w:tcPr>
            <w:tcW w:w="899" w:type="pct"/>
            <w:vAlign w:val="center"/>
          </w:tcPr>
          <w:p w:rsidR="003B1956" w:rsidRPr="00117861" w:rsidRDefault="004D0EEE" w:rsidP="008A2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182,89</w:t>
            </w:r>
          </w:p>
        </w:tc>
      </w:tr>
      <w:tr w:rsidR="003B1956" w:rsidRPr="009327EE" w:rsidTr="004D0EEE">
        <w:trPr>
          <w:trHeight w:val="700"/>
        </w:trPr>
        <w:tc>
          <w:tcPr>
            <w:tcW w:w="2231" w:type="pct"/>
            <w:shd w:val="clear" w:color="auto" w:fill="BADBF9"/>
            <w:vAlign w:val="center"/>
          </w:tcPr>
          <w:p w:rsidR="003B1956" w:rsidRPr="0054038E" w:rsidRDefault="003B1956" w:rsidP="00E21F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03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935" w:type="pct"/>
            <w:shd w:val="clear" w:color="auto" w:fill="BADBF9"/>
            <w:vAlign w:val="center"/>
          </w:tcPr>
          <w:p w:rsidR="003B1956" w:rsidRPr="0054038E" w:rsidRDefault="004D0EEE" w:rsidP="00E2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91,2</w:t>
            </w:r>
          </w:p>
        </w:tc>
        <w:tc>
          <w:tcPr>
            <w:tcW w:w="934" w:type="pct"/>
            <w:shd w:val="clear" w:color="auto" w:fill="BADBF9"/>
            <w:vAlign w:val="center"/>
          </w:tcPr>
          <w:p w:rsidR="003B1956" w:rsidRPr="0054038E" w:rsidRDefault="004D0EEE" w:rsidP="00E2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267,4</w:t>
            </w:r>
          </w:p>
        </w:tc>
        <w:tc>
          <w:tcPr>
            <w:tcW w:w="899" w:type="pct"/>
            <w:shd w:val="clear" w:color="auto" w:fill="BADBF9"/>
            <w:vAlign w:val="center"/>
          </w:tcPr>
          <w:p w:rsidR="003B1956" w:rsidRPr="0054038E" w:rsidRDefault="004D0EEE" w:rsidP="008A2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293,20</w:t>
            </w:r>
          </w:p>
        </w:tc>
      </w:tr>
      <w:tr w:rsidR="003B1956" w:rsidRPr="009327EE" w:rsidTr="004D0EEE">
        <w:trPr>
          <w:trHeight w:val="480"/>
        </w:trPr>
        <w:tc>
          <w:tcPr>
            <w:tcW w:w="2231" w:type="pct"/>
            <w:shd w:val="clear" w:color="auto" w:fill="BADBF9"/>
            <w:vAlign w:val="center"/>
          </w:tcPr>
          <w:p w:rsidR="003B1956" w:rsidRPr="0054038E" w:rsidRDefault="003B1956" w:rsidP="00E21F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03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935" w:type="pct"/>
            <w:shd w:val="clear" w:color="auto" w:fill="BADBF9"/>
            <w:vAlign w:val="center"/>
          </w:tcPr>
          <w:p w:rsidR="003B1956" w:rsidRPr="0054038E" w:rsidRDefault="004D0EEE" w:rsidP="006E5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81,0</w:t>
            </w:r>
          </w:p>
        </w:tc>
        <w:tc>
          <w:tcPr>
            <w:tcW w:w="934" w:type="pct"/>
            <w:shd w:val="clear" w:color="auto" w:fill="BADBF9"/>
            <w:vAlign w:val="center"/>
          </w:tcPr>
          <w:p w:rsidR="003B1956" w:rsidRPr="0054038E" w:rsidRDefault="004D0EEE" w:rsidP="00E2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93,7</w:t>
            </w:r>
          </w:p>
        </w:tc>
        <w:tc>
          <w:tcPr>
            <w:tcW w:w="899" w:type="pct"/>
            <w:shd w:val="clear" w:color="auto" w:fill="BADBF9"/>
            <w:vAlign w:val="center"/>
          </w:tcPr>
          <w:p w:rsidR="003B1956" w:rsidRPr="0054038E" w:rsidRDefault="004D0EEE" w:rsidP="008A2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115,68</w:t>
            </w:r>
          </w:p>
        </w:tc>
      </w:tr>
      <w:tr w:rsidR="00071F68" w:rsidRPr="009327EE" w:rsidTr="004D0EEE">
        <w:trPr>
          <w:trHeight w:val="480"/>
        </w:trPr>
        <w:tc>
          <w:tcPr>
            <w:tcW w:w="2231" w:type="pct"/>
            <w:shd w:val="clear" w:color="auto" w:fill="BADBF9"/>
            <w:vAlign w:val="center"/>
          </w:tcPr>
          <w:p w:rsidR="00071F68" w:rsidRPr="0054038E" w:rsidRDefault="00071F68" w:rsidP="00E21F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935" w:type="pct"/>
            <w:shd w:val="clear" w:color="auto" w:fill="BADBF9"/>
            <w:vAlign w:val="center"/>
          </w:tcPr>
          <w:p w:rsidR="00071F68" w:rsidRDefault="00043219" w:rsidP="006E5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55,7</w:t>
            </w:r>
          </w:p>
        </w:tc>
        <w:tc>
          <w:tcPr>
            <w:tcW w:w="934" w:type="pct"/>
            <w:shd w:val="clear" w:color="auto" w:fill="BADBF9"/>
            <w:vAlign w:val="center"/>
          </w:tcPr>
          <w:p w:rsidR="00071F68" w:rsidRDefault="00043219" w:rsidP="00E2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55,7</w:t>
            </w:r>
          </w:p>
        </w:tc>
        <w:tc>
          <w:tcPr>
            <w:tcW w:w="899" w:type="pct"/>
            <w:shd w:val="clear" w:color="auto" w:fill="BADBF9"/>
            <w:vAlign w:val="center"/>
          </w:tcPr>
          <w:p w:rsidR="00071F68" w:rsidRPr="0054038E" w:rsidRDefault="004D0EEE" w:rsidP="008A2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071F68" w:rsidRPr="009327EE" w:rsidTr="004D0EEE">
        <w:trPr>
          <w:trHeight w:val="480"/>
        </w:trPr>
        <w:tc>
          <w:tcPr>
            <w:tcW w:w="2231" w:type="pct"/>
            <w:shd w:val="clear" w:color="auto" w:fill="BADBF9"/>
            <w:vAlign w:val="center"/>
          </w:tcPr>
          <w:p w:rsidR="00071F68" w:rsidRPr="00071F68" w:rsidRDefault="00BF434B" w:rsidP="00E21F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Субсидии</w:t>
            </w:r>
          </w:p>
        </w:tc>
        <w:tc>
          <w:tcPr>
            <w:tcW w:w="935" w:type="pct"/>
            <w:shd w:val="clear" w:color="auto" w:fill="BADBF9"/>
            <w:vAlign w:val="center"/>
          </w:tcPr>
          <w:p w:rsidR="00071F68" w:rsidRDefault="004D0EEE" w:rsidP="006E5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34" w:type="pct"/>
            <w:shd w:val="clear" w:color="auto" w:fill="BADBF9"/>
            <w:vAlign w:val="center"/>
          </w:tcPr>
          <w:p w:rsidR="00071F68" w:rsidRDefault="00043219" w:rsidP="00E2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9" w:type="pct"/>
            <w:shd w:val="clear" w:color="auto" w:fill="BADBF9"/>
            <w:vAlign w:val="center"/>
          </w:tcPr>
          <w:p w:rsidR="00071F68" w:rsidRPr="0054038E" w:rsidRDefault="00577E9A" w:rsidP="008A2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B33735" w:rsidRDefault="00B33735" w:rsidP="00B33735">
      <w:pPr>
        <w:jc w:val="both"/>
        <w:rPr>
          <w:rFonts w:ascii="Times New Roman" w:hAnsi="Times New Roman"/>
          <w:spacing w:val="2"/>
          <w:sz w:val="28"/>
          <w:szCs w:val="28"/>
        </w:rPr>
      </w:pPr>
    </w:p>
    <w:p w:rsidR="00BE5843" w:rsidRDefault="00ED1DB2" w:rsidP="003B1956">
      <w:pPr>
        <w:jc w:val="both"/>
        <w:rPr>
          <w:rFonts w:ascii="Times New Roman" w:hAnsi="Times New Roman"/>
          <w:b/>
          <w:color w:val="0070C0"/>
          <w:spacing w:val="2"/>
          <w:sz w:val="40"/>
          <w:szCs w:val="40"/>
        </w:rPr>
      </w:pPr>
      <w:r w:rsidRPr="0070341C">
        <w:rPr>
          <w:rFonts w:ascii="Times New Roman" w:hAnsi="Times New Roman"/>
          <w:spacing w:val="2"/>
          <w:sz w:val="32"/>
          <w:szCs w:val="32"/>
        </w:rPr>
        <w:lastRenderedPageBreak/>
        <w:t>Основным налоговым доходом, формир</w:t>
      </w:r>
      <w:r w:rsidR="00343A9C">
        <w:rPr>
          <w:rFonts w:ascii="Times New Roman" w:hAnsi="Times New Roman"/>
          <w:spacing w:val="2"/>
          <w:sz w:val="32"/>
          <w:szCs w:val="32"/>
        </w:rPr>
        <w:t>ующим бюджет муниципального образования</w:t>
      </w:r>
      <w:r w:rsidRPr="0070341C">
        <w:rPr>
          <w:rFonts w:ascii="Times New Roman" w:hAnsi="Times New Roman"/>
          <w:spacing w:val="2"/>
          <w:sz w:val="32"/>
          <w:szCs w:val="32"/>
        </w:rPr>
        <w:t xml:space="preserve">, является </w:t>
      </w:r>
      <w:r w:rsidR="003B1956">
        <w:rPr>
          <w:rFonts w:ascii="Times New Roman" w:hAnsi="Times New Roman"/>
          <w:spacing w:val="2"/>
          <w:sz w:val="32"/>
          <w:szCs w:val="32"/>
        </w:rPr>
        <w:t xml:space="preserve">земельный </w:t>
      </w:r>
      <w:r w:rsidRPr="0070341C">
        <w:rPr>
          <w:rFonts w:ascii="Times New Roman" w:hAnsi="Times New Roman"/>
          <w:spacing w:val="2"/>
          <w:sz w:val="32"/>
          <w:szCs w:val="32"/>
        </w:rPr>
        <w:t>налог</w:t>
      </w:r>
      <w:r w:rsidR="003B1956">
        <w:rPr>
          <w:rFonts w:ascii="Times New Roman" w:hAnsi="Times New Roman"/>
          <w:spacing w:val="2"/>
          <w:sz w:val="32"/>
          <w:szCs w:val="32"/>
        </w:rPr>
        <w:t xml:space="preserve"> и налог</w:t>
      </w:r>
      <w:r w:rsidRPr="0070341C">
        <w:rPr>
          <w:rFonts w:ascii="Times New Roman" w:hAnsi="Times New Roman"/>
          <w:spacing w:val="2"/>
          <w:sz w:val="32"/>
          <w:szCs w:val="32"/>
        </w:rPr>
        <w:t xml:space="preserve"> на </w:t>
      </w:r>
      <w:r w:rsidR="003B1956">
        <w:rPr>
          <w:rFonts w:ascii="Times New Roman" w:hAnsi="Times New Roman"/>
          <w:spacing w:val="2"/>
          <w:sz w:val="32"/>
          <w:szCs w:val="32"/>
        </w:rPr>
        <w:t>имущество</w:t>
      </w:r>
      <w:r w:rsidRPr="0070341C">
        <w:rPr>
          <w:rFonts w:ascii="Times New Roman" w:hAnsi="Times New Roman"/>
          <w:spacing w:val="2"/>
          <w:sz w:val="32"/>
          <w:szCs w:val="32"/>
        </w:rPr>
        <w:t xml:space="preserve"> физических лиц. </w:t>
      </w:r>
    </w:p>
    <w:p w:rsidR="00BE5843" w:rsidRDefault="004D0EEE" w:rsidP="00BE5843">
      <w:pPr>
        <w:ind w:firstLine="709"/>
        <w:jc w:val="center"/>
        <w:rPr>
          <w:rFonts w:ascii="Times New Roman" w:hAnsi="Times New Roman"/>
          <w:b/>
          <w:color w:val="0070C0"/>
          <w:spacing w:val="2"/>
          <w:sz w:val="40"/>
          <w:szCs w:val="40"/>
        </w:rPr>
      </w:pPr>
      <w:r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pict>
          <v:shape id="_x0000_s1094" type="#_x0000_t176" style="position:absolute;left:0;text-align:left;margin-left:1.65pt;margin-top:9.9pt;width:716.05pt;height:76pt;z-index:251704832" fillcolor="#4f81bd [3204]" strokecolor="#f2f2f2 [3041]" strokeweight="3pt">
            <v:fill color2="fill darken(118)" rotate="t" method="linear sigma" focus="-50%" type="gradient"/>
            <v:shadow on="t" type="perspective" color="#243f60 [1604]" opacity=".5" offset="1pt" offset2="-1pt"/>
            <o:extrusion v:ext="view" backdepth="1in" viewpoint="0,34.72222mm" viewpointorigin="0,.5" skewangle="90" lightposition="-50000" lightposition2="50000" type="perspective"/>
            <v:textbox style="mso-next-textbox:#_x0000_s1094">
              <w:txbxContent>
                <w:p w:rsidR="004D0EEE" w:rsidRPr="00BF774C" w:rsidRDefault="004D0EEE" w:rsidP="00E234E3">
                  <w:pPr>
                    <w:spacing w:after="0"/>
                    <w:jc w:val="center"/>
                    <w:rPr>
                      <w:sz w:val="40"/>
                      <w:szCs w:val="40"/>
                    </w:rPr>
                  </w:pPr>
                  <w:r w:rsidRPr="009F6352">
                    <w:rPr>
                      <w:rFonts w:ascii="Times New Roman" w:hAnsi="Times New Roman"/>
                      <w:b/>
                      <w:color w:val="112F51"/>
                      <w:spacing w:val="2"/>
                      <w:sz w:val="36"/>
                      <w:szCs w:val="36"/>
                    </w:rPr>
                    <w:t xml:space="preserve">      </w:t>
                  </w:r>
                  <w:r w:rsidRPr="00834F67">
                    <w:rPr>
                      <w:rFonts w:ascii="Times New Roman" w:hAnsi="Times New Roman"/>
                      <w:color w:val="FFFFFF" w:themeColor="background1"/>
                      <w:spacing w:val="2"/>
                      <w:sz w:val="32"/>
                      <w:szCs w:val="32"/>
                    </w:rPr>
                    <w:t>Доходы бюджета муниципального об</w:t>
                  </w:r>
                  <w:r>
                    <w:rPr>
                      <w:rFonts w:ascii="Times New Roman" w:hAnsi="Times New Roman"/>
                      <w:color w:val="FFFFFF" w:themeColor="background1"/>
                      <w:spacing w:val="2"/>
                      <w:sz w:val="32"/>
                      <w:szCs w:val="32"/>
                    </w:rPr>
                    <w:t>разования</w:t>
                  </w:r>
                  <w:r w:rsidRPr="00834F67">
                    <w:rPr>
                      <w:rFonts w:ascii="Times New Roman" w:hAnsi="Times New Roman"/>
                      <w:color w:val="FFFFFF" w:themeColor="background1"/>
                      <w:spacing w:val="2"/>
                      <w:sz w:val="32"/>
                      <w:szCs w:val="32"/>
                    </w:rPr>
                    <w:t xml:space="preserve"> в расчете на 1 жителя 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32"/>
                      <w:szCs w:val="32"/>
                    </w:rPr>
                    <w:t>на 2021 год</w:t>
                  </w:r>
                </w:p>
              </w:txbxContent>
            </v:textbox>
          </v:shape>
        </w:pict>
      </w:r>
    </w:p>
    <w:p w:rsidR="00BF774C" w:rsidRDefault="00BF774C" w:rsidP="000F419A">
      <w:pPr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</w:p>
    <w:p w:rsidR="00BF774C" w:rsidRDefault="00BF774C" w:rsidP="000F419A">
      <w:pPr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</w:p>
    <w:p w:rsidR="008B33D5" w:rsidRDefault="008B33D5" w:rsidP="000F419A">
      <w:pPr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</w:p>
    <w:tbl>
      <w:tblPr>
        <w:tblpPr w:leftFromText="180" w:rightFromText="180" w:vertAnchor="text" w:horzAnchor="page" w:tblpX="1048" w:tblpY="-720"/>
        <w:tblOverlap w:val="never"/>
        <w:tblW w:w="1889" w:type="pct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3611"/>
        <w:gridCol w:w="1132"/>
        <w:gridCol w:w="1272"/>
      </w:tblGrid>
      <w:tr w:rsidR="00F27B48" w:rsidRPr="001C2AF7" w:rsidTr="00F27B48">
        <w:trPr>
          <w:trHeight w:val="511"/>
        </w:trPr>
        <w:tc>
          <w:tcPr>
            <w:tcW w:w="3002" w:type="pct"/>
            <w:shd w:val="clear" w:color="auto" w:fill="auto"/>
            <w:vAlign w:val="bottom"/>
          </w:tcPr>
          <w:p w:rsidR="00F27B48" w:rsidRPr="000E4974" w:rsidRDefault="00F27B48" w:rsidP="00F27B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4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98" w:type="pct"/>
            <w:gridSpan w:val="2"/>
          </w:tcPr>
          <w:p w:rsidR="00F27B48" w:rsidRPr="000E4974" w:rsidRDefault="00707C01" w:rsidP="00F27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  <w:r w:rsidR="00F27B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27B48" w:rsidRPr="001C2AF7" w:rsidTr="00F27B48">
        <w:trPr>
          <w:trHeight w:val="511"/>
        </w:trPr>
        <w:tc>
          <w:tcPr>
            <w:tcW w:w="3002" w:type="pct"/>
            <w:shd w:val="clear" w:color="auto" w:fill="auto"/>
            <w:vAlign w:val="bottom"/>
          </w:tcPr>
          <w:p w:rsidR="00F27B48" w:rsidRPr="000E4974" w:rsidRDefault="00F27B48" w:rsidP="00F27B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4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pct"/>
            <w:shd w:val="clear" w:color="auto" w:fill="auto"/>
          </w:tcPr>
          <w:p w:rsidR="00F27B48" w:rsidRPr="000E4974" w:rsidRDefault="00F27B48" w:rsidP="00F27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4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рублей в месяц</w:t>
            </w:r>
          </w:p>
        </w:tc>
        <w:tc>
          <w:tcPr>
            <w:tcW w:w="1057" w:type="pct"/>
            <w:shd w:val="clear" w:color="auto" w:fill="auto"/>
          </w:tcPr>
          <w:p w:rsidR="00F27B48" w:rsidRPr="000E4974" w:rsidRDefault="00F27B48" w:rsidP="00F27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4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рублей в год</w:t>
            </w:r>
          </w:p>
        </w:tc>
      </w:tr>
      <w:tr w:rsidR="00F27B48" w:rsidRPr="001C2AF7" w:rsidTr="00F27B48">
        <w:trPr>
          <w:trHeight w:val="511"/>
        </w:trPr>
        <w:tc>
          <w:tcPr>
            <w:tcW w:w="3002" w:type="pct"/>
            <w:shd w:val="clear" w:color="auto" w:fill="auto"/>
            <w:vAlign w:val="bottom"/>
          </w:tcPr>
          <w:p w:rsidR="00F27B48" w:rsidRPr="000E4974" w:rsidRDefault="00F27B48" w:rsidP="00F27B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9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941" w:type="pct"/>
            <w:vAlign w:val="bottom"/>
          </w:tcPr>
          <w:p w:rsidR="00F27B48" w:rsidRPr="000E4974" w:rsidRDefault="009276AB" w:rsidP="00F27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143,89</w:t>
            </w:r>
          </w:p>
        </w:tc>
        <w:tc>
          <w:tcPr>
            <w:tcW w:w="1057" w:type="pct"/>
            <w:vAlign w:val="bottom"/>
          </w:tcPr>
          <w:p w:rsidR="00F27B48" w:rsidRPr="000E4974" w:rsidRDefault="00AB3230" w:rsidP="00F27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1726,72</w:t>
            </w:r>
          </w:p>
        </w:tc>
      </w:tr>
      <w:tr w:rsidR="00F27B48" w:rsidRPr="001C2AF7" w:rsidTr="00F27B48">
        <w:trPr>
          <w:trHeight w:val="511"/>
        </w:trPr>
        <w:tc>
          <w:tcPr>
            <w:tcW w:w="3002" w:type="pct"/>
            <w:shd w:val="clear" w:color="auto" w:fill="auto"/>
            <w:vAlign w:val="bottom"/>
          </w:tcPr>
          <w:p w:rsidR="00F27B48" w:rsidRPr="000E4974" w:rsidRDefault="00F27B48" w:rsidP="00F27B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9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</w:t>
            </w:r>
            <w:r w:rsidRPr="000E49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E49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ходы в том числе:</w:t>
            </w:r>
          </w:p>
        </w:tc>
        <w:tc>
          <w:tcPr>
            <w:tcW w:w="941" w:type="pct"/>
            <w:shd w:val="clear" w:color="auto" w:fill="auto"/>
            <w:vAlign w:val="bottom"/>
          </w:tcPr>
          <w:p w:rsidR="00F27B48" w:rsidRPr="000E4974" w:rsidRDefault="009276AB" w:rsidP="00F27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118,18</w:t>
            </w:r>
          </w:p>
        </w:tc>
        <w:tc>
          <w:tcPr>
            <w:tcW w:w="1057" w:type="pct"/>
            <w:shd w:val="clear" w:color="auto" w:fill="auto"/>
            <w:vAlign w:val="bottom"/>
          </w:tcPr>
          <w:p w:rsidR="00F27B48" w:rsidRPr="000E4974" w:rsidRDefault="00AB3230" w:rsidP="00F27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1418,21</w:t>
            </w:r>
          </w:p>
        </w:tc>
      </w:tr>
      <w:tr w:rsidR="00F27B48" w:rsidRPr="001C2AF7" w:rsidTr="00F27B48">
        <w:trPr>
          <w:trHeight w:val="487"/>
        </w:trPr>
        <w:tc>
          <w:tcPr>
            <w:tcW w:w="3002" w:type="pct"/>
            <w:shd w:val="clear" w:color="auto" w:fill="auto"/>
          </w:tcPr>
          <w:p w:rsidR="00F27B48" w:rsidRPr="000E4974" w:rsidRDefault="00F27B48" w:rsidP="00F27B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4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941" w:type="pct"/>
            <w:shd w:val="clear" w:color="auto" w:fill="auto"/>
            <w:vAlign w:val="bottom"/>
          </w:tcPr>
          <w:p w:rsidR="00F27B48" w:rsidRPr="000E4974" w:rsidRDefault="009276AB" w:rsidP="00F27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116,95</w:t>
            </w:r>
          </w:p>
        </w:tc>
        <w:tc>
          <w:tcPr>
            <w:tcW w:w="1057" w:type="pct"/>
            <w:shd w:val="clear" w:color="auto" w:fill="auto"/>
            <w:vAlign w:val="bottom"/>
          </w:tcPr>
          <w:p w:rsidR="00F27B48" w:rsidRPr="000E4974" w:rsidRDefault="00AB3230" w:rsidP="00F27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1403,40</w:t>
            </w:r>
          </w:p>
        </w:tc>
      </w:tr>
      <w:tr w:rsidR="00F27B48" w:rsidRPr="001C2AF7" w:rsidTr="00F27B48">
        <w:trPr>
          <w:trHeight w:val="511"/>
        </w:trPr>
        <w:tc>
          <w:tcPr>
            <w:tcW w:w="3002" w:type="pct"/>
            <w:shd w:val="clear" w:color="auto" w:fill="auto"/>
          </w:tcPr>
          <w:p w:rsidR="00F27B48" w:rsidRPr="000E4974" w:rsidRDefault="00F27B48" w:rsidP="00F27B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4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941" w:type="pct"/>
            <w:shd w:val="clear" w:color="auto" w:fill="auto"/>
            <w:vAlign w:val="bottom"/>
          </w:tcPr>
          <w:p w:rsidR="00F27B48" w:rsidRPr="000E4974" w:rsidRDefault="009276AB" w:rsidP="00F27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1057" w:type="pct"/>
            <w:shd w:val="clear" w:color="auto" w:fill="auto"/>
            <w:vAlign w:val="bottom"/>
          </w:tcPr>
          <w:p w:rsidR="00F27B48" w:rsidRPr="000E4974" w:rsidRDefault="00AB3230" w:rsidP="00F27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14,81</w:t>
            </w:r>
          </w:p>
        </w:tc>
      </w:tr>
      <w:tr w:rsidR="00F27B48" w:rsidRPr="001C2AF7" w:rsidTr="00F27B48">
        <w:trPr>
          <w:trHeight w:val="511"/>
        </w:trPr>
        <w:tc>
          <w:tcPr>
            <w:tcW w:w="3002" w:type="pct"/>
            <w:shd w:val="clear" w:color="auto" w:fill="auto"/>
            <w:vAlign w:val="bottom"/>
          </w:tcPr>
          <w:p w:rsidR="00F27B48" w:rsidRPr="000E4974" w:rsidRDefault="00F27B48" w:rsidP="00F27B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9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941" w:type="pct"/>
            <w:shd w:val="clear" w:color="auto" w:fill="auto"/>
            <w:vAlign w:val="bottom"/>
          </w:tcPr>
          <w:p w:rsidR="00F27B48" w:rsidRPr="000E4974" w:rsidRDefault="009276AB" w:rsidP="00F27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25,71</w:t>
            </w:r>
          </w:p>
        </w:tc>
        <w:tc>
          <w:tcPr>
            <w:tcW w:w="1057" w:type="pct"/>
            <w:shd w:val="clear" w:color="auto" w:fill="auto"/>
            <w:vAlign w:val="bottom"/>
          </w:tcPr>
          <w:p w:rsidR="00F27B48" w:rsidRPr="000E4974" w:rsidRDefault="00AB3230" w:rsidP="00F27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308,51</w:t>
            </w:r>
          </w:p>
        </w:tc>
      </w:tr>
      <w:tr w:rsidR="00F27B48" w:rsidRPr="001C2AF7" w:rsidTr="00F27B48">
        <w:trPr>
          <w:trHeight w:val="511"/>
        </w:trPr>
        <w:tc>
          <w:tcPr>
            <w:tcW w:w="3002" w:type="pct"/>
            <w:shd w:val="clear" w:color="auto" w:fill="auto"/>
          </w:tcPr>
          <w:p w:rsidR="00F27B48" w:rsidRPr="000E4974" w:rsidRDefault="00F27B48" w:rsidP="00F27B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4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941" w:type="pct"/>
            <w:shd w:val="clear" w:color="auto" w:fill="auto"/>
            <w:vAlign w:val="bottom"/>
          </w:tcPr>
          <w:p w:rsidR="00F27B48" w:rsidRPr="000E4974" w:rsidRDefault="009276AB" w:rsidP="00F27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16,49</w:t>
            </w:r>
          </w:p>
        </w:tc>
        <w:tc>
          <w:tcPr>
            <w:tcW w:w="1057" w:type="pct"/>
            <w:shd w:val="clear" w:color="auto" w:fill="auto"/>
            <w:vAlign w:val="bottom"/>
          </w:tcPr>
          <w:p w:rsidR="00F27B48" w:rsidRPr="000E4974" w:rsidRDefault="00AB3230" w:rsidP="00F27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197,93</w:t>
            </w:r>
          </w:p>
        </w:tc>
      </w:tr>
      <w:tr w:rsidR="00F27B48" w:rsidRPr="001C2AF7" w:rsidTr="00F27B48">
        <w:trPr>
          <w:trHeight w:val="511"/>
        </w:trPr>
        <w:tc>
          <w:tcPr>
            <w:tcW w:w="3002" w:type="pct"/>
            <w:shd w:val="clear" w:color="auto" w:fill="auto"/>
          </w:tcPr>
          <w:p w:rsidR="00F27B48" w:rsidRPr="000E4974" w:rsidRDefault="00F27B48" w:rsidP="00F27B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4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941" w:type="pct"/>
            <w:shd w:val="clear" w:color="auto" w:fill="auto"/>
            <w:vAlign w:val="bottom"/>
          </w:tcPr>
          <w:p w:rsidR="00F27B48" w:rsidRPr="000E4974" w:rsidRDefault="009276AB" w:rsidP="00F27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5,78</w:t>
            </w:r>
          </w:p>
        </w:tc>
        <w:tc>
          <w:tcPr>
            <w:tcW w:w="1057" w:type="pct"/>
            <w:shd w:val="clear" w:color="auto" w:fill="auto"/>
            <w:vAlign w:val="bottom"/>
          </w:tcPr>
          <w:p w:rsidR="00F27B48" w:rsidRPr="000E4974" w:rsidRDefault="00AB3230" w:rsidP="00F27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69,36</w:t>
            </w:r>
          </w:p>
        </w:tc>
      </w:tr>
      <w:tr w:rsidR="00F27B48" w:rsidRPr="001C2AF7" w:rsidTr="00F27B48">
        <w:trPr>
          <w:trHeight w:val="511"/>
        </w:trPr>
        <w:tc>
          <w:tcPr>
            <w:tcW w:w="3002" w:type="pct"/>
            <w:shd w:val="clear" w:color="auto" w:fill="auto"/>
          </w:tcPr>
          <w:p w:rsidR="00F27B48" w:rsidRPr="000E4974" w:rsidRDefault="00F27B48" w:rsidP="00F27B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41" w:type="pct"/>
            <w:shd w:val="clear" w:color="auto" w:fill="auto"/>
            <w:vAlign w:val="bottom"/>
          </w:tcPr>
          <w:p w:rsidR="00F27B48" w:rsidRDefault="009276AB" w:rsidP="00F27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3,44</w:t>
            </w:r>
          </w:p>
        </w:tc>
        <w:tc>
          <w:tcPr>
            <w:tcW w:w="1057" w:type="pct"/>
            <w:shd w:val="clear" w:color="auto" w:fill="auto"/>
            <w:vAlign w:val="bottom"/>
          </w:tcPr>
          <w:p w:rsidR="00F27B48" w:rsidRDefault="00AB3230" w:rsidP="00F27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41,22</w:t>
            </w:r>
          </w:p>
        </w:tc>
      </w:tr>
    </w:tbl>
    <w:p w:rsidR="00BF774C" w:rsidRDefault="00BF774C" w:rsidP="000F419A">
      <w:pPr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</w:p>
    <w:p w:rsidR="00A1625E" w:rsidRPr="00A1625E" w:rsidRDefault="00A1625E" w:rsidP="007779D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1625E" w:rsidRDefault="00A1625E" w:rsidP="00777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1B11" w:rsidRDefault="00011B11" w:rsidP="00011B11">
      <w:pPr>
        <w:ind w:left="426"/>
      </w:pPr>
    </w:p>
    <w:p w:rsidR="00BF1D3E" w:rsidRDefault="00BF1D3E" w:rsidP="00BF1D3E">
      <w:pPr>
        <w:jc w:val="both"/>
        <w:rPr>
          <w:rFonts w:ascii="Times New Roman" w:hAnsi="Times New Roman"/>
          <w:spacing w:val="2"/>
          <w:sz w:val="28"/>
          <w:szCs w:val="28"/>
        </w:rPr>
      </w:pPr>
    </w:p>
    <w:p w:rsidR="00691E48" w:rsidRDefault="00011B11" w:rsidP="009F6352">
      <w:pPr>
        <w:ind w:left="426"/>
      </w:pPr>
      <w:r>
        <w:t xml:space="preserve">    </w:t>
      </w:r>
    </w:p>
    <w:p w:rsidR="00E4085D" w:rsidRDefault="00E4085D" w:rsidP="009F6352">
      <w:pPr>
        <w:ind w:left="426"/>
        <w:rPr>
          <w:rFonts w:ascii="Times New Roman" w:hAnsi="Times New Roman"/>
          <w:spacing w:val="2"/>
          <w:sz w:val="28"/>
          <w:szCs w:val="28"/>
        </w:rPr>
      </w:pPr>
    </w:p>
    <w:p w:rsidR="00324750" w:rsidRDefault="00324750" w:rsidP="00F81525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B2C7B" w:rsidRDefault="008B2C7B" w:rsidP="00F81525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E4085D" w:rsidRDefault="00E46176" w:rsidP="00E46176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4B479A" w:rsidRDefault="009E66B0" w:rsidP="00E46176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F06074">
        <w:rPr>
          <w:rFonts w:ascii="Times New Roman" w:hAnsi="Times New Roman"/>
          <w:b/>
          <w:spacing w:val="2"/>
          <w:sz w:val="28"/>
          <w:szCs w:val="28"/>
        </w:rPr>
        <w:object w:dxaOrig="6024" w:dyaOrig="4518">
          <v:shape id="_x0000_i1028" type="#_x0000_t75" style="width:376.5pt;height:301.5pt" o:ole="">
            <v:imagedata r:id="rId39" o:title=""/>
          </v:shape>
          <o:OLEObject Type="Embed" ProgID="PowerPoint.Slide.12" ShapeID="_x0000_i1028" DrawAspect="Content" ObjectID="_1670765078" r:id="rId40"/>
        </w:object>
      </w:r>
      <w:r w:rsidR="00F06074" w:rsidRPr="00B96975">
        <w:rPr>
          <w:rFonts w:ascii="Times New Roman" w:hAnsi="Times New Roman"/>
          <w:spacing w:val="2"/>
          <w:sz w:val="28"/>
          <w:szCs w:val="28"/>
        </w:rPr>
        <w:object w:dxaOrig="7131" w:dyaOrig="5327">
          <v:shape id="_x0000_i1029" type="#_x0000_t75" style="width:375.75pt;height:303.75pt" o:ole="">
            <v:imagedata r:id="rId41" o:title=""/>
          </v:shape>
          <o:OLEObject Type="Embed" ProgID="PowerPoint.Slide.12" ShapeID="_x0000_i1029" DrawAspect="Content" ObjectID="_1670765079" r:id="rId42"/>
        </w:object>
      </w:r>
      <w:r w:rsidR="00E46176">
        <w:rPr>
          <w:rFonts w:ascii="Times New Roman" w:hAnsi="Times New Roman"/>
          <w:spacing w:val="2"/>
          <w:sz w:val="28"/>
          <w:szCs w:val="28"/>
        </w:rPr>
        <w:t xml:space="preserve">  </w:t>
      </w:r>
    </w:p>
    <w:p w:rsidR="007A0EDD" w:rsidRDefault="007C3962" w:rsidP="007C3962">
      <w:pPr>
        <w:pStyle w:val="a3"/>
        <w:spacing w:after="0" w:line="240" w:lineRule="auto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spacing w:val="2"/>
          <w:sz w:val="32"/>
          <w:szCs w:val="32"/>
        </w:rPr>
        <w:t xml:space="preserve">                                </w:t>
      </w:r>
    </w:p>
    <w:p w:rsidR="00D0359B" w:rsidRDefault="00D0359B" w:rsidP="007C3962">
      <w:pPr>
        <w:pStyle w:val="a3"/>
        <w:spacing w:after="0" w:line="240" w:lineRule="auto"/>
        <w:rPr>
          <w:rFonts w:ascii="Times New Roman" w:hAnsi="Times New Roman"/>
          <w:b/>
          <w:spacing w:val="2"/>
          <w:sz w:val="32"/>
          <w:szCs w:val="32"/>
        </w:rPr>
      </w:pPr>
    </w:p>
    <w:p w:rsidR="00D0359B" w:rsidRDefault="004D0EEE" w:rsidP="007C3962">
      <w:pPr>
        <w:pStyle w:val="a3"/>
        <w:spacing w:after="0" w:line="240" w:lineRule="auto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  <w:pict>
          <v:shape id="_x0000_s1095" type="#_x0000_t176" style="position:absolute;left:0;text-align:left;margin-left:26.25pt;margin-top:12.55pt;width:714pt;height:61.8pt;z-index:251705856" fillcolor="#4f81bd [3204]" strokecolor="#f2f2f2 [3041]" strokeweight="3pt">
            <v:fill color2="fill darken(118)" rotate="t" method="linear sigma" focus="-50%" type="gradient"/>
            <v:shadow on="t" type="perspective" color="#243f60 [1604]" opacity=".5" offset="1pt" offset2="-1pt"/>
            <o:extrusion v:ext="view" backdepth="1in" viewpoint="0,34.72222mm" viewpointorigin="0,.5" skewangle="90" lightposition="-50000" lightposition2="50000" type="perspective"/>
            <v:textbox style="mso-next-textbox:#_x0000_s1095">
              <w:txbxContent>
                <w:p w:rsidR="004D0EEE" w:rsidRDefault="004D0EEE" w:rsidP="00B8601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pacing w:val="2"/>
                      <w:sz w:val="40"/>
                      <w:szCs w:val="40"/>
                    </w:rPr>
                  </w:pPr>
                  <w:r w:rsidRPr="00BF774C">
                    <w:rPr>
                      <w:rFonts w:ascii="Times New Roman" w:hAnsi="Times New Roman"/>
                      <w:b/>
                      <w:color w:val="112F51"/>
                      <w:spacing w:val="2"/>
                      <w:sz w:val="40"/>
                      <w:szCs w:val="40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b/>
                      <w:color w:val="FFFFFF" w:themeColor="background1"/>
                      <w:spacing w:val="2"/>
                      <w:sz w:val="40"/>
                      <w:szCs w:val="40"/>
                    </w:rPr>
                    <w:t>Объем и структура расходов</w:t>
                  </w:r>
                  <w:r w:rsidRPr="00BF774C">
                    <w:rPr>
                      <w:rFonts w:ascii="Times New Roman" w:hAnsi="Times New Roman"/>
                      <w:b/>
                      <w:color w:val="FFFFFF" w:themeColor="background1"/>
                      <w:spacing w:val="2"/>
                      <w:sz w:val="40"/>
                      <w:szCs w:val="40"/>
                    </w:rPr>
                    <w:t xml:space="preserve"> бюджета муниципального образования </w:t>
                  </w:r>
                </w:p>
                <w:p w:rsidR="004D0EEE" w:rsidRPr="00BF774C" w:rsidRDefault="004D0EEE" w:rsidP="00B8601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112F51"/>
                      <w:spacing w:val="2"/>
                      <w:sz w:val="40"/>
                      <w:szCs w:val="40"/>
                    </w:rPr>
                  </w:pPr>
                  <w:r w:rsidRPr="00BF774C">
                    <w:rPr>
                      <w:rFonts w:ascii="Times New Roman" w:hAnsi="Times New Roman"/>
                      <w:b/>
                      <w:color w:val="FFFFFF" w:themeColor="background1"/>
                      <w:spacing w:val="2"/>
                      <w:sz w:val="40"/>
                      <w:szCs w:val="40"/>
                    </w:rPr>
                    <w:t xml:space="preserve"> </w:t>
                  </w:r>
                  <w:r w:rsidR="00707C01">
                    <w:rPr>
                      <w:rFonts w:ascii="Times New Roman" w:hAnsi="Times New Roman"/>
                      <w:b/>
                      <w:color w:val="FFFFFF" w:themeColor="background1"/>
                      <w:spacing w:val="2"/>
                      <w:sz w:val="40"/>
                      <w:szCs w:val="40"/>
                    </w:rPr>
                    <w:t>на 2021</w:t>
                  </w:r>
                  <w:r>
                    <w:rPr>
                      <w:rFonts w:ascii="Times New Roman" w:hAnsi="Times New Roman"/>
                      <w:b/>
                      <w:color w:val="FFFFFF" w:themeColor="background1"/>
                      <w:spacing w:val="2"/>
                      <w:sz w:val="40"/>
                      <w:szCs w:val="40"/>
                    </w:rPr>
                    <w:t xml:space="preserve"> год</w:t>
                  </w:r>
                </w:p>
                <w:p w:rsidR="004D0EEE" w:rsidRPr="00BF774C" w:rsidRDefault="004D0EEE" w:rsidP="00D0359B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4C4B77" w:rsidRDefault="004C4B77" w:rsidP="007C3962">
      <w:pPr>
        <w:pStyle w:val="a3"/>
        <w:spacing w:after="0" w:line="240" w:lineRule="auto"/>
        <w:rPr>
          <w:rFonts w:ascii="Times New Roman" w:hAnsi="Times New Roman"/>
          <w:b/>
          <w:spacing w:val="2"/>
          <w:sz w:val="32"/>
          <w:szCs w:val="32"/>
        </w:rPr>
      </w:pPr>
    </w:p>
    <w:p w:rsidR="004C4B77" w:rsidRDefault="004C4B77" w:rsidP="007C3962">
      <w:pPr>
        <w:pStyle w:val="a3"/>
        <w:spacing w:after="0" w:line="240" w:lineRule="auto"/>
        <w:rPr>
          <w:rFonts w:ascii="Times New Roman" w:hAnsi="Times New Roman"/>
          <w:b/>
          <w:spacing w:val="2"/>
          <w:sz w:val="32"/>
          <w:szCs w:val="32"/>
        </w:rPr>
      </w:pPr>
    </w:p>
    <w:p w:rsidR="004C4B77" w:rsidRDefault="00377067" w:rsidP="00377067">
      <w:pPr>
        <w:pStyle w:val="a3"/>
        <w:tabs>
          <w:tab w:val="left" w:pos="3720"/>
        </w:tabs>
        <w:spacing w:after="0" w:line="240" w:lineRule="auto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spacing w:val="2"/>
          <w:sz w:val="32"/>
          <w:szCs w:val="32"/>
        </w:rPr>
        <w:tab/>
      </w:r>
    </w:p>
    <w:p w:rsidR="004C4B77" w:rsidRDefault="004C4B77" w:rsidP="007C3962">
      <w:pPr>
        <w:pStyle w:val="a3"/>
        <w:spacing w:after="0" w:line="240" w:lineRule="auto"/>
        <w:rPr>
          <w:rFonts w:ascii="Times New Roman" w:hAnsi="Times New Roman"/>
          <w:b/>
          <w:spacing w:val="2"/>
          <w:sz w:val="32"/>
          <w:szCs w:val="32"/>
        </w:rPr>
      </w:pPr>
    </w:p>
    <w:p w:rsidR="004C4B77" w:rsidRDefault="00377067" w:rsidP="00622766">
      <w:pPr>
        <w:pStyle w:val="a3"/>
        <w:tabs>
          <w:tab w:val="left" w:pos="3540"/>
        </w:tabs>
        <w:spacing w:after="0" w:line="240" w:lineRule="auto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spacing w:val="2"/>
          <w:sz w:val="32"/>
          <w:szCs w:val="32"/>
        </w:rPr>
        <w:tab/>
      </w:r>
    </w:p>
    <w:p w:rsidR="004C4B77" w:rsidRDefault="004C4B77" w:rsidP="007C3962">
      <w:pPr>
        <w:pStyle w:val="a3"/>
        <w:spacing w:after="0" w:line="240" w:lineRule="auto"/>
        <w:rPr>
          <w:rFonts w:ascii="Times New Roman" w:hAnsi="Times New Roman"/>
          <w:b/>
          <w:spacing w:val="2"/>
          <w:sz w:val="32"/>
          <w:szCs w:val="32"/>
        </w:rPr>
      </w:pPr>
    </w:p>
    <w:p w:rsidR="004201A2" w:rsidRPr="004303A6" w:rsidRDefault="004D0EEE" w:rsidP="00622766">
      <w:pPr>
        <w:spacing w:line="240" w:lineRule="exact"/>
        <w:ind w:firstLine="709"/>
        <w:jc w:val="center"/>
        <w:rPr>
          <w:rFonts w:ascii="Times New Roman" w:hAnsi="Times New Roman"/>
          <w:color w:val="0F243E" w:themeColor="text2" w:themeShade="80"/>
          <w:spacing w:val="2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pacing w:val="2"/>
          <w:sz w:val="36"/>
          <w:szCs w:val="36"/>
          <w:lang w:eastAsia="ru-RU"/>
        </w:rPr>
        <w:pict>
          <v:shape id="_x0000_s1096" type="#_x0000_t176" style="position:absolute;left:0;text-align:left;margin-left:-6.85pt;margin-top:-30.5pt;width:788.5pt;height:81.6pt;z-index:251706880" fillcolor="#4f81bd [3204]" strokecolor="#f2f2f2 [3041]" strokeweight="3pt">
            <v:fill color2="fill darken(118)" rotate="t" method="linear sigma" focus="-50%" type="gradient"/>
            <v:shadow on="t" type="perspective" color="#243f60 [1604]" opacity=".5" offset="1pt" offset2="-1pt"/>
            <o:extrusion v:ext="view" backdepth="1in" viewpoint="0,34.72222mm" viewpointorigin="0,.5" skewangle="90" lightposition="-50000" lightposition2="50000" type="perspective"/>
            <v:textbox style="mso-next-textbox:#_x0000_s1096">
              <w:txbxContent>
                <w:p w:rsidR="004D0EEE" w:rsidRPr="00263D47" w:rsidRDefault="004D0EEE" w:rsidP="004303A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color w:val="FFFFFF" w:themeColor="background1"/>
                      <w:spacing w:val="2"/>
                      <w:sz w:val="36"/>
                      <w:szCs w:val="36"/>
                    </w:rPr>
                  </w:pPr>
                  <w:r w:rsidRPr="00263D47">
                    <w:rPr>
                      <w:rFonts w:ascii="Times New Roman" w:hAnsi="Times New Roman"/>
                      <w:color w:val="FFFFFF" w:themeColor="background1"/>
                      <w:spacing w:val="2"/>
                      <w:sz w:val="36"/>
                      <w:szCs w:val="36"/>
                    </w:rPr>
                    <w:t xml:space="preserve">Структура расходов бюджета по разделам </w:t>
                  </w:r>
                </w:p>
                <w:p w:rsidR="004D0EEE" w:rsidRPr="00622766" w:rsidRDefault="004D0EEE" w:rsidP="00622766">
                  <w:pPr>
                    <w:spacing w:after="0"/>
                    <w:jc w:val="center"/>
                    <w:rPr>
                      <w:rFonts w:ascii="Times New Roman" w:hAnsi="Times New Roman"/>
                      <w:color w:val="FFFFFF" w:themeColor="background1"/>
                      <w:sz w:val="36"/>
                      <w:szCs w:val="36"/>
                    </w:rPr>
                  </w:pPr>
                  <w:r w:rsidRPr="00263D47">
                    <w:rPr>
                      <w:rFonts w:ascii="Times New Roman" w:hAnsi="Times New Roman"/>
                      <w:color w:val="FFFFFF" w:themeColor="background1"/>
                      <w:spacing w:val="2"/>
                      <w:sz w:val="36"/>
                      <w:szCs w:val="36"/>
                    </w:rPr>
                    <w:t xml:space="preserve">и подразделам функциональной классификации </w:t>
                  </w:r>
                  <w:r w:rsidR="00707C01">
                    <w:rPr>
                      <w:rFonts w:ascii="Times New Roman" w:hAnsi="Times New Roman"/>
                      <w:color w:val="FFFFFF" w:themeColor="background1"/>
                      <w:sz w:val="36"/>
                      <w:szCs w:val="36"/>
                    </w:rPr>
                    <w:t>на 2021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36"/>
                      <w:szCs w:val="36"/>
                    </w:rPr>
                    <w:t xml:space="preserve"> год </w:t>
                  </w:r>
                </w:p>
              </w:txbxContent>
            </v:textbox>
          </v:shape>
        </w:pict>
      </w:r>
      <w:r w:rsidR="004201A2" w:rsidRPr="004303A6">
        <w:rPr>
          <w:rFonts w:ascii="Times New Roman" w:hAnsi="Times New Roman"/>
          <w:color w:val="0F243E" w:themeColor="text2" w:themeShade="80"/>
          <w:spacing w:val="2"/>
          <w:sz w:val="28"/>
          <w:szCs w:val="28"/>
        </w:rPr>
        <w:t>(тыс. рублей)</w:t>
      </w:r>
    </w:p>
    <w:tbl>
      <w:tblPr>
        <w:tblW w:w="3311" w:type="pct"/>
        <w:tblInd w:w="718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1558"/>
        <w:gridCol w:w="5960"/>
        <w:gridCol w:w="148"/>
        <w:gridCol w:w="1940"/>
      </w:tblGrid>
      <w:tr w:rsidR="00622766" w:rsidRPr="009327EE" w:rsidTr="00165415">
        <w:tc>
          <w:tcPr>
            <w:tcW w:w="444" w:type="pct"/>
            <w:tcBorders>
              <w:bottom w:val="single" w:sz="4" w:space="0" w:color="17365D" w:themeColor="text2" w:themeShade="BF"/>
            </w:tcBorders>
            <w:shd w:val="clear" w:color="auto" w:fill="auto"/>
            <w:noWrap/>
          </w:tcPr>
          <w:p w:rsidR="00622766" w:rsidRPr="00263D47" w:rsidRDefault="00622766" w:rsidP="00ED3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</w:rPr>
            </w:pPr>
            <w:r w:rsidRPr="00263D47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</w:rPr>
              <w:lastRenderedPageBreak/>
              <w:t>Ра</w:t>
            </w:r>
            <w:r w:rsidRPr="00263D47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</w:rPr>
              <w:t>з</w:t>
            </w:r>
            <w:r w:rsidRPr="00263D47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</w:rPr>
              <w:t>дел</w:t>
            </w:r>
          </w:p>
        </w:tc>
        <w:tc>
          <w:tcPr>
            <w:tcW w:w="739" w:type="pct"/>
            <w:tcBorders>
              <w:bottom w:val="single" w:sz="4" w:space="0" w:color="17365D" w:themeColor="text2" w:themeShade="BF"/>
            </w:tcBorders>
            <w:shd w:val="clear" w:color="auto" w:fill="auto"/>
          </w:tcPr>
          <w:p w:rsidR="00622766" w:rsidRPr="00FC7072" w:rsidRDefault="00622766" w:rsidP="00ED3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</w:rPr>
            </w:pPr>
            <w:r w:rsidRPr="00FC7072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</w:rPr>
              <w:t>Подраздел</w:t>
            </w:r>
          </w:p>
        </w:tc>
        <w:tc>
          <w:tcPr>
            <w:tcW w:w="2897" w:type="pct"/>
            <w:gridSpan w:val="2"/>
            <w:tcBorders>
              <w:bottom w:val="single" w:sz="4" w:space="0" w:color="17365D" w:themeColor="text2" w:themeShade="BF"/>
            </w:tcBorders>
            <w:shd w:val="clear" w:color="auto" w:fill="auto"/>
          </w:tcPr>
          <w:p w:rsidR="00622766" w:rsidRPr="00FC7072" w:rsidRDefault="00622766" w:rsidP="00ED3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7365D" w:themeColor="text2" w:themeShade="BF"/>
                <w:sz w:val="28"/>
                <w:szCs w:val="28"/>
              </w:rPr>
            </w:pPr>
            <w:r w:rsidRPr="00FC7072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8"/>
                <w:szCs w:val="28"/>
              </w:rPr>
              <w:t>Наименование</w:t>
            </w:r>
          </w:p>
        </w:tc>
        <w:tc>
          <w:tcPr>
            <w:tcW w:w="920" w:type="pct"/>
            <w:tcBorders>
              <w:bottom w:val="single" w:sz="4" w:space="0" w:color="17365D" w:themeColor="text2" w:themeShade="BF"/>
            </w:tcBorders>
            <w:shd w:val="clear" w:color="auto" w:fill="auto"/>
          </w:tcPr>
          <w:p w:rsidR="00622766" w:rsidRPr="00FC7072" w:rsidRDefault="00622766" w:rsidP="005152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</w:pPr>
            <w:r w:rsidRPr="00FC7072"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  <w:t xml:space="preserve">Решение </w:t>
            </w:r>
          </w:p>
          <w:p w:rsidR="00622766" w:rsidRPr="00FC7072" w:rsidRDefault="00707C01" w:rsidP="005152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  <w:t>о бюджете 2021</w:t>
            </w:r>
            <w:r w:rsidR="00622766" w:rsidRPr="00FC7072"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  <w:t xml:space="preserve"> г.</w:t>
            </w:r>
          </w:p>
        </w:tc>
      </w:tr>
      <w:tr w:rsidR="00622766" w:rsidRPr="009327EE" w:rsidTr="00165415">
        <w:tc>
          <w:tcPr>
            <w:tcW w:w="444" w:type="pc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CCC0D9" w:themeFill="accent4" w:themeFillTint="66"/>
            <w:noWrap/>
          </w:tcPr>
          <w:p w:rsidR="00622766" w:rsidRPr="006E4F04" w:rsidRDefault="00622766" w:rsidP="002C1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CCC0D9" w:themeFill="accent4" w:themeFillTint="66"/>
          </w:tcPr>
          <w:p w:rsidR="00622766" w:rsidRPr="004303A6" w:rsidRDefault="00622766" w:rsidP="002C1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97" w:type="pct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CCC0D9" w:themeFill="accent4" w:themeFillTint="66"/>
          </w:tcPr>
          <w:p w:rsidR="00622766" w:rsidRPr="004303A6" w:rsidRDefault="00622766" w:rsidP="002C1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3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0" w:type="pc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CCC0D9" w:themeFill="accent4" w:themeFillTint="66"/>
          </w:tcPr>
          <w:p w:rsidR="00622766" w:rsidRPr="00C6158B" w:rsidRDefault="00707C01" w:rsidP="00851E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2332,8</w:t>
            </w:r>
          </w:p>
        </w:tc>
      </w:tr>
      <w:tr w:rsidR="00622766" w:rsidRPr="009327EE" w:rsidTr="00622766">
        <w:tc>
          <w:tcPr>
            <w:tcW w:w="5000" w:type="pct"/>
            <w:gridSpan w:val="5"/>
            <w:tcBorders>
              <w:top w:val="single" w:sz="4" w:space="0" w:color="17365D" w:themeColor="text2" w:themeShade="BF"/>
            </w:tcBorders>
            <w:shd w:val="clear" w:color="auto" w:fill="auto"/>
            <w:noWrap/>
          </w:tcPr>
          <w:p w:rsidR="00622766" w:rsidRPr="00B20870" w:rsidRDefault="00622766" w:rsidP="00B2087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20870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</w:tr>
      <w:tr w:rsidR="00622766" w:rsidRPr="009327EE" w:rsidTr="00622766">
        <w:tc>
          <w:tcPr>
            <w:tcW w:w="444" w:type="pct"/>
            <w:shd w:val="clear" w:color="auto" w:fill="112F51"/>
            <w:noWrap/>
          </w:tcPr>
          <w:p w:rsidR="00622766" w:rsidRPr="006E4F04" w:rsidRDefault="00622766" w:rsidP="002C1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E4F04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</w:rPr>
              <w:t>01</w:t>
            </w:r>
          </w:p>
        </w:tc>
        <w:tc>
          <w:tcPr>
            <w:tcW w:w="739" w:type="pct"/>
            <w:shd w:val="clear" w:color="auto" w:fill="112F51"/>
          </w:tcPr>
          <w:p w:rsidR="00622766" w:rsidRPr="004303A6" w:rsidRDefault="00622766" w:rsidP="002C14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2827" w:type="pct"/>
            <w:shd w:val="clear" w:color="auto" w:fill="112F51"/>
          </w:tcPr>
          <w:p w:rsidR="00622766" w:rsidRPr="003C37D8" w:rsidRDefault="00622766" w:rsidP="00392274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3C37D8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Общегосударственные</w:t>
            </w:r>
          </w:p>
          <w:p w:rsidR="00622766" w:rsidRPr="003C37D8" w:rsidRDefault="00622766" w:rsidP="00392274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3C37D8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вопросы</w:t>
            </w:r>
          </w:p>
        </w:tc>
        <w:tc>
          <w:tcPr>
            <w:tcW w:w="990" w:type="pct"/>
            <w:gridSpan w:val="2"/>
            <w:shd w:val="clear" w:color="auto" w:fill="112F51"/>
          </w:tcPr>
          <w:p w:rsidR="00622766" w:rsidRPr="00D3519E" w:rsidRDefault="00707C01" w:rsidP="00FD3149">
            <w:pPr>
              <w:jc w:val="right"/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  <w:t>1732,4</w:t>
            </w:r>
          </w:p>
        </w:tc>
      </w:tr>
      <w:tr w:rsidR="001E6A27" w:rsidRPr="009327EE" w:rsidTr="00622766">
        <w:tc>
          <w:tcPr>
            <w:tcW w:w="444" w:type="pct"/>
            <w:shd w:val="clear" w:color="auto" w:fill="auto"/>
            <w:noWrap/>
          </w:tcPr>
          <w:p w:rsidR="001E6A27" w:rsidRPr="006E4F04" w:rsidRDefault="001E6A27" w:rsidP="002C1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1E6A27" w:rsidRPr="004303A6" w:rsidRDefault="001E6A27" w:rsidP="002C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827" w:type="pct"/>
            <w:shd w:val="clear" w:color="auto" w:fill="auto"/>
          </w:tcPr>
          <w:p w:rsidR="001E6A27" w:rsidRPr="004303A6" w:rsidRDefault="001E6A27" w:rsidP="001E6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3A6">
              <w:rPr>
                <w:rFonts w:ascii="Times New Roman" w:hAnsi="Times New Roman"/>
                <w:sz w:val="24"/>
                <w:szCs w:val="24"/>
              </w:rPr>
              <w:t xml:space="preserve">Функционирование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высшего </w:t>
            </w:r>
            <w:r w:rsidRPr="00430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должностного лица суб</w:t>
            </w:r>
            <w:r>
              <w:rPr>
                <w:rFonts w:ascii="Times New Roman" w:hAnsi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/>
                <w:sz w:val="24"/>
                <w:szCs w:val="24"/>
              </w:rPr>
              <w:t>екта РФ и муниципального образования</w:t>
            </w:r>
          </w:p>
        </w:tc>
        <w:tc>
          <w:tcPr>
            <w:tcW w:w="990" w:type="pct"/>
            <w:gridSpan w:val="2"/>
            <w:shd w:val="clear" w:color="auto" w:fill="auto"/>
          </w:tcPr>
          <w:p w:rsidR="001E6A27" w:rsidRDefault="00707C01" w:rsidP="005A6225">
            <w:pPr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</w:tr>
      <w:tr w:rsidR="001E6A27" w:rsidRPr="009327EE" w:rsidTr="00622766">
        <w:tc>
          <w:tcPr>
            <w:tcW w:w="444" w:type="pct"/>
            <w:shd w:val="clear" w:color="auto" w:fill="auto"/>
            <w:noWrap/>
          </w:tcPr>
          <w:p w:rsidR="001E6A27" w:rsidRPr="006E4F04" w:rsidRDefault="001E6A27" w:rsidP="002C1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1E6A27" w:rsidRPr="004303A6" w:rsidRDefault="001E6A27" w:rsidP="002C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827" w:type="pct"/>
            <w:shd w:val="clear" w:color="auto" w:fill="auto"/>
          </w:tcPr>
          <w:p w:rsidR="001E6A27" w:rsidRPr="004303A6" w:rsidRDefault="001E6A27" w:rsidP="00392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ных) органов государственной власти и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ных органов муниципальных образований</w:t>
            </w:r>
          </w:p>
        </w:tc>
        <w:tc>
          <w:tcPr>
            <w:tcW w:w="990" w:type="pct"/>
            <w:gridSpan w:val="2"/>
            <w:shd w:val="clear" w:color="auto" w:fill="auto"/>
          </w:tcPr>
          <w:p w:rsidR="001E6A27" w:rsidRDefault="001E6A27" w:rsidP="005A6225">
            <w:pPr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</w:t>
            </w:r>
          </w:p>
        </w:tc>
      </w:tr>
      <w:tr w:rsidR="00622766" w:rsidRPr="009327EE" w:rsidTr="00622766">
        <w:tc>
          <w:tcPr>
            <w:tcW w:w="444" w:type="pct"/>
            <w:shd w:val="clear" w:color="auto" w:fill="auto"/>
            <w:noWrap/>
          </w:tcPr>
          <w:p w:rsidR="00622766" w:rsidRPr="006E4F04" w:rsidRDefault="00622766" w:rsidP="002C1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622766" w:rsidRPr="004303A6" w:rsidRDefault="00622766" w:rsidP="002C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3A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827" w:type="pct"/>
            <w:shd w:val="clear" w:color="auto" w:fill="auto"/>
          </w:tcPr>
          <w:p w:rsidR="00622766" w:rsidRPr="004303A6" w:rsidRDefault="00622766" w:rsidP="00392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3A6">
              <w:rPr>
                <w:rFonts w:ascii="Times New Roman" w:hAnsi="Times New Roman"/>
                <w:sz w:val="24"/>
                <w:szCs w:val="24"/>
              </w:rPr>
              <w:t>Функционирование  Правительства РФ, высших и</w:t>
            </w:r>
            <w:r w:rsidRPr="004303A6">
              <w:rPr>
                <w:rFonts w:ascii="Times New Roman" w:hAnsi="Times New Roman"/>
                <w:sz w:val="24"/>
                <w:szCs w:val="24"/>
              </w:rPr>
              <w:t>с</w:t>
            </w:r>
            <w:r w:rsidRPr="004303A6">
              <w:rPr>
                <w:rFonts w:ascii="Times New Roman" w:hAnsi="Times New Roman"/>
                <w:sz w:val="24"/>
                <w:szCs w:val="24"/>
              </w:rPr>
              <w:t>полнительных органов государственной власти субъе</w:t>
            </w:r>
            <w:r w:rsidRPr="004303A6">
              <w:rPr>
                <w:rFonts w:ascii="Times New Roman" w:hAnsi="Times New Roman"/>
                <w:sz w:val="24"/>
                <w:szCs w:val="24"/>
              </w:rPr>
              <w:t>к</w:t>
            </w:r>
            <w:r w:rsidRPr="004303A6">
              <w:rPr>
                <w:rFonts w:ascii="Times New Roman" w:hAnsi="Times New Roman"/>
                <w:sz w:val="24"/>
                <w:szCs w:val="24"/>
              </w:rPr>
              <w:t>тов РФ, местных  администраций</w:t>
            </w:r>
          </w:p>
          <w:p w:rsidR="00622766" w:rsidRPr="004303A6" w:rsidRDefault="00622766" w:rsidP="00392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pct"/>
            <w:gridSpan w:val="2"/>
            <w:shd w:val="clear" w:color="auto" w:fill="auto"/>
          </w:tcPr>
          <w:p w:rsidR="00622766" w:rsidRPr="00D3519E" w:rsidRDefault="00707C01" w:rsidP="005A6225">
            <w:pPr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1099,9</w:t>
            </w:r>
          </w:p>
        </w:tc>
      </w:tr>
      <w:tr w:rsidR="00622766" w:rsidRPr="009327EE" w:rsidTr="00622766">
        <w:tc>
          <w:tcPr>
            <w:tcW w:w="444" w:type="pct"/>
            <w:shd w:val="clear" w:color="auto" w:fill="auto"/>
            <w:noWrap/>
          </w:tcPr>
          <w:p w:rsidR="00622766" w:rsidRPr="006E4F04" w:rsidRDefault="00622766" w:rsidP="002C1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622766" w:rsidRPr="004303A6" w:rsidRDefault="00622766" w:rsidP="002C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3A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27" w:type="pct"/>
            <w:shd w:val="clear" w:color="auto" w:fill="auto"/>
          </w:tcPr>
          <w:p w:rsidR="00622766" w:rsidRPr="004303A6" w:rsidRDefault="00622766" w:rsidP="00392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3A6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990" w:type="pct"/>
            <w:gridSpan w:val="2"/>
            <w:shd w:val="clear" w:color="auto" w:fill="auto"/>
          </w:tcPr>
          <w:p w:rsidR="00622766" w:rsidRPr="00D3519E" w:rsidRDefault="00165415">
            <w:pPr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622766" w:rsidRPr="00D3519E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622766" w:rsidRPr="009327EE" w:rsidTr="00622766">
        <w:tc>
          <w:tcPr>
            <w:tcW w:w="444" w:type="pct"/>
            <w:shd w:val="clear" w:color="auto" w:fill="auto"/>
            <w:noWrap/>
          </w:tcPr>
          <w:p w:rsidR="00622766" w:rsidRPr="006E4F04" w:rsidRDefault="00622766" w:rsidP="002C1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622766" w:rsidRPr="004303A6" w:rsidRDefault="00622766" w:rsidP="002C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3A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27" w:type="pct"/>
            <w:shd w:val="clear" w:color="auto" w:fill="auto"/>
          </w:tcPr>
          <w:p w:rsidR="00622766" w:rsidRPr="004303A6" w:rsidRDefault="00622766" w:rsidP="00392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3A6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0" w:type="pct"/>
            <w:gridSpan w:val="2"/>
            <w:shd w:val="clear" w:color="auto" w:fill="auto"/>
          </w:tcPr>
          <w:p w:rsidR="00622766" w:rsidRPr="00D3519E" w:rsidRDefault="00707C01">
            <w:pPr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73,7</w:t>
            </w:r>
          </w:p>
        </w:tc>
      </w:tr>
      <w:tr w:rsidR="00165415" w:rsidRPr="009327EE" w:rsidTr="00165415">
        <w:tc>
          <w:tcPr>
            <w:tcW w:w="444" w:type="pct"/>
            <w:shd w:val="clear" w:color="auto" w:fill="1F497D" w:themeFill="text2"/>
            <w:noWrap/>
          </w:tcPr>
          <w:p w:rsidR="00165415" w:rsidRPr="00165415" w:rsidRDefault="00165415" w:rsidP="002C1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165415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4"/>
                <w:szCs w:val="24"/>
              </w:rPr>
              <w:t>02</w:t>
            </w:r>
          </w:p>
        </w:tc>
        <w:tc>
          <w:tcPr>
            <w:tcW w:w="739" w:type="pct"/>
            <w:shd w:val="clear" w:color="auto" w:fill="1F497D" w:themeFill="text2"/>
          </w:tcPr>
          <w:p w:rsidR="00165415" w:rsidRPr="004303A6" w:rsidRDefault="00165415" w:rsidP="002C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7" w:type="pct"/>
            <w:shd w:val="clear" w:color="auto" w:fill="1F497D" w:themeFill="text2"/>
          </w:tcPr>
          <w:p w:rsidR="00165415" w:rsidRPr="00165415" w:rsidRDefault="00165415" w:rsidP="00392274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165415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Национальная оборона</w:t>
            </w:r>
          </w:p>
        </w:tc>
        <w:tc>
          <w:tcPr>
            <w:tcW w:w="990" w:type="pct"/>
            <w:gridSpan w:val="2"/>
            <w:shd w:val="clear" w:color="auto" w:fill="1F497D" w:themeFill="text2"/>
          </w:tcPr>
          <w:p w:rsidR="00165415" w:rsidRPr="00165415" w:rsidRDefault="00707C01">
            <w:pPr>
              <w:jc w:val="right"/>
              <w:outlineLvl w:val="0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93,7</w:t>
            </w:r>
          </w:p>
        </w:tc>
      </w:tr>
      <w:tr w:rsidR="00165415" w:rsidRPr="009327EE" w:rsidTr="00622766">
        <w:tc>
          <w:tcPr>
            <w:tcW w:w="444" w:type="pct"/>
            <w:shd w:val="clear" w:color="auto" w:fill="auto"/>
            <w:noWrap/>
          </w:tcPr>
          <w:p w:rsidR="00165415" w:rsidRDefault="00165415" w:rsidP="002C1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165415" w:rsidRPr="004303A6" w:rsidRDefault="00165415" w:rsidP="002C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827" w:type="pct"/>
            <w:shd w:val="clear" w:color="auto" w:fill="auto"/>
          </w:tcPr>
          <w:p w:rsidR="00165415" w:rsidRPr="00165415" w:rsidRDefault="00165415" w:rsidP="00392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415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0" w:type="pct"/>
            <w:gridSpan w:val="2"/>
            <w:shd w:val="clear" w:color="auto" w:fill="auto"/>
          </w:tcPr>
          <w:p w:rsidR="00165415" w:rsidRDefault="00707C01">
            <w:pPr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93,7</w:t>
            </w:r>
          </w:p>
        </w:tc>
      </w:tr>
      <w:tr w:rsidR="00165415" w:rsidRPr="00165415" w:rsidTr="00165415">
        <w:tc>
          <w:tcPr>
            <w:tcW w:w="444" w:type="pct"/>
            <w:shd w:val="clear" w:color="auto" w:fill="1F497D" w:themeFill="text2"/>
            <w:noWrap/>
          </w:tcPr>
          <w:p w:rsidR="00165415" w:rsidRPr="00165415" w:rsidRDefault="00165415" w:rsidP="002C1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165415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8"/>
                <w:szCs w:val="28"/>
              </w:rPr>
              <w:t>03</w:t>
            </w:r>
          </w:p>
        </w:tc>
        <w:tc>
          <w:tcPr>
            <w:tcW w:w="739" w:type="pct"/>
            <w:shd w:val="clear" w:color="auto" w:fill="1F497D" w:themeFill="text2"/>
          </w:tcPr>
          <w:p w:rsidR="00165415" w:rsidRPr="00165415" w:rsidRDefault="00165415" w:rsidP="002C14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7" w:type="pct"/>
            <w:shd w:val="clear" w:color="auto" w:fill="1F497D" w:themeFill="text2"/>
          </w:tcPr>
          <w:p w:rsidR="00165415" w:rsidRPr="00165415" w:rsidRDefault="00165415" w:rsidP="00392274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165415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Национальная безопасность</w:t>
            </w:r>
          </w:p>
        </w:tc>
        <w:tc>
          <w:tcPr>
            <w:tcW w:w="990" w:type="pct"/>
            <w:gridSpan w:val="2"/>
            <w:shd w:val="clear" w:color="auto" w:fill="1F497D" w:themeFill="text2"/>
          </w:tcPr>
          <w:p w:rsidR="00165415" w:rsidRPr="00165415" w:rsidRDefault="00707C01">
            <w:pPr>
              <w:jc w:val="right"/>
              <w:outlineLvl w:val="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50,0</w:t>
            </w:r>
          </w:p>
        </w:tc>
      </w:tr>
      <w:tr w:rsidR="00165415" w:rsidRPr="009327EE" w:rsidTr="00622766">
        <w:tc>
          <w:tcPr>
            <w:tcW w:w="444" w:type="pct"/>
            <w:shd w:val="clear" w:color="auto" w:fill="auto"/>
            <w:noWrap/>
          </w:tcPr>
          <w:p w:rsidR="00165415" w:rsidRDefault="00165415" w:rsidP="002C1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165415" w:rsidRDefault="00165415" w:rsidP="002C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27" w:type="pct"/>
            <w:shd w:val="clear" w:color="auto" w:fill="auto"/>
          </w:tcPr>
          <w:p w:rsidR="00165415" w:rsidRPr="00165415" w:rsidRDefault="00165415" w:rsidP="00392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90" w:type="pct"/>
            <w:gridSpan w:val="2"/>
            <w:shd w:val="clear" w:color="auto" w:fill="auto"/>
          </w:tcPr>
          <w:p w:rsidR="00165415" w:rsidRDefault="00707C01">
            <w:pPr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622766" w:rsidRPr="009327EE" w:rsidTr="00622766">
        <w:tc>
          <w:tcPr>
            <w:tcW w:w="444" w:type="pct"/>
            <w:shd w:val="clear" w:color="auto" w:fill="112F51"/>
            <w:noWrap/>
          </w:tcPr>
          <w:p w:rsidR="00622766" w:rsidRPr="006E4F04" w:rsidRDefault="00622766" w:rsidP="002C1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E4F04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</w:rPr>
              <w:t>04</w:t>
            </w:r>
          </w:p>
        </w:tc>
        <w:tc>
          <w:tcPr>
            <w:tcW w:w="739" w:type="pct"/>
            <w:shd w:val="clear" w:color="auto" w:fill="112F51"/>
          </w:tcPr>
          <w:p w:rsidR="00622766" w:rsidRPr="004303A6" w:rsidRDefault="00622766" w:rsidP="002C1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7" w:type="pct"/>
            <w:shd w:val="clear" w:color="auto" w:fill="112F51"/>
          </w:tcPr>
          <w:p w:rsidR="00622766" w:rsidRPr="00165415" w:rsidRDefault="00622766" w:rsidP="003922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5415">
              <w:rPr>
                <w:rFonts w:ascii="Times New Roman" w:hAnsi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0" w:type="pct"/>
            <w:gridSpan w:val="2"/>
            <w:shd w:val="clear" w:color="auto" w:fill="112F51"/>
          </w:tcPr>
          <w:p w:rsidR="00622766" w:rsidRPr="00D3519E" w:rsidRDefault="00707C01">
            <w:pPr>
              <w:jc w:val="right"/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  <w:t>61,7</w:t>
            </w:r>
          </w:p>
        </w:tc>
      </w:tr>
      <w:tr w:rsidR="00622766" w:rsidRPr="009327EE" w:rsidTr="00622766">
        <w:tc>
          <w:tcPr>
            <w:tcW w:w="444" w:type="pct"/>
            <w:shd w:val="clear" w:color="auto" w:fill="auto"/>
            <w:noWrap/>
          </w:tcPr>
          <w:p w:rsidR="00622766" w:rsidRPr="006E4F04" w:rsidRDefault="00622766" w:rsidP="002C1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622766" w:rsidRPr="004303A6" w:rsidRDefault="00165415" w:rsidP="002C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827" w:type="pct"/>
            <w:shd w:val="clear" w:color="auto" w:fill="auto"/>
          </w:tcPr>
          <w:p w:rsidR="00622766" w:rsidRPr="004303A6" w:rsidRDefault="00165415" w:rsidP="00165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Топливно-энергетический</w:t>
            </w:r>
            <w:r w:rsidR="007363B0">
              <w:rPr>
                <w:rFonts w:ascii="Times New Roman" w:hAnsi="Times New Roman"/>
                <w:sz w:val="24"/>
                <w:szCs w:val="24"/>
              </w:rPr>
              <w:t xml:space="preserve"> комплекс</w:t>
            </w:r>
          </w:p>
        </w:tc>
        <w:tc>
          <w:tcPr>
            <w:tcW w:w="990" w:type="pct"/>
            <w:gridSpan w:val="2"/>
            <w:shd w:val="clear" w:color="auto" w:fill="auto"/>
          </w:tcPr>
          <w:p w:rsidR="00622766" w:rsidRPr="00D3519E" w:rsidRDefault="001E6A27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1E6A27" w:rsidRPr="009327EE" w:rsidTr="00622766">
        <w:tc>
          <w:tcPr>
            <w:tcW w:w="444" w:type="pct"/>
            <w:shd w:val="clear" w:color="auto" w:fill="auto"/>
            <w:noWrap/>
          </w:tcPr>
          <w:p w:rsidR="001E6A27" w:rsidRPr="006E4F04" w:rsidRDefault="001E6A27" w:rsidP="002C1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1E6A27" w:rsidRPr="004303A6" w:rsidRDefault="001E6A27" w:rsidP="002C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827" w:type="pct"/>
            <w:shd w:val="clear" w:color="auto" w:fill="auto"/>
          </w:tcPr>
          <w:p w:rsidR="001E6A27" w:rsidRPr="004303A6" w:rsidRDefault="001E6A27" w:rsidP="00392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0" w:type="pct"/>
            <w:gridSpan w:val="2"/>
            <w:shd w:val="clear" w:color="auto" w:fill="auto"/>
          </w:tcPr>
          <w:p w:rsidR="001E6A27" w:rsidRDefault="00D63FAD" w:rsidP="007363B0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55,7</w:t>
            </w:r>
          </w:p>
        </w:tc>
      </w:tr>
      <w:tr w:rsidR="00622766" w:rsidRPr="009327EE" w:rsidTr="00622766">
        <w:tc>
          <w:tcPr>
            <w:tcW w:w="444" w:type="pct"/>
            <w:shd w:val="clear" w:color="auto" w:fill="auto"/>
            <w:noWrap/>
          </w:tcPr>
          <w:p w:rsidR="00622766" w:rsidRPr="006E4F04" w:rsidRDefault="00622766" w:rsidP="002C1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622766" w:rsidRPr="004303A6" w:rsidRDefault="00622766" w:rsidP="002C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3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27" w:type="pct"/>
            <w:shd w:val="clear" w:color="auto" w:fill="auto"/>
          </w:tcPr>
          <w:p w:rsidR="00622766" w:rsidRPr="004303A6" w:rsidRDefault="00622766" w:rsidP="00392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3A6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0" w:type="pct"/>
            <w:gridSpan w:val="2"/>
            <w:shd w:val="clear" w:color="auto" w:fill="auto"/>
          </w:tcPr>
          <w:p w:rsidR="00622766" w:rsidRPr="00D3519E" w:rsidRDefault="001E6A27" w:rsidP="007363B0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622766" w:rsidRPr="009327EE" w:rsidTr="00622766">
        <w:tc>
          <w:tcPr>
            <w:tcW w:w="444" w:type="pct"/>
            <w:shd w:val="clear" w:color="auto" w:fill="112F51"/>
            <w:noWrap/>
          </w:tcPr>
          <w:p w:rsidR="00622766" w:rsidRPr="006E4F04" w:rsidRDefault="00622766" w:rsidP="002C1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E4F04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</w:rPr>
              <w:t>05</w:t>
            </w:r>
          </w:p>
        </w:tc>
        <w:tc>
          <w:tcPr>
            <w:tcW w:w="739" w:type="pct"/>
            <w:shd w:val="clear" w:color="auto" w:fill="112F51"/>
          </w:tcPr>
          <w:p w:rsidR="00622766" w:rsidRPr="004303A6" w:rsidRDefault="00622766" w:rsidP="002C1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7" w:type="pct"/>
            <w:shd w:val="clear" w:color="auto" w:fill="112F51"/>
          </w:tcPr>
          <w:p w:rsidR="00622766" w:rsidRPr="003C37D8" w:rsidRDefault="00622766" w:rsidP="003922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C37D8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0" w:type="pct"/>
            <w:gridSpan w:val="2"/>
            <w:shd w:val="clear" w:color="auto" w:fill="112F51"/>
          </w:tcPr>
          <w:p w:rsidR="00622766" w:rsidRPr="00D3519E" w:rsidRDefault="00707C01">
            <w:pPr>
              <w:jc w:val="right"/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  <w:t>3</w:t>
            </w:r>
            <w:r w:rsidR="00D63FAD"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  <w:t>94,0</w:t>
            </w:r>
          </w:p>
        </w:tc>
      </w:tr>
      <w:tr w:rsidR="00622766" w:rsidRPr="009327EE" w:rsidTr="00622766">
        <w:tc>
          <w:tcPr>
            <w:tcW w:w="444" w:type="pct"/>
            <w:shd w:val="clear" w:color="auto" w:fill="auto"/>
            <w:noWrap/>
          </w:tcPr>
          <w:p w:rsidR="00622766" w:rsidRPr="006E4F04" w:rsidRDefault="00622766" w:rsidP="002C1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622766" w:rsidRPr="006E4F04" w:rsidRDefault="007363B0" w:rsidP="002C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827" w:type="pct"/>
            <w:shd w:val="clear" w:color="auto" w:fill="auto"/>
          </w:tcPr>
          <w:p w:rsidR="00622766" w:rsidRPr="006E4F04" w:rsidRDefault="007363B0" w:rsidP="00392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</w:t>
            </w:r>
            <w:r w:rsidR="00622766" w:rsidRPr="006E4F04">
              <w:rPr>
                <w:rFonts w:ascii="Times New Roman" w:hAnsi="Times New Roman"/>
                <w:sz w:val="24"/>
                <w:szCs w:val="24"/>
              </w:rPr>
              <w:t>ное хозяйство</w:t>
            </w:r>
          </w:p>
        </w:tc>
        <w:tc>
          <w:tcPr>
            <w:tcW w:w="990" w:type="pct"/>
            <w:gridSpan w:val="2"/>
            <w:shd w:val="clear" w:color="auto" w:fill="auto"/>
          </w:tcPr>
          <w:p w:rsidR="00622766" w:rsidRPr="00D3519E" w:rsidRDefault="001E6A27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7363B0" w:rsidRPr="009327EE" w:rsidTr="00622766">
        <w:tc>
          <w:tcPr>
            <w:tcW w:w="444" w:type="pct"/>
            <w:shd w:val="clear" w:color="auto" w:fill="auto"/>
            <w:noWrap/>
          </w:tcPr>
          <w:p w:rsidR="007363B0" w:rsidRPr="006E4F04" w:rsidRDefault="007363B0" w:rsidP="002C1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363B0" w:rsidRDefault="007363B0" w:rsidP="002C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827" w:type="pct"/>
            <w:shd w:val="clear" w:color="auto" w:fill="auto"/>
          </w:tcPr>
          <w:p w:rsidR="007363B0" w:rsidRPr="006E4F04" w:rsidRDefault="007363B0" w:rsidP="00392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0" w:type="pct"/>
            <w:gridSpan w:val="2"/>
            <w:shd w:val="clear" w:color="auto" w:fill="auto"/>
          </w:tcPr>
          <w:p w:rsidR="007363B0" w:rsidRDefault="00707C01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="00D63F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622766" w:rsidRPr="009327EE" w:rsidTr="00622766">
        <w:tc>
          <w:tcPr>
            <w:tcW w:w="444" w:type="pct"/>
            <w:shd w:val="clear" w:color="auto" w:fill="112F51"/>
            <w:noWrap/>
          </w:tcPr>
          <w:p w:rsidR="00622766" w:rsidRPr="006E4F04" w:rsidRDefault="00622766" w:rsidP="002C1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FFFF"/>
                <w:sz w:val="24"/>
                <w:szCs w:val="24"/>
              </w:rPr>
            </w:pPr>
            <w:r w:rsidRPr="006E4F04">
              <w:rPr>
                <w:rFonts w:ascii="Times New Roman" w:eastAsia="Times New Roman" w:hAnsi="Times New Roman"/>
                <w:bCs/>
                <w:color w:val="FFFFFF"/>
                <w:sz w:val="24"/>
                <w:szCs w:val="24"/>
              </w:rPr>
              <w:t>11</w:t>
            </w:r>
          </w:p>
        </w:tc>
        <w:tc>
          <w:tcPr>
            <w:tcW w:w="739" w:type="pct"/>
            <w:shd w:val="clear" w:color="auto" w:fill="112F51"/>
          </w:tcPr>
          <w:p w:rsidR="00622766" w:rsidRPr="004303A6" w:rsidRDefault="00622766" w:rsidP="002C1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7" w:type="pct"/>
            <w:shd w:val="clear" w:color="auto" w:fill="112F51"/>
          </w:tcPr>
          <w:p w:rsidR="00622766" w:rsidRPr="006E4F04" w:rsidRDefault="00622766" w:rsidP="003922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E4F04">
              <w:rPr>
                <w:rFonts w:ascii="Times New Roman" w:hAnsi="Times New Roman"/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0" w:type="pct"/>
            <w:gridSpan w:val="2"/>
            <w:shd w:val="clear" w:color="auto" w:fill="112F51"/>
          </w:tcPr>
          <w:p w:rsidR="00622766" w:rsidRPr="00D3519E" w:rsidRDefault="007363B0">
            <w:pPr>
              <w:jc w:val="right"/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  <w:t>1,0</w:t>
            </w:r>
          </w:p>
        </w:tc>
      </w:tr>
      <w:tr w:rsidR="00622766" w:rsidRPr="009327EE" w:rsidTr="00622766">
        <w:tc>
          <w:tcPr>
            <w:tcW w:w="444" w:type="pct"/>
            <w:shd w:val="clear" w:color="auto" w:fill="auto"/>
            <w:noWrap/>
          </w:tcPr>
          <w:p w:rsidR="00622766" w:rsidRPr="006E4F04" w:rsidRDefault="00622766" w:rsidP="002C1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622766" w:rsidRPr="004303A6" w:rsidRDefault="00622766" w:rsidP="002C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3A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827" w:type="pct"/>
            <w:shd w:val="clear" w:color="auto" w:fill="auto"/>
          </w:tcPr>
          <w:p w:rsidR="00622766" w:rsidRPr="004303A6" w:rsidRDefault="007363B0" w:rsidP="00392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0" w:type="pct"/>
            <w:gridSpan w:val="2"/>
            <w:shd w:val="clear" w:color="auto" w:fill="auto"/>
          </w:tcPr>
          <w:p w:rsidR="00622766" w:rsidRPr="00D3519E" w:rsidRDefault="007363B0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1,0</w:t>
            </w:r>
          </w:p>
        </w:tc>
      </w:tr>
    </w:tbl>
    <w:p w:rsidR="00071B62" w:rsidRDefault="00071B62" w:rsidP="00113913">
      <w:pPr>
        <w:jc w:val="right"/>
        <w:rPr>
          <w:rFonts w:ascii="Times New Roman" w:hAnsi="Times New Roman"/>
          <w:b/>
          <w:spacing w:val="2"/>
          <w:sz w:val="28"/>
          <w:szCs w:val="28"/>
        </w:rPr>
      </w:pPr>
    </w:p>
    <w:p w:rsidR="00071B62" w:rsidRPr="00071B62" w:rsidRDefault="00071B62" w:rsidP="00071B62">
      <w:pPr>
        <w:rPr>
          <w:rFonts w:ascii="Times New Roman" w:hAnsi="Times New Roman"/>
          <w:sz w:val="28"/>
          <w:szCs w:val="28"/>
        </w:rPr>
      </w:pPr>
    </w:p>
    <w:p w:rsidR="00071B62" w:rsidRDefault="00071B62" w:rsidP="00071B62">
      <w:pPr>
        <w:rPr>
          <w:rFonts w:ascii="Times New Roman" w:hAnsi="Times New Roman"/>
          <w:sz w:val="28"/>
          <w:szCs w:val="28"/>
        </w:rPr>
      </w:pPr>
    </w:p>
    <w:p w:rsidR="00CA04FD" w:rsidRDefault="00071B62" w:rsidP="00071B62">
      <w:pPr>
        <w:tabs>
          <w:tab w:val="left" w:pos="2280"/>
        </w:tabs>
        <w:rPr>
          <w:rFonts w:ascii="Times New Roman" w:hAnsi="Times New Roman"/>
          <w:b/>
          <w:color w:val="000000"/>
          <w:spacing w:val="2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ab/>
      </w:r>
    </w:p>
    <w:p w:rsidR="00CA04FD" w:rsidRDefault="004D0EEE" w:rsidP="00482FDB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noProof/>
          <w:color w:val="000000"/>
          <w:spacing w:val="2"/>
          <w:sz w:val="36"/>
          <w:szCs w:val="36"/>
          <w:lang w:eastAsia="ru-RU"/>
        </w:rPr>
        <w:pict>
          <v:shape id="_x0000_s1362" type="#_x0000_t176" style="position:absolute;left:0;text-align:left;margin-left:-.6pt;margin-top:-43.7pt;width:703.8pt;height:92.4pt;z-index:251845120" fillcolor="#4f81bd [3204]" strokecolor="#f2f2f2 [3041]" strokeweight="3pt">
            <v:fill color2="fill darken(118)" rotate="t" method="linear sigma" focus="-50%" type="gradient"/>
            <v:shadow on="t" type="perspective" color="#243f60 [1604]" opacity=".5" offset="1pt" offset2="-1pt"/>
            <o:extrusion v:ext="view" backdepth="1in" viewpoint="0,34.72222mm" viewpointorigin="0,.5" skewangle="90" lightposition="-50000" lightposition2="50000" type="perspective"/>
            <v:textbox style="mso-next-textbox:#_x0000_s1362">
              <w:txbxContent>
                <w:p w:rsidR="004D0EEE" w:rsidRPr="00116AE4" w:rsidRDefault="004D0EEE" w:rsidP="00CA04FD">
                  <w:pPr>
                    <w:autoSpaceDE w:val="0"/>
                    <w:autoSpaceDN w:val="0"/>
                    <w:adjustRightInd w:val="0"/>
                    <w:spacing w:after="0" w:line="0" w:lineRule="atLeast"/>
                    <w:jc w:val="center"/>
                    <w:rPr>
                      <w:rFonts w:ascii="Times New Roman" w:hAnsi="Times New Roman"/>
                      <w:color w:val="FFFFFF" w:themeColor="background1"/>
                      <w:sz w:val="36"/>
                      <w:szCs w:val="36"/>
                    </w:rPr>
                  </w:pPr>
                  <w:r w:rsidRPr="00116AE4">
                    <w:rPr>
                      <w:rFonts w:ascii="Times New Roman" w:hAnsi="Times New Roman"/>
                      <w:color w:val="FFFFFF" w:themeColor="background1"/>
                      <w:sz w:val="36"/>
                      <w:szCs w:val="36"/>
                    </w:rPr>
                    <w:t xml:space="preserve">Сведения об основных задачах и приоритетах бюджетной политики </w:t>
                  </w:r>
                </w:p>
                <w:p w:rsidR="004D0EEE" w:rsidRPr="00116AE4" w:rsidRDefault="004D0EEE" w:rsidP="00071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FFFF" w:themeColor="background1"/>
                      <w:sz w:val="36"/>
                      <w:szCs w:val="36"/>
                    </w:rPr>
                  </w:pPr>
                  <w:r w:rsidRPr="00116AE4">
                    <w:rPr>
                      <w:rFonts w:ascii="Times New Roman" w:hAnsi="Times New Roman"/>
                      <w:color w:val="FFFFFF" w:themeColor="background1"/>
                      <w:sz w:val="36"/>
                      <w:szCs w:val="36"/>
                    </w:rPr>
                    <w:t>муниципального о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36"/>
                      <w:szCs w:val="36"/>
                    </w:rPr>
                    <w:t xml:space="preserve">бразования </w:t>
                  </w:r>
                  <w:r>
                    <w:rPr>
                      <w:rFonts w:ascii="Times New Roman" w:hAnsi="Times New Roman"/>
                      <w:color w:val="FFFFFF" w:themeColor="background1"/>
                      <w:spacing w:val="2"/>
                      <w:sz w:val="36"/>
                      <w:szCs w:val="36"/>
                    </w:rPr>
                    <w:t xml:space="preserve"> </w:t>
                  </w:r>
                  <w:r w:rsidR="00707C01">
                    <w:rPr>
                      <w:rFonts w:ascii="Times New Roman" w:hAnsi="Times New Roman"/>
                      <w:color w:val="FFFFFF" w:themeColor="background1"/>
                      <w:sz w:val="36"/>
                      <w:szCs w:val="36"/>
                    </w:rPr>
                    <w:t>на 2021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36"/>
                      <w:szCs w:val="36"/>
                    </w:rPr>
                    <w:t xml:space="preserve"> год </w:t>
                  </w:r>
                </w:p>
                <w:p w:rsidR="004D0EEE" w:rsidRPr="00A25E13" w:rsidRDefault="004D0EEE" w:rsidP="00CA04FD">
                  <w:pPr>
                    <w:spacing w:after="0" w:line="0" w:lineRule="atLeast"/>
                    <w:rPr>
                      <w:szCs w:val="52"/>
                    </w:rPr>
                  </w:pPr>
                </w:p>
              </w:txbxContent>
            </v:textbox>
          </v:shape>
        </w:pict>
      </w:r>
    </w:p>
    <w:p w:rsidR="00CA04FD" w:rsidRPr="00504D7A" w:rsidRDefault="00CA04FD" w:rsidP="00CA04FD">
      <w:pPr>
        <w:tabs>
          <w:tab w:val="left" w:pos="1800"/>
        </w:tabs>
        <w:rPr>
          <w:rFonts w:ascii="Times New Roman" w:hAnsi="Times New Roman"/>
          <w:b/>
          <w:color w:val="000000"/>
          <w:spacing w:val="2"/>
          <w:sz w:val="4"/>
          <w:szCs w:val="4"/>
        </w:rPr>
      </w:pPr>
      <w:r>
        <w:rPr>
          <w:rFonts w:ascii="Times New Roman" w:hAnsi="Times New Roman"/>
          <w:b/>
          <w:color w:val="000000"/>
          <w:spacing w:val="2"/>
          <w:sz w:val="36"/>
          <w:szCs w:val="36"/>
        </w:rPr>
        <w:tab/>
      </w:r>
    </w:p>
    <w:p w:rsidR="00CA04FD" w:rsidRDefault="00682687" w:rsidP="00CA04FD">
      <w:r>
        <w:rPr>
          <w:rFonts w:ascii="Times New Roman" w:hAnsi="Times New Roman"/>
          <w:b/>
          <w:noProof/>
          <w:color w:val="000000"/>
          <w:spacing w:val="2"/>
          <w:sz w:val="36"/>
          <w:szCs w:val="36"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-132715</wp:posOffset>
            </wp:positionH>
            <wp:positionV relativeFrom="paragraph">
              <wp:posOffset>81915</wp:posOffset>
            </wp:positionV>
            <wp:extent cx="1550670" cy="1478280"/>
            <wp:effectExtent l="19050" t="0" r="0" b="0"/>
            <wp:wrapNone/>
            <wp:docPr id="7" name="Рисунок 1" descr="C:\Users\1\Desktop\НА САЙТ\БЮДЖЕТ ДЛЯ ГРАЖДАН\для составления\картинки для бюджета\p1_20906194028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А САЙТ\БЮДЖЕТ ДЛЯ ГРАЖДАН\для составления\картинки для бюджета\p1_20906194028460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4FD">
        <w:rPr>
          <w:rFonts w:ascii="Times New Roman" w:hAnsi="Times New Roman"/>
          <w:b/>
          <w:color w:val="000000"/>
          <w:spacing w:val="2"/>
          <w:sz w:val="36"/>
          <w:szCs w:val="36"/>
        </w:rPr>
        <w:tab/>
      </w:r>
    </w:p>
    <w:p w:rsidR="00CA04FD" w:rsidRPr="00CB3484" w:rsidRDefault="00CA04FD" w:rsidP="00CA04FD">
      <w:pPr>
        <w:tabs>
          <w:tab w:val="left" w:pos="567"/>
          <w:tab w:val="left" w:pos="2400"/>
        </w:tabs>
        <w:spacing w:after="0" w:line="240" w:lineRule="auto"/>
        <w:ind w:left="2124"/>
        <w:rPr>
          <w:rFonts w:ascii="Times New Roman" w:hAnsi="Times New Roman"/>
        </w:rPr>
      </w:pPr>
    </w:p>
    <w:p w:rsidR="00CA04FD" w:rsidRPr="005A70EB" w:rsidRDefault="00CA04FD" w:rsidP="00CA04FD">
      <w:pPr>
        <w:pStyle w:val="a3"/>
        <w:rPr>
          <w:rFonts w:ascii="Times New Roman" w:hAnsi="Times New Roman"/>
        </w:rPr>
      </w:pPr>
    </w:p>
    <w:p w:rsidR="00CA04FD" w:rsidRDefault="00CA04FD" w:rsidP="00CA04FD">
      <w:pPr>
        <w:tabs>
          <w:tab w:val="left" w:pos="3372"/>
        </w:tabs>
        <w:rPr>
          <w:rFonts w:ascii="Times New Roman" w:hAnsi="Times New Roman"/>
          <w:b/>
          <w:color w:val="000000"/>
          <w:spacing w:val="2"/>
          <w:sz w:val="36"/>
          <w:szCs w:val="36"/>
        </w:rPr>
      </w:pPr>
    </w:p>
    <w:p w:rsidR="00CA04FD" w:rsidRDefault="004D0EEE" w:rsidP="00482FDB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21" type="#_x0000_t32" style="position:absolute;left:0;text-align:left;margin-left:-4.25pt;margin-top:26.4pt;width:0;height:309pt;z-index:251881984;mso-width-relative:margin;mso-height-relative:margin" o:connectortype="straight" strokecolor="#8064a2 [3207]" strokeweight="1pt">
            <v:shadow type="perspective" color="#3f3151 [1607]" offset="1pt" offset2="-3pt"/>
          </v:shape>
        </w:pict>
      </w:r>
    </w:p>
    <w:p w:rsidR="00116AE4" w:rsidRPr="00E4542F" w:rsidRDefault="004D0EEE" w:rsidP="00E4542F">
      <w:pPr>
        <w:spacing w:after="0" w:line="360" w:lineRule="auto"/>
        <w:ind w:left="360"/>
        <w:rPr>
          <w:rFonts w:ascii="Times New Roman" w:hAnsi="Times New Roman"/>
          <w:b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noProof/>
          <w:color w:val="000000"/>
          <w:spacing w:val="2"/>
          <w:sz w:val="36"/>
          <w:szCs w:val="36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406" type="#_x0000_t13" style="position:absolute;left:0;text-align:left;margin-left:-4.3pt;margin-top:4.55pt;width:30.15pt;height:7.15pt;z-index:251866624" fillcolor="#b2a1c7 [1943]" strokecolor="#8064a2 [3207]" strokeweight="1pt">
            <v:fill color2="#8064a2 [3207]" focus="50%" type="gradient"/>
            <v:shadow on="t" type="perspective" color="#3f3151 [1607]" offset="1pt" offset2="-3pt"/>
          </v:shape>
        </w:pict>
      </w:r>
      <w:r w:rsidR="00E4542F">
        <w:rPr>
          <w:rFonts w:ascii="Times New Roman" w:hAnsi="Times New Roman"/>
          <w:sz w:val="28"/>
          <w:szCs w:val="28"/>
        </w:rPr>
        <w:t xml:space="preserve">     </w:t>
      </w:r>
      <w:r w:rsidR="00116AE4" w:rsidRPr="00E4542F">
        <w:rPr>
          <w:rFonts w:ascii="Times New Roman" w:hAnsi="Times New Roman"/>
          <w:sz w:val="28"/>
          <w:szCs w:val="28"/>
        </w:rPr>
        <w:t xml:space="preserve">Формирование реального прогноза доходов, расходов и источников финансирования дефицита при формировании бюджета </w:t>
      </w:r>
      <w:r w:rsidR="00071B62">
        <w:rPr>
          <w:rFonts w:ascii="Times New Roman" w:hAnsi="Times New Roman"/>
          <w:sz w:val="28"/>
          <w:szCs w:val="28"/>
        </w:rPr>
        <w:t>муниципального образования</w:t>
      </w:r>
      <w:r w:rsidR="00A27F38">
        <w:rPr>
          <w:rFonts w:ascii="Times New Roman" w:hAnsi="Times New Roman"/>
          <w:sz w:val="28"/>
          <w:szCs w:val="28"/>
        </w:rPr>
        <w:t>;</w:t>
      </w:r>
    </w:p>
    <w:p w:rsidR="00A27F38" w:rsidRPr="00E4542F" w:rsidRDefault="004D0EEE" w:rsidP="00A27F38">
      <w:pPr>
        <w:spacing w:after="0" w:line="360" w:lineRule="auto"/>
        <w:ind w:left="360"/>
        <w:rPr>
          <w:rFonts w:ascii="Times New Roman" w:hAnsi="Times New Roman"/>
          <w:b/>
          <w:color w:val="000000"/>
          <w:spacing w:val="2"/>
          <w:sz w:val="36"/>
          <w:szCs w:val="36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shape id="_x0000_s1435" type="#_x0000_t13" style="position:absolute;left:0;text-align:left;margin-left:-4.3pt;margin-top:4.25pt;width:30.15pt;height:7.15pt;z-index:251895296" fillcolor="#b2a1c7 [1943]" strokecolor="#8064a2 [3207]" strokeweight="1pt">
            <v:fill color2="#8064a2 [3207]" focus="50%" type="gradient"/>
            <v:shadow on="t" type="perspective" color="#3f3151 [1607]" offset="1pt" offset2="-3pt"/>
          </v:shape>
        </w:pict>
      </w:r>
      <w:r w:rsidR="00E4542F" w:rsidRPr="00E4542F">
        <w:rPr>
          <w:rFonts w:ascii="Times New Roman" w:hAnsi="Times New Roman"/>
          <w:sz w:val="28"/>
          <w:szCs w:val="28"/>
        </w:rPr>
        <w:t xml:space="preserve">     </w:t>
      </w:r>
      <w:r w:rsidR="00116AE4" w:rsidRPr="00E4542F">
        <w:rPr>
          <w:rFonts w:ascii="Times New Roman" w:hAnsi="Times New Roman"/>
          <w:sz w:val="28"/>
          <w:szCs w:val="28"/>
        </w:rPr>
        <w:t>Минимизация рисков несбалансированности при бюджетном планировании</w:t>
      </w:r>
      <w:r w:rsidR="00A27F38">
        <w:rPr>
          <w:rFonts w:ascii="Times New Roman" w:hAnsi="Times New Roman"/>
          <w:sz w:val="28"/>
          <w:szCs w:val="28"/>
        </w:rPr>
        <w:t>;</w:t>
      </w:r>
    </w:p>
    <w:p w:rsidR="00E4542F" w:rsidRPr="00E4542F" w:rsidRDefault="004D0EEE" w:rsidP="00E4542F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436" type="#_x0000_t13" style="position:absolute;left:0;text-align:left;margin-left:-4.25pt;margin-top:4.1pt;width:30.15pt;height:7.15pt;z-index:251896320" fillcolor="#b2a1c7 [1943]" strokecolor="#8064a2 [3207]" strokeweight="1pt">
            <v:fill color2="#8064a2 [3207]" focus="50%" type="gradient"/>
            <v:shadow on="t" type="perspective" color="#3f3151 [1607]" offset="1pt" offset2="-3pt"/>
          </v:shape>
        </w:pict>
      </w:r>
      <w:r w:rsidR="00E4542F" w:rsidRPr="00E4542F">
        <w:rPr>
          <w:rFonts w:ascii="Times New Roman" w:hAnsi="Times New Roman"/>
          <w:sz w:val="28"/>
          <w:szCs w:val="28"/>
        </w:rPr>
        <w:t xml:space="preserve">     Концентрация расходов на приоритетных направлениях, прежде всего связанных с улучшением условий жизни человека, адресном решении социальных проблем, повышении эффективности и качества предоставляемых населению муници</w:t>
      </w:r>
      <w:r w:rsidR="00A27F38">
        <w:rPr>
          <w:rFonts w:ascii="Times New Roman" w:hAnsi="Times New Roman"/>
          <w:sz w:val="28"/>
          <w:szCs w:val="28"/>
        </w:rPr>
        <w:t>пальных услуг;</w:t>
      </w:r>
    </w:p>
    <w:p w:rsidR="00E4542F" w:rsidRPr="00E4542F" w:rsidRDefault="004D0EEE" w:rsidP="00E4542F">
      <w:pPr>
        <w:spacing w:after="0" w:line="360" w:lineRule="auto"/>
        <w:ind w:left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438" type="#_x0000_t13" style="position:absolute;left:0;text-align:left;margin-left:-4.3pt;margin-top:4.3pt;width:30.15pt;height:7.15pt;z-index:251898368" fillcolor="#b2a1c7 [1943]" strokecolor="#8064a2 [3207]" strokeweight="1pt">
            <v:fill color2="#8064a2 [3207]" focus="50%" type="gradient"/>
            <v:shadow on="t" type="perspective" color="#3f3151 [1607]" offset="1pt" offset2="-3pt"/>
          </v:shape>
        </w:pict>
      </w:r>
      <w:r w:rsidR="00E4542F" w:rsidRPr="00E4542F">
        <w:rPr>
          <w:rFonts w:ascii="Times New Roman" w:hAnsi="Times New Roman"/>
          <w:sz w:val="28"/>
          <w:szCs w:val="28"/>
        </w:rPr>
        <w:t xml:space="preserve">     Безусловное исполнение действующих расходных обязательств, недопущение принятия новых расходных обязательств, не обе</w:t>
      </w:r>
      <w:r w:rsidR="00A27F38">
        <w:rPr>
          <w:rFonts w:ascii="Times New Roman" w:hAnsi="Times New Roman"/>
          <w:sz w:val="28"/>
          <w:szCs w:val="28"/>
        </w:rPr>
        <w:t>спеченных доходными источниками;</w:t>
      </w:r>
    </w:p>
    <w:p w:rsidR="00E4542F" w:rsidRPr="00E4542F" w:rsidRDefault="004D0EEE" w:rsidP="00E4542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437" type="#_x0000_t13" style="position:absolute;left:0;text-align:left;margin-left:-2.4pt;margin-top:4.2pt;width:30.15pt;height:7.15pt;z-index:251897344" fillcolor="#b2a1c7 [1943]" strokecolor="#8064a2 [3207]" strokeweight="1pt">
            <v:fill color2="#8064a2 [3207]" focus="50%" type="gradient"/>
            <v:shadow on="t" type="perspective" color="#3f3151 [1607]" offset="1pt" offset2="-3pt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423" type="#_x0000_t32" style="position:absolute;left:0;text-align:left;margin-left:-3.35pt;margin-top:-66.5pt;width:.95pt;height:554.85pt;z-index:251883008;mso-width-relative:margin;mso-height-relative:margin" o:connectortype="straight" strokecolor="#8064a2 [3207]" strokeweight="1pt">
            <v:shadow type="perspective" color="#3f3151 [1607]" offset="1pt" offset2="-3pt"/>
          </v:shape>
        </w:pict>
      </w:r>
      <w:r w:rsidR="00E4542F">
        <w:rPr>
          <w:rFonts w:ascii="Times New Roman" w:hAnsi="Times New Roman"/>
          <w:sz w:val="28"/>
          <w:szCs w:val="28"/>
        </w:rPr>
        <w:t>П</w:t>
      </w:r>
      <w:r w:rsidR="00E4542F" w:rsidRPr="00E4542F">
        <w:rPr>
          <w:rFonts w:ascii="Times New Roman" w:hAnsi="Times New Roman"/>
          <w:sz w:val="28"/>
          <w:szCs w:val="28"/>
        </w:rPr>
        <w:t>овышение эффективности и результативности бюджет</w:t>
      </w:r>
      <w:r w:rsidR="00071B62">
        <w:rPr>
          <w:rFonts w:ascii="Times New Roman" w:hAnsi="Times New Roman"/>
          <w:sz w:val="28"/>
          <w:szCs w:val="28"/>
        </w:rPr>
        <w:t>ных расходов за счет сокращения</w:t>
      </w:r>
      <w:r w:rsidR="00E4542F" w:rsidRPr="00E4542F">
        <w:rPr>
          <w:rFonts w:ascii="Times New Roman" w:hAnsi="Times New Roman"/>
          <w:sz w:val="28"/>
          <w:szCs w:val="28"/>
        </w:rPr>
        <w:t xml:space="preserve"> неэффективных расходов, вовл</w:t>
      </w:r>
      <w:r w:rsidR="00E4542F" w:rsidRPr="00E4542F">
        <w:rPr>
          <w:rFonts w:ascii="Times New Roman" w:hAnsi="Times New Roman"/>
          <w:sz w:val="28"/>
          <w:szCs w:val="28"/>
        </w:rPr>
        <w:t>е</w:t>
      </w:r>
      <w:r w:rsidR="00E4542F" w:rsidRPr="00E4542F">
        <w:rPr>
          <w:rFonts w:ascii="Times New Roman" w:hAnsi="Times New Roman"/>
          <w:sz w:val="28"/>
          <w:szCs w:val="28"/>
        </w:rPr>
        <w:t>чения организаций, не являющихся муниципальными учреждениями, в процесс оказания муниципальных услуг</w:t>
      </w:r>
      <w:r w:rsidR="00A27F38">
        <w:rPr>
          <w:rFonts w:ascii="Times New Roman" w:hAnsi="Times New Roman"/>
          <w:sz w:val="28"/>
          <w:szCs w:val="28"/>
        </w:rPr>
        <w:t>;</w:t>
      </w:r>
    </w:p>
    <w:p w:rsidR="00E4542F" w:rsidRPr="00E4542F" w:rsidRDefault="004D0EEE" w:rsidP="00E4542F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444" type="#_x0000_t13" style="position:absolute;left:0;text-align:left;margin-left:-3.4pt;margin-top:4.3pt;width:30.15pt;height:7.15pt;z-index:251904512" fillcolor="#b2a1c7 [1943]" strokecolor="#8064a2 [3207]" strokeweight="1pt">
            <v:fill color2="#8064a2 [3207]" focus="50%" type="gradient"/>
            <v:shadow on="t" type="perspective" color="#3f3151 [1607]" offset="1pt" offset2="-3pt"/>
          </v:shape>
        </w:pict>
      </w:r>
      <w:r w:rsidR="00E4542F">
        <w:rPr>
          <w:rFonts w:ascii="Times New Roman" w:hAnsi="Times New Roman"/>
          <w:sz w:val="28"/>
          <w:szCs w:val="28"/>
        </w:rPr>
        <w:t>Н</w:t>
      </w:r>
      <w:r w:rsidR="00E4542F" w:rsidRPr="00E4542F">
        <w:rPr>
          <w:rFonts w:ascii="Times New Roman" w:hAnsi="Times New Roman"/>
          <w:sz w:val="28"/>
          <w:szCs w:val="28"/>
        </w:rPr>
        <w:t>едопущение просроченной задолженности по бюджетным и долговым обязательствам муниципального образовани</w:t>
      </w:r>
      <w:r w:rsidR="00071B62">
        <w:rPr>
          <w:rFonts w:ascii="Times New Roman" w:hAnsi="Times New Roman"/>
          <w:sz w:val="28"/>
          <w:szCs w:val="28"/>
        </w:rPr>
        <w:t>я</w:t>
      </w:r>
      <w:r w:rsidR="00A27F38">
        <w:rPr>
          <w:rFonts w:ascii="Times New Roman" w:hAnsi="Times New Roman"/>
          <w:sz w:val="28"/>
          <w:szCs w:val="28"/>
        </w:rPr>
        <w:t>;</w:t>
      </w:r>
    </w:p>
    <w:p w:rsidR="00E4542F" w:rsidRPr="00E4542F" w:rsidRDefault="004D0EEE" w:rsidP="00E4542F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443" type="#_x0000_t13" style="position:absolute;left:0;text-align:left;margin-left:-3.4pt;margin-top:4pt;width:30.15pt;height:7.15pt;z-index:251903488" fillcolor="#b2a1c7 [1943]" strokecolor="#8064a2 [3207]" strokeweight="1pt">
            <v:fill color2="#8064a2 [3207]" focus="50%" type="gradient"/>
            <v:shadow on="t" type="perspective" color="#3f3151 [1607]" offset="1pt" offset2="-3pt"/>
          </v:shape>
        </w:pict>
      </w:r>
      <w:r w:rsidR="00E4542F">
        <w:rPr>
          <w:rFonts w:ascii="Times New Roman" w:hAnsi="Times New Roman"/>
          <w:sz w:val="28"/>
          <w:szCs w:val="28"/>
        </w:rPr>
        <w:t>С</w:t>
      </w:r>
      <w:r w:rsidR="00E4542F" w:rsidRPr="00E4542F">
        <w:rPr>
          <w:rFonts w:ascii="Times New Roman" w:hAnsi="Times New Roman"/>
          <w:sz w:val="28"/>
          <w:szCs w:val="28"/>
        </w:rPr>
        <w:t>овершенствование и повышение эффективности процедур муниципальных закупок товаров, работ, услуг</w:t>
      </w:r>
      <w:r w:rsidR="00E4542F">
        <w:rPr>
          <w:rFonts w:ascii="Times New Roman" w:hAnsi="Times New Roman"/>
          <w:sz w:val="28"/>
          <w:szCs w:val="28"/>
        </w:rPr>
        <w:t>.</w:t>
      </w:r>
    </w:p>
    <w:p w:rsidR="00E4542F" w:rsidRPr="00E4542F" w:rsidRDefault="004D0EEE" w:rsidP="00E4542F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442" type="#_x0000_t13" style="position:absolute;left:0;text-align:left;margin-left:-2.8pt;margin-top:4.45pt;width:30.15pt;height:7.15pt;z-index:251902464" fillcolor="#b2a1c7 [1943]" strokecolor="#8064a2 [3207]" strokeweight="1pt">
            <v:fill color2="#8064a2 [3207]" focus="50%" type="gradient"/>
            <v:shadow on="t" type="perspective" color="#3f3151 [1607]" offset="1pt" offset2="-3pt"/>
          </v:shape>
        </w:pict>
      </w:r>
      <w:r w:rsidR="00E4542F">
        <w:rPr>
          <w:rFonts w:ascii="Times New Roman" w:hAnsi="Times New Roman"/>
          <w:sz w:val="28"/>
          <w:szCs w:val="28"/>
        </w:rPr>
        <w:t>Р</w:t>
      </w:r>
      <w:r w:rsidR="00E4542F" w:rsidRPr="00E4542F">
        <w:rPr>
          <w:rFonts w:ascii="Times New Roman" w:hAnsi="Times New Roman"/>
          <w:sz w:val="28"/>
          <w:szCs w:val="28"/>
        </w:rPr>
        <w:t>асширение практики нормирования в сфере закупок товаров, работ, услуг</w:t>
      </w:r>
      <w:r w:rsidR="00A27F38">
        <w:rPr>
          <w:rFonts w:ascii="Times New Roman" w:hAnsi="Times New Roman"/>
          <w:sz w:val="28"/>
          <w:szCs w:val="28"/>
        </w:rPr>
        <w:t>;</w:t>
      </w:r>
    </w:p>
    <w:p w:rsidR="00E4542F" w:rsidRPr="00E4542F" w:rsidRDefault="004D0EEE" w:rsidP="00E4542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441" type="#_x0000_t13" style="position:absolute;left:0;text-align:left;margin-left:-2.8pt;margin-top:3.7pt;width:30.15pt;height:7.15pt;z-index:251901440" fillcolor="#b2a1c7 [1943]" strokecolor="#8064a2 [3207]" strokeweight="1pt">
            <v:fill color2="#8064a2 [3207]" focus="50%" type="gradient"/>
            <v:shadow on="t" type="perspective" color="#3f3151 [1607]" offset="1pt" offset2="-3pt"/>
          </v:shape>
        </w:pict>
      </w:r>
      <w:r w:rsidR="00E4542F">
        <w:rPr>
          <w:rFonts w:ascii="Times New Roman" w:hAnsi="Times New Roman"/>
          <w:sz w:val="28"/>
          <w:szCs w:val="28"/>
        </w:rPr>
        <w:t>П</w:t>
      </w:r>
      <w:r w:rsidR="00E4542F" w:rsidRPr="00E4542F">
        <w:rPr>
          <w:rFonts w:ascii="Times New Roman" w:hAnsi="Times New Roman"/>
          <w:sz w:val="28"/>
          <w:szCs w:val="28"/>
        </w:rPr>
        <w:t>овышение качества финансового контроля в управлении бюджетным процессом, в том числе внутреннего финансового контроля и внутреннего финансового аудита</w:t>
      </w:r>
      <w:r w:rsidR="00A27F38">
        <w:rPr>
          <w:rFonts w:ascii="Times New Roman" w:hAnsi="Times New Roman"/>
          <w:sz w:val="28"/>
          <w:szCs w:val="28"/>
        </w:rPr>
        <w:t>;</w:t>
      </w:r>
    </w:p>
    <w:p w:rsidR="00E4542F" w:rsidRPr="00E4542F" w:rsidRDefault="004D0EEE" w:rsidP="00E4542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447" type="#_x0000_t13" style="position:absolute;left:0;text-align:left;margin-left:-3.4pt;margin-top:3.4pt;width:30.15pt;height:7.15pt;z-index:251907584" fillcolor="#b2a1c7 [1943]" strokecolor="#8064a2 [3207]" strokeweight="1pt">
            <v:fill color2="#8064a2 [3207]" focus="50%" type="gradient"/>
            <v:shadow on="t" type="perspective" color="#3f3151 [1607]" offset="1pt" offset2="-3pt"/>
          </v:shape>
        </w:pict>
      </w:r>
      <w:r w:rsidR="00E4542F">
        <w:rPr>
          <w:rFonts w:ascii="Times New Roman" w:hAnsi="Times New Roman"/>
          <w:sz w:val="28"/>
          <w:szCs w:val="28"/>
        </w:rPr>
        <w:t>Р</w:t>
      </w:r>
      <w:r w:rsidR="00E4542F" w:rsidRPr="00E4542F">
        <w:rPr>
          <w:rFonts w:ascii="Times New Roman" w:hAnsi="Times New Roman"/>
          <w:sz w:val="28"/>
          <w:szCs w:val="28"/>
        </w:rPr>
        <w:t>еализация принципов открытости и прозрачности управления муниципальными финансами, в том числе путем составл</w:t>
      </w:r>
      <w:r w:rsidR="00E4542F" w:rsidRPr="00E4542F">
        <w:rPr>
          <w:rFonts w:ascii="Times New Roman" w:hAnsi="Times New Roman"/>
          <w:sz w:val="28"/>
          <w:szCs w:val="28"/>
        </w:rPr>
        <w:t>е</w:t>
      </w:r>
      <w:r w:rsidR="00E4542F" w:rsidRPr="00E4542F">
        <w:rPr>
          <w:rFonts w:ascii="Times New Roman" w:hAnsi="Times New Roman"/>
          <w:sz w:val="28"/>
          <w:szCs w:val="28"/>
        </w:rPr>
        <w:t>ния брошюры «Бюджет для граждан»</w:t>
      </w:r>
      <w:r w:rsidR="00A27F38">
        <w:rPr>
          <w:rFonts w:ascii="Times New Roman" w:hAnsi="Times New Roman"/>
          <w:sz w:val="28"/>
          <w:szCs w:val="28"/>
        </w:rPr>
        <w:t>;</w:t>
      </w:r>
    </w:p>
    <w:p w:rsidR="00E4542F" w:rsidRPr="00E4542F" w:rsidRDefault="004D0EEE" w:rsidP="00E4542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448" type="#_x0000_t13" style="position:absolute;left:0;text-align:left;margin-left:-2.8pt;margin-top:3.7pt;width:30.15pt;height:7.15pt;z-index:251908608" fillcolor="#b2a1c7 [1943]" strokecolor="#8064a2 [3207]" strokeweight="1pt">
            <v:fill color2="#8064a2 [3207]" focus="50%" type="gradient"/>
            <v:shadow on="t" type="perspective" color="#3f3151 [1607]" offset="1pt" offset2="-3pt"/>
          </v:shape>
        </w:pict>
      </w:r>
      <w:r w:rsidR="00E4542F">
        <w:rPr>
          <w:rFonts w:ascii="Times New Roman" w:hAnsi="Times New Roman"/>
          <w:sz w:val="28"/>
          <w:szCs w:val="28"/>
        </w:rPr>
        <w:t>С</w:t>
      </w:r>
      <w:r w:rsidR="00E4542F" w:rsidRPr="00E4542F">
        <w:rPr>
          <w:rFonts w:ascii="Times New Roman" w:hAnsi="Times New Roman"/>
          <w:sz w:val="28"/>
          <w:szCs w:val="28"/>
        </w:rPr>
        <w:t>оздание условий для устойчивого развития сельских территорий, эффективного использования земель сельскохозяйстве</w:t>
      </w:r>
      <w:r w:rsidR="00E4542F" w:rsidRPr="00E4542F">
        <w:rPr>
          <w:rFonts w:ascii="Times New Roman" w:hAnsi="Times New Roman"/>
          <w:sz w:val="28"/>
          <w:szCs w:val="28"/>
        </w:rPr>
        <w:t>н</w:t>
      </w:r>
      <w:r w:rsidR="00E4542F" w:rsidRPr="00E4542F">
        <w:rPr>
          <w:rFonts w:ascii="Times New Roman" w:hAnsi="Times New Roman"/>
          <w:sz w:val="28"/>
          <w:szCs w:val="28"/>
        </w:rPr>
        <w:t>ного назначения, повышение качества жизни сельского населения</w:t>
      </w:r>
      <w:r w:rsidR="00A27F38">
        <w:rPr>
          <w:rFonts w:ascii="Times New Roman" w:hAnsi="Times New Roman"/>
          <w:sz w:val="28"/>
          <w:szCs w:val="28"/>
        </w:rPr>
        <w:t>;</w:t>
      </w:r>
    </w:p>
    <w:p w:rsidR="00E4542F" w:rsidRPr="00071B62" w:rsidRDefault="004D0EEE" w:rsidP="00071B6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449" type="#_x0000_t13" style="position:absolute;left:0;text-align:left;margin-left:-2.8pt;margin-top:5.2pt;width:30.15pt;height:7.15pt;z-index:251909632" fillcolor="#b2a1c7 [1943]" strokecolor="#8064a2 [3207]" strokeweight="1pt">
            <v:fill color2="#8064a2 [3207]" focus="50%" type="gradient"/>
            <v:shadow on="t" type="perspective" color="#3f3151 [1607]" offset="1pt" offset2="-3pt"/>
          </v:shape>
        </w:pict>
      </w:r>
      <w:r w:rsidR="00E4542F">
        <w:rPr>
          <w:rFonts w:ascii="Times New Roman" w:hAnsi="Times New Roman"/>
          <w:sz w:val="28"/>
          <w:szCs w:val="28"/>
        </w:rPr>
        <w:t>О</w:t>
      </w:r>
      <w:r w:rsidR="00E4542F" w:rsidRPr="00E4542F">
        <w:rPr>
          <w:rFonts w:ascii="Times New Roman" w:hAnsi="Times New Roman"/>
          <w:sz w:val="28"/>
          <w:szCs w:val="28"/>
        </w:rPr>
        <w:t>беспечение сбалансированности бюджетов поселений</w:t>
      </w:r>
      <w:r w:rsidR="00A27F38">
        <w:rPr>
          <w:rFonts w:ascii="Times New Roman" w:hAnsi="Times New Roman"/>
          <w:sz w:val="28"/>
          <w:szCs w:val="28"/>
        </w:rPr>
        <w:t>;</w:t>
      </w:r>
      <w:r>
        <w:rPr>
          <w:noProof/>
          <w:lang w:eastAsia="ru-RU"/>
        </w:rPr>
        <w:pict>
          <v:shape id="_x0000_s1451" type="#_x0000_t13" style="position:absolute;left:0;text-align:left;margin-left:-2.8pt;margin-top:3.95pt;width:30.15pt;height:7.15pt;z-index:251911680;mso-position-horizontal-relative:text;mso-position-vertical-relative:text" fillcolor="#b2a1c7 [1943]" strokecolor="#8064a2 [3207]" strokeweight="1pt">
            <v:fill color2="#8064a2 [3207]" focus="50%" type="gradient"/>
            <v:shadow on="t" type="perspective" color="#3f3151 [1607]" offset="1pt" offset2="-3pt"/>
          </v:shape>
        </w:pict>
      </w:r>
      <w:r>
        <w:rPr>
          <w:noProof/>
          <w:lang w:eastAsia="ru-RU"/>
        </w:rPr>
        <w:pict>
          <v:shape id="_x0000_s1450" type="#_x0000_t13" style="position:absolute;left:0;text-align:left;margin-left:-6.55pt;margin-top:4.25pt;width:30.15pt;height:7.15pt;z-index:251910656;mso-position-horizontal-relative:text;mso-position-vertical-relative:text" fillcolor="#b2a1c7 [1943]" strokecolor="#8064a2 [3207]" strokeweight="1pt">
            <v:fill color2="#8064a2 [3207]" focus="50%" type="gradient"/>
            <v:shadow on="t" type="perspective" color="#3f3151 [1607]" offset="1pt" offset2="-3pt"/>
          </v:shape>
        </w:pict>
      </w:r>
      <w:r>
        <w:rPr>
          <w:noProof/>
          <w:lang w:eastAsia="ru-RU"/>
        </w:rPr>
        <w:pict>
          <v:shape id="_x0000_s1424" type="#_x0000_t32" style="position:absolute;left:0;text-align:left;margin-left:-6.55pt;margin-top:-4.1pt;width:.05pt;height:305.1pt;z-index:251884032;mso-position-horizontal-relative:text;mso-position-vertical-relative:text;mso-width-relative:margin;mso-height-relative:margin" o:connectortype="straight" strokecolor="#8064a2 [3207]" strokeweight="1pt">
            <v:shadow type="perspective" color="#3f3151 [1607]" offset="1pt" offset2="-3pt"/>
          </v:shape>
        </w:pict>
      </w:r>
    </w:p>
    <w:p w:rsidR="00E4542F" w:rsidRPr="00E4542F" w:rsidRDefault="004D0EEE" w:rsidP="00E4542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456" type="#_x0000_t13" style="position:absolute;left:0;text-align:left;margin-left:-6.55pt;margin-top:4.3pt;width:30.15pt;height:7.15pt;z-index:251916800" fillcolor="#b2a1c7 [1943]" strokecolor="#8064a2 [3207]" strokeweight="1pt">
            <v:fill color2="#8064a2 [3207]" focus="50%" type="gradient"/>
            <v:shadow on="t" type="perspective" color="#3f3151 [1607]" offset="1pt" offset2="-3pt"/>
          </v:shape>
        </w:pict>
      </w:r>
      <w:r w:rsidR="00E4542F">
        <w:rPr>
          <w:rFonts w:ascii="Times New Roman" w:hAnsi="Times New Roman"/>
          <w:sz w:val="28"/>
          <w:szCs w:val="28"/>
        </w:rPr>
        <w:t>П</w:t>
      </w:r>
      <w:r w:rsidR="00E4542F" w:rsidRPr="00E4542F">
        <w:rPr>
          <w:rFonts w:ascii="Times New Roman" w:hAnsi="Times New Roman"/>
          <w:sz w:val="28"/>
          <w:szCs w:val="28"/>
        </w:rPr>
        <w:t>овышение самостоятельности и ответственности органов местного самоуправления за проводимую бюджетную политику, создание условий для получения больших результатов в условиях рационального использования имеющихся ресурсов, конце</w:t>
      </w:r>
      <w:r w:rsidR="00E4542F" w:rsidRPr="00E4542F">
        <w:rPr>
          <w:rFonts w:ascii="Times New Roman" w:hAnsi="Times New Roman"/>
          <w:sz w:val="28"/>
          <w:szCs w:val="28"/>
        </w:rPr>
        <w:t>н</w:t>
      </w:r>
      <w:r w:rsidR="00E4542F" w:rsidRPr="00E4542F">
        <w:rPr>
          <w:rFonts w:ascii="Times New Roman" w:hAnsi="Times New Roman"/>
          <w:sz w:val="28"/>
          <w:szCs w:val="28"/>
        </w:rPr>
        <w:t>трация их на проблемных направлениях.</w:t>
      </w:r>
      <w:r w:rsidR="00E4542F">
        <w:rPr>
          <w:rFonts w:ascii="Times New Roman" w:hAnsi="Times New Roman"/>
          <w:sz w:val="28"/>
          <w:szCs w:val="28"/>
        </w:rPr>
        <w:t xml:space="preserve"> </w:t>
      </w:r>
      <w:r w:rsidR="00E4542F" w:rsidRPr="00E4542F">
        <w:rPr>
          <w:rFonts w:ascii="Times New Roman" w:hAnsi="Times New Roman"/>
          <w:sz w:val="28"/>
          <w:szCs w:val="28"/>
        </w:rPr>
        <w:t>Повышение качества управления муниципальными финансами</w:t>
      </w:r>
      <w:r w:rsidR="00071B62">
        <w:rPr>
          <w:rFonts w:ascii="Times New Roman" w:hAnsi="Times New Roman"/>
          <w:sz w:val="28"/>
          <w:szCs w:val="28"/>
        </w:rPr>
        <w:t>.</w:t>
      </w:r>
    </w:p>
    <w:p w:rsidR="00E4542F" w:rsidRPr="00E4542F" w:rsidRDefault="00E4542F" w:rsidP="00E4542F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116AE4" w:rsidRPr="00116AE4" w:rsidRDefault="004D0EEE" w:rsidP="00E4542F">
      <w:pPr>
        <w:ind w:left="709"/>
        <w:rPr>
          <w:rFonts w:ascii="Times New Roman" w:hAnsi="Times New Roman"/>
          <w:b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noProof/>
          <w:color w:val="000000"/>
          <w:spacing w:val="2"/>
          <w:sz w:val="36"/>
          <w:szCs w:val="36"/>
          <w:lang w:eastAsia="ru-RU"/>
        </w:rPr>
        <w:lastRenderedPageBreak/>
        <w:pict>
          <v:shape id="_x0000_s1470" type="#_x0000_t176" style="position:absolute;left:0;text-align:left;margin-left:80.05pt;margin-top:4.45pt;width:647.6pt;height:81.6pt;z-index:251917824" fillcolor="#4f81bd [3204]" strokecolor="#f2f2f2 [3041]" strokeweight="3pt">
            <v:fill color2="fill darken(118)" rotate="t" method="linear sigma" focus="-50%" type="gradient"/>
            <v:shadow on="t" type="perspective" color="#243f60 [1604]" opacity=".5" offset="1pt" offset2="-1pt"/>
            <o:extrusion v:ext="view" backdepth="1in" viewpoint="0,34.72222mm" viewpointorigin="0,.5" skewangle="90" lightposition="-50000" lightposition2="50000" type="perspective"/>
            <v:textbox style="mso-next-textbox:#_x0000_s1470">
              <w:txbxContent>
                <w:p w:rsidR="004D0EEE" w:rsidRPr="00A27F38" w:rsidRDefault="004D0EEE" w:rsidP="00A27F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A27F38">
                    <w:rPr>
                      <w:rFonts w:ascii="Times New Roman" w:hAnsi="Times New Roman"/>
                      <w:b/>
                      <w:color w:val="FFFFFF" w:themeColor="background1"/>
                      <w:sz w:val="36"/>
                      <w:szCs w:val="36"/>
                    </w:rPr>
                    <w:t>Основные направления налоговой политики му</w:t>
                  </w:r>
                  <w:r>
                    <w:rPr>
                      <w:rFonts w:ascii="Times New Roman" w:hAnsi="Times New Roman"/>
                      <w:b/>
                      <w:color w:val="FFFFFF" w:themeColor="background1"/>
                      <w:sz w:val="36"/>
                      <w:szCs w:val="36"/>
                    </w:rPr>
                    <w:t xml:space="preserve">ниципального образования </w:t>
                  </w:r>
                </w:p>
                <w:p w:rsidR="004D0EEE" w:rsidRPr="00A25E13" w:rsidRDefault="004D0EEE" w:rsidP="00A27F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Cs w:val="52"/>
                    </w:rPr>
                  </w:pPr>
                  <w:r w:rsidRPr="00A27F38">
                    <w:rPr>
                      <w:rFonts w:ascii="Times New Roman" w:hAnsi="Times New Roman"/>
                      <w:b/>
                      <w:color w:val="FFFFFF" w:themeColor="background1"/>
                      <w:sz w:val="36"/>
                      <w:szCs w:val="36"/>
                    </w:rPr>
                    <w:t>на </w:t>
                  </w:r>
                  <w:r w:rsidR="00707C01">
                    <w:rPr>
                      <w:rFonts w:ascii="Times New Roman" w:hAnsi="Times New Roman"/>
                      <w:b/>
                      <w:color w:val="FFFFFF" w:themeColor="background1"/>
                      <w:sz w:val="36"/>
                      <w:szCs w:val="36"/>
                    </w:rPr>
                    <w:t>2021</w:t>
                  </w:r>
                  <w:r>
                    <w:rPr>
                      <w:rFonts w:ascii="Times New Roman" w:hAnsi="Times New Roman"/>
                      <w:b/>
                      <w:color w:val="FFFFFF" w:themeColor="background1"/>
                      <w:sz w:val="36"/>
                      <w:szCs w:val="36"/>
                    </w:rPr>
                    <w:t> год</w:t>
                  </w:r>
                </w:p>
              </w:txbxContent>
            </v:textbox>
          </v:shape>
        </w:pict>
      </w:r>
      <w:r w:rsidR="00924672">
        <w:rPr>
          <w:rFonts w:ascii="Times New Roman" w:hAnsi="Times New Roman"/>
          <w:b/>
          <w:noProof/>
          <w:color w:val="000000"/>
          <w:spacing w:val="2"/>
          <w:sz w:val="36"/>
          <w:szCs w:val="36"/>
          <w:lang w:eastAsia="ru-RU"/>
        </w:rPr>
        <w:drawing>
          <wp:anchor distT="0" distB="0" distL="114300" distR="114300" simplePos="0" relativeHeight="251654656" behindDoc="1" locked="0" layoutInCell="1" allowOverlap="1" wp14:anchorId="1C1F148A" wp14:editId="6F63A442">
            <wp:simplePos x="0" y="0"/>
            <wp:positionH relativeFrom="column">
              <wp:posOffset>-514350</wp:posOffset>
            </wp:positionH>
            <wp:positionV relativeFrom="paragraph">
              <wp:posOffset>2540</wp:posOffset>
            </wp:positionV>
            <wp:extent cx="1299210" cy="1165860"/>
            <wp:effectExtent l="19050" t="0" r="0" b="0"/>
            <wp:wrapNone/>
            <wp:docPr id="5" name="Рисунок 1" descr="C:\Users\1\Desktop\НА САЙТ\БЮДЖЕТ ДЛЯ ГРАЖДАН\для составления\картинки для бюджета\p1_20906194028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А САЙТ\БЮДЖЕТ ДЛЯ ГРАЖДАН\для составления\картинки для бюджета\p1_20906194028460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6AE4" w:rsidRPr="00116AE4" w:rsidRDefault="00116AE4" w:rsidP="00116AE4">
      <w:pPr>
        <w:ind w:left="360"/>
        <w:rPr>
          <w:rFonts w:ascii="Times New Roman" w:hAnsi="Times New Roman"/>
          <w:b/>
          <w:color w:val="000000"/>
          <w:spacing w:val="2"/>
          <w:sz w:val="36"/>
          <w:szCs w:val="36"/>
        </w:rPr>
      </w:pPr>
    </w:p>
    <w:p w:rsidR="00116AE4" w:rsidRDefault="00116AE4" w:rsidP="00482FDB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</w:rPr>
      </w:pPr>
    </w:p>
    <w:p w:rsidR="00116AE4" w:rsidRDefault="00116AE4" w:rsidP="00482FDB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</w:rPr>
      </w:pPr>
    </w:p>
    <w:p w:rsidR="00A27F38" w:rsidRDefault="004D0EEE" w:rsidP="00A27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473" type="#_x0000_t32" style="position:absolute;left:0;text-align:left;margin-left:-2.4pt;margin-top:3pt;width:0;height:395.4pt;z-index:251920896;mso-width-relative:margin;mso-height-relative:margin" o:connectortype="straight" strokecolor="#8064a2 [3207]" strokeweight="1pt">
            <v:shadow type="perspective" color="#3f3151 [1607]" offset="1pt" offset2="-3pt"/>
          </v:shape>
        </w:pict>
      </w:r>
    </w:p>
    <w:p w:rsidR="00A27F38" w:rsidRPr="00A27F38" w:rsidRDefault="004D0EEE" w:rsidP="00A27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pacing w:val="2"/>
          <w:sz w:val="36"/>
          <w:szCs w:val="36"/>
          <w:lang w:eastAsia="ru-RU"/>
        </w:rPr>
        <w:pict>
          <v:shape id="_x0000_s1472" type="#_x0000_t13" style="position:absolute;left:0;text-align:left;margin-left:-2.4pt;margin-top:3.3pt;width:30.15pt;height:7.15pt;z-index:251919872" fillcolor="#b2a1c7 [1943]" strokecolor="#8064a2 [3207]" strokeweight="1pt">
            <v:fill color2="#8064a2 [3207]" focus="50%" type="gradient"/>
            <v:shadow on="t" type="perspective" color="#3f3151 [1607]" offset="1pt" offset2="-3pt"/>
          </v:shape>
        </w:pict>
      </w:r>
      <w:r w:rsidR="00A27F38">
        <w:rPr>
          <w:rFonts w:ascii="Times New Roman" w:hAnsi="Times New Roman"/>
          <w:sz w:val="28"/>
          <w:szCs w:val="28"/>
        </w:rPr>
        <w:t>П</w:t>
      </w:r>
      <w:r w:rsidR="00A27F38" w:rsidRPr="00A27F38">
        <w:rPr>
          <w:rFonts w:ascii="Times New Roman" w:hAnsi="Times New Roman"/>
          <w:sz w:val="28"/>
          <w:szCs w:val="28"/>
        </w:rPr>
        <w:t>овышение объемов поступлений налога на доходы физических лиц, в частности: создание условий для роста общего об</w:t>
      </w:r>
      <w:r w:rsidR="00A27F38" w:rsidRPr="00A27F38">
        <w:rPr>
          <w:rFonts w:ascii="Times New Roman" w:hAnsi="Times New Roman"/>
          <w:sz w:val="28"/>
          <w:szCs w:val="28"/>
        </w:rPr>
        <w:t>ъ</w:t>
      </w:r>
      <w:r w:rsidR="00A27F38" w:rsidRPr="00A27F38">
        <w:rPr>
          <w:rFonts w:ascii="Times New Roman" w:hAnsi="Times New Roman"/>
          <w:sz w:val="28"/>
          <w:szCs w:val="28"/>
        </w:rPr>
        <w:t>ема фонда опл</w:t>
      </w:r>
      <w:r w:rsidR="005106D7">
        <w:rPr>
          <w:rFonts w:ascii="Times New Roman" w:hAnsi="Times New Roman"/>
          <w:sz w:val="28"/>
          <w:szCs w:val="28"/>
        </w:rPr>
        <w:t>аты труда в муниципальном образовании</w:t>
      </w:r>
      <w:r w:rsidR="00A27F38" w:rsidRPr="00A27F38">
        <w:rPr>
          <w:rFonts w:ascii="Times New Roman" w:hAnsi="Times New Roman"/>
          <w:sz w:val="28"/>
          <w:szCs w:val="28"/>
        </w:rPr>
        <w:t>, легализация «теневой» заработной платы, доведение ее до среднеотра</w:t>
      </w:r>
      <w:r w:rsidR="00A27F38" w:rsidRPr="00A27F38">
        <w:rPr>
          <w:rFonts w:ascii="Times New Roman" w:hAnsi="Times New Roman"/>
          <w:sz w:val="28"/>
          <w:szCs w:val="28"/>
        </w:rPr>
        <w:t>с</w:t>
      </w:r>
      <w:r w:rsidR="00A27F38" w:rsidRPr="00A27F38">
        <w:rPr>
          <w:rFonts w:ascii="Times New Roman" w:hAnsi="Times New Roman"/>
          <w:sz w:val="28"/>
          <w:szCs w:val="28"/>
        </w:rPr>
        <w:t>левого уровня, проведение мероприятий по сокращению задолженности по налогу на доходы физических лиц;</w:t>
      </w:r>
    </w:p>
    <w:p w:rsidR="00A27F38" w:rsidRPr="00A27F38" w:rsidRDefault="00A27F38" w:rsidP="00A27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F38" w:rsidRPr="00A27F38" w:rsidRDefault="004D0EEE" w:rsidP="00A27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pacing w:val="2"/>
          <w:sz w:val="36"/>
          <w:szCs w:val="36"/>
          <w:lang w:eastAsia="ru-RU"/>
        </w:rPr>
        <w:pict>
          <v:shape id="_x0000_s1478" type="#_x0000_t13" style="position:absolute;left:0;text-align:left;margin-left:-2.4pt;margin-top:3.8pt;width:30.15pt;height:7.15pt;z-index:251926016" fillcolor="#b2a1c7 [1943]" strokecolor="#8064a2 [3207]" strokeweight="1pt">
            <v:fill color2="#8064a2 [3207]" focus="50%" type="gradient"/>
            <v:shadow on="t" type="perspective" color="#3f3151 [1607]" offset="1pt" offset2="-3pt"/>
          </v:shape>
        </w:pict>
      </w:r>
      <w:r w:rsidR="00A27F38">
        <w:rPr>
          <w:rFonts w:ascii="Times New Roman" w:hAnsi="Times New Roman"/>
          <w:sz w:val="28"/>
          <w:szCs w:val="28"/>
        </w:rPr>
        <w:t>П</w:t>
      </w:r>
      <w:r w:rsidR="00A27F38" w:rsidRPr="00A27F38">
        <w:rPr>
          <w:rFonts w:ascii="Times New Roman" w:hAnsi="Times New Roman"/>
          <w:sz w:val="28"/>
          <w:szCs w:val="28"/>
        </w:rPr>
        <w:t>овышение собираемости единого сельскохозяйственного налога за счет расширения деятельности сельскохозяйственных товаропроизводителей;</w:t>
      </w:r>
    </w:p>
    <w:p w:rsidR="00A27F38" w:rsidRPr="00A27F38" w:rsidRDefault="00A27F38" w:rsidP="00A27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F38" w:rsidRPr="00A27F38" w:rsidRDefault="004D0EEE" w:rsidP="00A27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pacing w:val="2"/>
          <w:sz w:val="36"/>
          <w:szCs w:val="36"/>
          <w:lang w:eastAsia="ru-RU"/>
        </w:rPr>
        <w:pict>
          <v:shape id="_x0000_s1475" type="#_x0000_t13" style="position:absolute;left:0;text-align:left;margin-left:-2.4pt;margin-top:4.15pt;width:30.15pt;height:7.15pt;z-index:251922944" fillcolor="#b2a1c7 [1943]" strokecolor="#8064a2 [3207]" strokeweight="1pt">
            <v:fill color2="#8064a2 [3207]" focus="50%" type="gradient"/>
            <v:shadow on="t" type="perspective" color="#3f3151 [1607]" offset="1pt" offset2="-3pt"/>
          </v:shape>
        </w:pict>
      </w:r>
      <w:r w:rsidR="001904A0">
        <w:rPr>
          <w:rFonts w:ascii="Times New Roman" w:hAnsi="Times New Roman"/>
          <w:sz w:val="28"/>
          <w:szCs w:val="28"/>
        </w:rPr>
        <w:t>У</w:t>
      </w:r>
      <w:r w:rsidR="00A27F38" w:rsidRPr="00A27F38">
        <w:rPr>
          <w:rFonts w:ascii="Times New Roman" w:hAnsi="Times New Roman"/>
          <w:sz w:val="28"/>
          <w:szCs w:val="28"/>
        </w:rPr>
        <w:t>силение работы по погашению задолженности по налоговым платежам;</w:t>
      </w:r>
    </w:p>
    <w:p w:rsidR="00A27F38" w:rsidRPr="00A27F38" w:rsidRDefault="00A27F38" w:rsidP="00A27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F38" w:rsidRPr="00A27F38" w:rsidRDefault="004D0EEE" w:rsidP="00A27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pacing w:val="2"/>
          <w:sz w:val="36"/>
          <w:szCs w:val="36"/>
          <w:lang w:eastAsia="ru-RU"/>
        </w:rPr>
        <w:pict>
          <v:shape id="_x0000_s1474" type="#_x0000_t13" style="position:absolute;left:0;text-align:left;margin-left:-2.4pt;margin-top:3.75pt;width:30.15pt;height:7.15pt;z-index:251921920" fillcolor="#b2a1c7 [1943]" strokecolor="#8064a2 [3207]" strokeweight="1pt">
            <v:fill color2="#8064a2 [3207]" focus="50%" type="gradient"/>
            <v:shadow on="t" type="perspective" color="#3f3151 [1607]" offset="1pt" offset2="-3pt"/>
          </v:shape>
        </w:pict>
      </w:r>
      <w:r w:rsidR="001904A0">
        <w:rPr>
          <w:rFonts w:ascii="Times New Roman" w:hAnsi="Times New Roman"/>
          <w:sz w:val="28"/>
          <w:szCs w:val="28"/>
        </w:rPr>
        <w:t>А</w:t>
      </w:r>
      <w:r w:rsidR="00A27F38" w:rsidRPr="00A27F38">
        <w:rPr>
          <w:rFonts w:ascii="Times New Roman" w:hAnsi="Times New Roman"/>
          <w:sz w:val="28"/>
          <w:szCs w:val="28"/>
        </w:rPr>
        <w:t>ктуализация работы по расширению налоговой базы по имущественным налогам путем выявления и включения в налог</w:t>
      </w:r>
      <w:r w:rsidR="00A27F38" w:rsidRPr="00A27F38">
        <w:rPr>
          <w:rFonts w:ascii="Times New Roman" w:hAnsi="Times New Roman"/>
          <w:sz w:val="28"/>
          <w:szCs w:val="28"/>
        </w:rPr>
        <w:t>о</w:t>
      </w:r>
      <w:r w:rsidR="00A27F38" w:rsidRPr="00A27F38">
        <w:rPr>
          <w:rFonts w:ascii="Times New Roman" w:hAnsi="Times New Roman"/>
          <w:sz w:val="28"/>
          <w:szCs w:val="28"/>
        </w:rPr>
        <w:t>облагаемую базу недвижимого имущества и земельных участков, которые до настоящего времени не зарегистрированы или зар</w:t>
      </w:r>
      <w:r w:rsidR="00A27F38" w:rsidRPr="00A27F38">
        <w:rPr>
          <w:rFonts w:ascii="Times New Roman" w:hAnsi="Times New Roman"/>
          <w:sz w:val="28"/>
          <w:szCs w:val="28"/>
        </w:rPr>
        <w:t>е</w:t>
      </w:r>
      <w:r w:rsidR="00A27F38" w:rsidRPr="00A27F38">
        <w:rPr>
          <w:rFonts w:ascii="Times New Roman" w:hAnsi="Times New Roman"/>
          <w:sz w:val="28"/>
          <w:szCs w:val="28"/>
        </w:rPr>
        <w:t>гистрированы с указанием неполных (неактуальных) сведений, необходимых для исчисления налогов;</w:t>
      </w:r>
    </w:p>
    <w:p w:rsidR="00A27F38" w:rsidRPr="00A27F38" w:rsidRDefault="00A27F38" w:rsidP="00A27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F38" w:rsidRPr="00A27F38" w:rsidRDefault="004D0EEE" w:rsidP="00A27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pacing w:val="2"/>
          <w:sz w:val="36"/>
          <w:szCs w:val="36"/>
          <w:lang w:eastAsia="ru-RU"/>
        </w:rPr>
        <w:pict>
          <v:shape id="_x0000_s1476" type="#_x0000_t13" style="position:absolute;left:0;text-align:left;margin-left:-2.4pt;margin-top:3.7pt;width:30.15pt;height:7.15pt;z-index:251923968" fillcolor="#b2a1c7 [1943]" strokecolor="#8064a2 [3207]" strokeweight="1pt">
            <v:fill color2="#8064a2 [3207]" focus="50%" type="gradient"/>
            <v:shadow on="t" type="perspective" color="#3f3151 [1607]" offset="1pt" offset2="-3pt"/>
          </v:shape>
        </w:pict>
      </w:r>
      <w:r w:rsidR="001904A0">
        <w:rPr>
          <w:rFonts w:ascii="Times New Roman" w:hAnsi="Times New Roman"/>
          <w:sz w:val="28"/>
          <w:szCs w:val="28"/>
        </w:rPr>
        <w:t>У</w:t>
      </w:r>
      <w:r w:rsidR="00A27F38" w:rsidRPr="00A27F38">
        <w:rPr>
          <w:rFonts w:ascii="Times New Roman" w:hAnsi="Times New Roman"/>
          <w:sz w:val="28"/>
          <w:szCs w:val="28"/>
        </w:rPr>
        <w:t>лучшение качества администрирования земельного налога и повышения уровня его собираемости для целей пополнения доходной базы местных бюджетов;</w:t>
      </w:r>
    </w:p>
    <w:p w:rsidR="00A27F38" w:rsidRPr="00A27F38" w:rsidRDefault="00A27F38" w:rsidP="00A27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F38" w:rsidRPr="00A27F38" w:rsidRDefault="00A27F38" w:rsidP="00A27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F38" w:rsidRDefault="004D0EEE" w:rsidP="00190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noProof/>
          <w:color w:val="000000"/>
          <w:spacing w:val="2"/>
          <w:sz w:val="36"/>
          <w:szCs w:val="36"/>
          <w:lang w:eastAsia="ru-RU"/>
        </w:rPr>
        <w:pict>
          <v:shape id="_x0000_s1479" type="#_x0000_t13" style="position:absolute;left:0;text-align:left;margin-left:-2.4pt;margin-top:3.65pt;width:30.15pt;height:7.15pt;z-index:251927040" fillcolor="#b2a1c7 [1943]" strokecolor="#8064a2 [3207]" strokeweight="1pt">
            <v:fill color2="#8064a2 [3207]" focus="50%" type="gradient"/>
            <v:shadow on="t" type="perspective" color="#3f3151 [1607]" offset="1pt" offset2="-3pt"/>
          </v:shape>
        </w:pict>
      </w:r>
      <w:r w:rsidR="001904A0">
        <w:rPr>
          <w:rFonts w:ascii="Times New Roman" w:hAnsi="Times New Roman"/>
          <w:sz w:val="28"/>
          <w:szCs w:val="28"/>
        </w:rPr>
        <w:t>С</w:t>
      </w:r>
      <w:r w:rsidR="00A27F38" w:rsidRPr="00A27F38">
        <w:rPr>
          <w:rFonts w:ascii="Times New Roman" w:hAnsi="Times New Roman"/>
          <w:sz w:val="28"/>
          <w:szCs w:val="28"/>
        </w:rPr>
        <w:t>оздание условий для развития малого и среднего предпринимательства.</w:t>
      </w:r>
    </w:p>
    <w:p w:rsidR="00A27F38" w:rsidRDefault="00A27F38" w:rsidP="00482FDB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</w:rPr>
      </w:pPr>
    </w:p>
    <w:p w:rsidR="00E00738" w:rsidRDefault="00E00738" w:rsidP="00482FDB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</w:rPr>
      </w:pPr>
    </w:p>
    <w:p w:rsidR="00246E32" w:rsidRDefault="004D0EEE" w:rsidP="002B1F81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noProof/>
          <w:color w:val="000000"/>
          <w:spacing w:val="2"/>
          <w:sz w:val="36"/>
          <w:szCs w:val="36"/>
          <w:lang w:eastAsia="ru-RU"/>
        </w:rPr>
        <w:lastRenderedPageBreak/>
        <w:pict>
          <v:shape id="_x0000_s1101" type="#_x0000_t176" style="position:absolute;left:0;text-align:left;margin-left:49.65pt;margin-top:-15.55pt;width:679.8pt;height:99.05pt;z-index:251714048" fillcolor="#4f81bd [3204]" strokecolor="#f2f2f2 [3041]" strokeweight="3pt">
            <v:fill color2="fill darken(118)" rotate="t" method="linear sigma" focus="-50%" type="gradient"/>
            <v:shadow on="t" type="perspective" color="#243f60 [1604]" opacity=".5" offset="1pt" offset2="-1pt"/>
            <o:extrusion v:ext="view" backdepth="1in" viewpoint="0,34.72222mm" viewpointorigin="0,.5" skewangle="90" lightposition="-50000" lightposition2="50000" type="perspective"/>
            <v:textbox style="mso-next-textbox:#_x0000_s1101">
              <w:txbxContent>
                <w:p w:rsidR="004D0EEE" w:rsidRPr="00702778" w:rsidRDefault="004D0EEE" w:rsidP="00CA3D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FFFF" w:themeColor="background1"/>
                      <w:spacing w:val="2"/>
                      <w:sz w:val="36"/>
                      <w:szCs w:val="36"/>
                    </w:rPr>
                  </w:pPr>
                  <w:r w:rsidRPr="00702778">
                    <w:rPr>
                      <w:rFonts w:ascii="Times New Roman" w:hAnsi="Times New Roman"/>
                      <w:color w:val="FFFFFF" w:themeColor="background1"/>
                      <w:spacing w:val="2"/>
                      <w:sz w:val="36"/>
                      <w:szCs w:val="36"/>
                    </w:rPr>
                    <w:t>Расходы бюджета</w:t>
                  </w:r>
                </w:p>
                <w:p w:rsidR="004D0EEE" w:rsidRPr="00702778" w:rsidRDefault="004D0EEE" w:rsidP="0044081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FFFF" w:themeColor="background1"/>
                      <w:spacing w:val="2"/>
                      <w:sz w:val="36"/>
                      <w:szCs w:val="36"/>
                    </w:rPr>
                  </w:pPr>
                  <w:r w:rsidRPr="00702778">
                    <w:rPr>
                      <w:rFonts w:ascii="Times New Roman" w:hAnsi="Times New Roman"/>
                      <w:color w:val="FFFFFF" w:themeColor="background1"/>
                      <w:spacing w:val="2"/>
                      <w:sz w:val="36"/>
                      <w:szCs w:val="36"/>
                    </w:rPr>
                    <w:t>муниципального о</w:t>
                  </w:r>
                  <w:r>
                    <w:rPr>
                      <w:rFonts w:ascii="Times New Roman" w:hAnsi="Times New Roman"/>
                      <w:color w:val="FFFFFF" w:themeColor="background1"/>
                      <w:spacing w:val="2"/>
                      <w:sz w:val="36"/>
                      <w:szCs w:val="36"/>
                    </w:rPr>
                    <w:t xml:space="preserve">бразования </w:t>
                  </w:r>
                  <w:r w:rsidRPr="00702778">
                    <w:rPr>
                      <w:rFonts w:ascii="Times New Roman" w:hAnsi="Times New Roman"/>
                      <w:color w:val="FFFFFF" w:themeColor="background1"/>
                      <w:spacing w:val="2"/>
                      <w:sz w:val="36"/>
                      <w:szCs w:val="36"/>
                    </w:rPr>
                    <w:t>на реализацию муниципальных программ</w:t>
                  </w:r>
                  <w:r>
                    <w:rPr>
                      <w:rFonts w:ascii="Times New Roman" w:hAnsi="Times New Roman"/>
                      <w:color w:val="FFFFFF" w:themeColor="background1"/>
                      <w:spacing w:val="2"/>
                      <w:sz w:val="36"/>
                      <w:szCs w:val="36"/>
                    </w:rPr>
                    <w:t xml:space="preserve"> </w:t>
                  </w:r>
                  <w:r w:rsidR="00707C01">
                    <w:rPr>
                      <w:rFonts w:ascii="Times New Roman" w:hAnsi="Times New Roman"/>
                      <w:color w:val="FFFFFF" w:themeColor="background1"/>
                      <w:sz w:val="36"/>
                      <w:szCs w:val="36"/>
                    </w:rPr>
                    <w:t>на 2021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36"/>
                      <w:szCs w:val="36"/>
                    </w:rPr>
                    <w:t xml:space="preserve"> год</w:t>
                  </w:r>
                </w:p>
                <w:p w:rsidR="004D0EEE" w:rsidRPr="00A25E13" w:rsidRDefault="004D0EEE" w:rsidP="00CA3D72">
                  <w:pPr>
                    <w:rPr>
                      <w:szCs w:val="52"/>
                    </w:rPr>
                  </w:pPr>
                </w:p>
              </w:txbxContent>
            </v:textbox>
          </v:shape>
        </w:pict>
      </w:r>
    </w:p>
    <w:p w:rsidR="00CA3D72" w:rsidRDefault="00CA3D72" w:rsidP="002B1F81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</w:rPr>
      </w:pPr>
    </w:p>
    <w:p w:rsidR="002072F8" w:rsidRPr="0027308D" w:rsidRDefault="005466E5" w:rsidP="005466E5">
      <w:pPr>
        <w:spacing w:before="600" w:after="0" w:line="240" w:lineRule="auto"/>
        <w:jc w:val="center"/>
        <w:rPr>
          <w:rFonts w:ascii="Times New Roman" w:hAnsi="Times New Roman"/>
          <w:b/>
          <w:color w:val="000000"/>
          <w:spacing w:val="2"/>
          <w:sz w:val="36"/>
          <w:szCs w:val="36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="002072F8">
        <w:rPr>
          <w:rFonts w:ascii="Times New Roman" w:hAnsi="Times New Roman"/>
          <w:color w:val="000000" w:themeColor="text1"/>
          <w:spacing w:val="2"/>
          <w:sz w:val="28"/>
          <w:szCs w:val="28"/>
        </w:rPr>
        <w:t>(</w:t>
      </w:r>
      <w:r w:rsidR="002072F8" w:rsidRPr="00CA3D72">
        <w:rPr>
          <w:rFonts w:ascii="Times New Roman" w:hAnsi="Times New Roman"/>
          <w:color w:val="000000" w:themeColor="text1"/>
          <w:spacing w:val="2"/>
          <w:sz w:val="28"/>
          <w:szCs w:val="28"/>
        </w:rPr>
        <w:t>тыс. рублей)</w:t>
      </w:r>
    </w:p>
    <w:tbl>
      <w:tblPr>
        <w:tblpPr w:leftFromText="180" w:rightFromText="180" w:vertAnchor="text" w:horzAnchor="margin" w:tblpXSpec="center" w:tblpY="378"/>
        <w:tblOverlap w:val="never"/>
        <w:tblW w:w="2894" w:type="pct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1985"/>
      </w:tblGrid>
      <w:tr w:rsidR="00440814" w:rsidRPr="009327EE" w:rsidTr="00440814">
        <w:trPr>
          <w:trHeight w:val="687"/>
        </w:trPr>
        <w:tc>
          <w:tcPr>
            <w:tcW w:w="3923" w:type="pct"/>
            <w:shd w:val="clear" w:color="auto" w:fill="C4BC96" w:themeFill="background2" w:themeFillShade="BF"/>
          </w:tcPr>
          <w:p w:rsidR="00440814" w:rsidRPr="00702778" w:rsidRDefault="00440814" w:rsidP="00702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17365D" w:themeColor="text2" w:themeShade="BF"/>
                <w:sz w:val="28"/>
                <w:szCs w:val="28"/>
              </w:rPr>
              <w:t>Наименование</w:t>
            </w:r>
            <w:r w:rsidRPr="005466E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02778">
              <w:rPr>
                <w:rFonts w:ascii="Times New Roman" w:hAnsi="Times New Roman"/>
                <w:b/>
                <w:bCs/>
                <w:color w:val="17365D" w:themeColor="text2" w:themeShade="BF"/>
                <w:sz w:val="28"/>
                <w:szCs w:val="28"/>
              </w:rPr>
              <w:t>муниципальной</w:t>
            </w:r>
            <w:r w:rsidRPr="00702778">
              <w:rPr>
                <w:rFonts w:ascii="Times New Roman" w:eastAsia="Times New Roman" w:hAnsi="Times New Roman"/>
                <w:b/>
                <w:color w:val="17365D" w:themeColor="text2" w:themeShade="BF"/>
                <w:sz w:val="28"/>
                <w:szCs w:val="28"/>
              </w:rPr>
              <w:t xml:space="preserve"> программы</w:t>
            </w:r>
          </w:p>
        </w:tc>
        <w:tc>
          <w:tcPr>
            <w:tcW w:w="1077" w:type="pct"/>
            <w:shd w:val="clear" w:color="auto" w:fill="C4BC96" w:themeFill="background2" w:themeFillShade="BF"/>
          </w:tcPr>
          <w:p w:rsidR="00440814" w:rsidRPr="00FC7072" w:rsidRDefault="00440814" w:rsidP="00A27F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</w:pPr>
            <w:r w:rsidRPr="00FC7072"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  <w:t xml:space="preserve">Решение </w:t>
            </w:r>
          </w:p>
          <w:p w:rsidR="00440814" w:rsidRPr="00FC7072" w:rsidRDefault="00707C01" w:rsidP="008D78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  <w:t>о бюджете 2021</w:t>
            </w:r>
            <w:r w:rsidR="00440814" w:rsidRPr="00FC7072"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  <w:t>г.</w:t>
            </w:r>
          </w:p>
        </w:tc>
      </w:tr>
      <w:tr w:rsidR="00440814" w:rsidRPr="009327EE" w:rsidTr="00440814">
        <w:tc>
          <w:tcPr>
            <w:tcW w:w="3923" w:type="pct"/>
            <w:shd w:val="clear" w:color="auto" w:fill="auto"/>
          </w:tcPr>
          <w:p w:rsidR="00440814" w:rsidRPr="005466E5" w:rsidRDefault="00440814" w:rsidP="0070277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466E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  <w:r w:rsidRPr="0058756F">
              <w:rPr>
                <w:rFonts w:ascii="Times New Roman" w:hAnsi="Times New Roman"/>
                <w:sz w:val="28"/>
                <w:szCs w:val="28"/>
              </w:rPr>
              <w:t>Молодёжь Дмитриевского муниципального образования Духовницко</w:t>
            </w:r>
            <w:r w:rsidR="00A65C58">
              <w:rPr>
                <w:rFonts w:ascii="Times New Roman" w:hAnsi="Times New Roman"/>
                <w:sz w:val="28"/>
                <w:szCs w:val="28"/>
              </w:rPr>
              <w:t>го муниципального района на 2019-2021г.</w:t>
            </w:r>
            <w:r w:rsidRPr="005466E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77" w:type="pct"/>
            <w:shd w:val="clear" w:color="auto" w:fill="auto"/>
          </w:tcPr>
          <w:p w:rsidR="00440814" w:rsidRPr="00144D40" w:rsidRDefault="00440814" w:rsidP="000B2F92">
            <w:pPr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Pr="00144D4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440814" w:rsidRPr="009327EE" w:rsidTr="00440814">
        <w:tc>
          <w:tcPr>
            <w:tcW w:w="3923" w:type="pct"/>
            <w:shd w:val="clear" w:color="auto" w:fill="auto"/>
          </w:tcPr>
          <w:p w:rsidR="00440814" w:rsidRPr="005466E5" w:rsidRDefault="00440814" w:rsidP="00A65C5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8756F">
              <w:rPr>
                <w:rFonts w:ascii="Times New Roman" w:hAnsi="Times New Roman"/>
                <w:sz w:val="28"/>
                <w:szCs w:val="28"/>
              </w:rPr>
              <w:t xml:space="preserve">Развитие малого и среднего предпринимательства в Дмитриевском </w:t>
            </w:r>
            <w:r w:rsidR="00A65C58">
              <w:rPr>
                <w:rFonts w:ascii="Times New Roman" w:hAnsi="Times New Roman"/>
                <w:sz w:val="28"/>
                <w:szCs w:val="28"/>
              </w:rPr>
              <w:t>муниципальном образовании на 2019-2021г.»</w:t>
            </w:r>
          </w:p>
        </w:tc>
        <w:tc>
          <w:tcPr>
            <w:tcW w:w="1077" w:type="pct"/>
            <w:shd w:val="clear" w:color="auto" w:fill="auto"/>
          </w:tcPr>
          <w:p w:rsidR="00440814" w:rsidRDefault="00A65C58" w:rsidP="000B2F92">
            <w:pPr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440814" w:rsidRPr="009327EE" w:rsidTr="00440814">
        <w:tc>
          <w:tcPr>
            <w:tcW w:w="3923" w:type="pct"/>
            <w:shd w:val="clear" w:color="auto" w:fill="auto"/>
          </w:tcPr>
          <w:p w:rsidR="00440814" w:rsidRDefault="00440814" w:rsidP="007027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8756F">
              <w:rPr>
                <w:rFonts w:ascii="Times New Roman" w:hAnsi="Times New Roman"/>
                <w:sz w:val="28"/>
                <w:szCs w:val="28"/>
              </w:rPr>
              <w:t>Энергосбережение в Дмитриевском муниципальном о</w:t>
            </w:r>
            <w:r w:rsidRPr="0058756F">
              <w:rPr>
                <w:rFonts w:ascii="Times New Roman" w:hAnsi="Times New Roman"/>
                <w:sz w:val="28"/>
                <w:szCs w:val="28"/>
              </w:rPr>
              <w:t>б</w:t>
            </w:r>
            <w:r w:rsidR="00A65C58">
              <w:rPr>
                <w:rFonts w:ascii="Times New Roman" w:hAnsi="Times New Roman"/>
                <w:sz w:val="28"/>
                <w:szCs w:val="28"/>
              </w:rPr>
              <w:t>разовании на 2019-2021 г.</w:t>
            </w:r>
            <w:r w:rsidRPr="0058756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77" w:type="pct"/>
            <w:shd w:val="clear" w:color="auto" w:fill="auto"/>
          </w:tcPr>
          <w:p w:rsidR="00440814" w:rsidRDefault="00A65C58" w:rsidP="000B2F92">
            <w:pPr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  <w:r w:rsidR="004408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40814" w:rsidRPr="009327EE" w:rsidTr="00440814">
        <w:tc>
          <w:tcPr>
            <w:tcW w:w="3923" w:type="pct"/>
            <w:shd w:val="clear" w:color="auto" w:fill="auto"/>
          </w:tcPr>
          <w:p w:rsidR="00440814" w:rsidRDefault="00440814" w:rsidP="007027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63B38" w:rsidRPr="00963B38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пожарной безопасности объектов жилого и нежилого фонда Дмитриевского муниципального образ</w:t>
            </w:r>
            <w:r w:rsidR="00963B38" w:rsidRPr="00963B38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963B38" w:rsidRPr="00963B38">
              <w:rPr>
                <w:rFonts w:ascii="Times New Roman" w:hAnsi="Times New Roman"/>
                <w:color w:val="000000"/>
                <w:sz w:val="28"/>
                <w:szCs w:val="28"/>
              </w:rPr>
              <w:t>вания Духовницкого муниципального района на 2020 - 2022годы</w:t>
            </w:r>
            <w:r w:rsidRPr="0058756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77" w:type="pct"/>
            <w:shd w:val="clear" w:color="auto" w:fill="auto"/>
          </w:tcPr>
          <w:p w:rsidR="00440814" w:rsidRDefault="00707C01" w:rsidP="000B2F92">
            <w:pPr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50</w:t>
            </w:r>
            <w:r w:rsidR="00A65C5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40814" w:rsidRPr="009327EE" w:rsidTr="00440814">
        <w:tc>
          <w:tcPr>
            <w:tcW w:w="3923" w:type="pct"/>
            <w:shd w:val="clear" w:color="auto" w:fill="auto"/>
          </w:tcPr>
          <w:p w:rsidR="00440814" w:rsidRDefault="00440814" w:rsidP="00A65C58">
            <w:pPr>
              <w:rPr>
                <w:rFonts w:ascii="Times New Roman" w:hAnsi="Times New Roman"/>
                <w:sz w:val="28"/>
                <w:szCs w:val="28"/>
              </w:rPr>
            </w:pPr>
            <w:r w:rsidRPr="006E3614">
              <w:rPr>
                <w:rFonts w:ascii="Times New Roman" w:hAnsi="Times New Roman"/>
                <w:sz w:val="28"/>
                <w:szCs w:val="28"/>
              </w:rPr>
              <w:t xml:space="preserve">«Профилактика правонарушений </w:t>
            </w:r>
            <w:r w:rsidR="00A65C58">
              <w:rPr>
                <w:rFonts w:ascii="Times New Roman" w:hAnsi="Times New Roman"/>
                <w:sz w:val="28"/>
                <w:szCs w:val="28"/>
              </w:rPr>
              <w:t xml:space="preserve">на территории </w:t>
            </w:r>
            <w:r w:rsidRPr="006E3614">
              <w:rPr>
                <w:rFonts w:ascii="Times New Roman" w:hAnsi="Times New Roman"/>
                <w:sz w:val="28"/>
                <w:szCs w:val="28"/>
              </w:rPr>
              <w:t xml:space="preserve"> Дмитр</w:t>
            </w:r>
            <w:r w:rsidRPr="006E3614">
              <w:rPr>
                <w:rFonts w:ascii="Times New Roman" w:hAnsi="Times New Roman"/>
                <w:sz w:val="28"/>
                <w:szCs w:val="28"/>
              </w:rPr>
              <w:t>и</w:t>
            </w:r>
            <w:r w:rsidRPr="006E3614">
              <w:rPr>
                <w:rFonts w:ascii="Times New Roman" w:hAnsi="Times New Roman"/>
                <w:sz w:val="28"/>
                <w:szCs w:val="28"/>
              </w:rPr>
              <w:t>ев</w:t>
            </w:r>
            <w:r w:rsidR="00A65C58">
              <w:rPr>
                <w:rFonts w:ascii="Times New Roman" w:hAnsi="Times New Roman"/>
                <w:sz w:val="28"/>
                <w:szCs w:val="28"/>
              </w:rPr>
              <w:t>ского муниципального образования на 2019-2021 г.</w:t>
            </w:r>
            <w:r w:rsidRPr="006E36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77" w:type="pct"/>
            <w:shd w:val="clear" w:color="auto" w:fill="auto"/>
          </w:tcPr>
          <w:p w:rsidR="00440814" w:rsidRDefault="00A65C58" w:rsidP="000B2F92">
            <w:pPr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A65C58" w:rsidRPr="009327EE" w:rsidTr="00440814">
        <w:tc>
          <w:tcPr>
            <w:tcW w:w="3923" w:type="pct"/>
            <w:shd w:val="clear" w:color="auto" w:fill="auto"/>
          </w:tcPr>
          <w:p w:rsidR="00A65C58" w:rsidRPr="006E3614" w:rsidRDefault="00A65C58" w:rsidP="00A65C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«Противодействие коррупции в Дмитриевском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пальном образовании на 2019-2021г.»</w:t>
            </w:r>
          </w:p>
        </w:tc>
        <w:tc>
          <w:tcPr>
            <w:tcW w:w="1077" w:type="pct"/>
            <w:shd w:val="clear" w:color="auto" w:fill="auto"/>
          </w:tcPr>
          <w:p w:rsidR="00A65C58" w:rsidRDefault="00A65C58" w:rsidP="000B2F92">
            <w:pPr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1,0</w:t>
            </w:r>
          </w:p>
        </w:tc>
      </w:tr>
      <w:tr w:rsidR="00A65C58" w:rsidRPr="009327EE" w:rsidTr="00440814">
        <w:tc>
          <w:tcPr>
            <w:tcW w:w="3923" w:type="pct"/>
            <w:shd w:val="clear" w:color="auto" w:fill="auto"/>
          </w:tcPr>
          <w:p w:rsidR="00A65C58" w:rsidRDefault="00A65C58" w:rsidP="00A65C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«Повышение безопасности дорожного движения на те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ритории Дмитриевского муниципального образования на 2019-2021г.»</w:t>
            </w:r>
          </w:p>
        </w:tc>
        <w:tc>
          <w:tcPr>
            <w:tcW w:w="1077" w:type="pct"/>
            <w:shd w:val="clear" w:color="auto" w:fill="auto"/>
          </w:tcPr>
          <w:p w:rsidR="00A65C58" w:rsidRDefault="00A65C58" w:rsidP="000B2F92">
            <w:pPr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1,1</w:t>
            </w:r>
          </w:p>
        </w:tc>
      </w:tr>
    </w:tbl>
    <w:p w:rsidR="00144D40" w:rsidRDefault="00144D40" w:rsidP="00C750DB">
      <w:pPr>
        <w:rPr>
          <w:rFonts w:ascii="Times New Roman" w:hAnsi="Times New Roman"/>
          <w:b/>
          <w:color w:val="000000"/>
          <w:spacing w:val="2"/>
          <w:sz w:val="36"/>
          <w:szCs w:val="36"/>
        </w:rPr>
      </w:pPr>
    </w:p>
    <w:p w:rsidR="00144D40" w:rsidRDefault="00144D40" w:rsidP="00C750DB">
      <w:pPr>
        <w:rPr>
          <w:rFonts w:ascii="Times New Roman" w:hAnsi="Times New Roman"/>
          <w:b/>
          <w:color w:val="000000"/>
          <w:spacing w:val="2"/>
          <w:sz w:val="36"/>
          <w:szCs w:val="36"/>
        </w:rPr>
      </w:pPr>
    </w:p>
    <w:p w:rsidR="006A2AAB" w:rsidRDefault="00086805" w:rsidP="00C8741D">
      <w:pPr>
        <w:rPr>
          <w:rFonts w:ascii="Times New Roman" w:hAnsi="Times New Roman"/>
          <w:b/>
          <w:color w:val="061D28"/>
          <w:spacing w:val="2"/>
          <w:sz w:val="36"/>
          <w:szCs w:val="36"/>
        </w:rPr>
      </w:pPr>
      <w:r w:rsidRPr="0027308D">
        <w:rPr>
          <w:rFonts w:ascii="Times New Roman" w:hAnsi="Times New Roman"/>
          <w:b/>
          <w:color w:val="000000"/>
          <w:spacing w:val="2"/>
          <w:sz w:val="36"/>
          <w:szCs w:val="36"/>
        </w:rPr>
        <w:t xml:space="preserve">                    </w:t>
      </w:r>
      <w:r w:rsidR="004D0EEE">
        <w:rPr>
          <w:rFonts w:ascii="Times New Roman" w:hAnsi="Times New Roman"/>
          <w:b/>
          <w:noProof/>
          <w:color w:val="061D28"/>
          <w:spacing w:val="2"/>
          <w:sz w:val="36"/>
          <w:szCs w:val="36"/>
          <w:lang w:eastAsia="ru-RU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AutoShape 90" o:spid="_x0000_s1056" type="#_x0000_t55" style="position:absolute;margin-left:366.9pt;margin-top:20.45pt;width:136.5pt;height:56.25pt;z-index:251662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" filled="f" stroked="f"/>
        </w:pict>
      </w:r>
      <w:r w:rsidR="006A2AAB">
        <w:rPr>
          <w:rFonts w:ascii="Times New Roman" w:hAnsi="Times New Roman"/>
          <w:b/>
          <w:color w:val="061D28"/>
          <w:spacing w:val="2"/>
          <w:sz w:val="36"/>
          <w:szCs w:val="36"/>
        </w:rPr>
        <w:tab/>
      </w:r>
    </w:p>
    <w:p w:rsidR="006A2AAB" w:rsidRDefault="006A2AAB" w:rsidP="006A2AAB">
      <w:pPr>
        <w:tabs>
          <w:tab w:val="left" w:pos="7020"/>
        </w:tabs>
        <w:rPr>
          <w:rFonts w:ascii="Times New Roman" w:hAnsi="Times New Roman"/>
          <w:b/>
          <w:color w:val="061D28"/>
          <w:spacing w:val="2"/>
          <w:sz w:val="36"/>
          <w:szCs w:val="36"/>
        </w:rPr>
      </w:pPr>
      <w:r>
        <w:rPr>
          <w:rFonts w:ascii="Times New Roman" w:hAnsi="Times New Roman"/>
          <w:b/>
          <w:color w:val="061D28"/>
          <w:spacing w:val="2"/>
          <w:sz w:val="36"/>
          <w:szCs w:val="36"/>
        </w:rPr>
        <w:tab/>
      </w:r>
    </w:p>
    <w:p w:rsidR="003B05E1" w:rsidRDefault="009A12C3" w:rsidP="009E471C">
      <w:pPr>
        <w:pStyle w:val="a3"/>
        <w:rPr>
          <w:rFonts w:ascii="Times New Roman" w:hAnsi="Times New Roman"/>
          <w:b/>
          <w:color w:val="061D28"/>
          <w:spacing w:val="2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4464DF" w:rsidRPr="009327EE">
        <w:rPr>
          <w:rFonts w:ascii="Times New Roman" w:hAnsi="Times New Roman"/>
          <w:b/>
          <w:color w:val="061D28"/>
          <w:spacing w:val="2"/>
          <w:sz w:val="36"/>
          <w:szCs w:val="36"/>
        </w:rPr>
        <w:t xml:space="preserve">   </w:t>
      </w:r>
    </w:p>
    <w:p w:rsidR="00005E96" w:rsidRPr="003B05E1" w:rsidRDefault="004464DF" w:rsidP="009E471C">
      <w:pPr>
        <w:pStyle w:val="a3"/>
        <w:rPr>
          <w:rFonts w:ascii="Times New Roman" w:hAnsi="Times New Roman"/>
          <w:b/>
          <w:color w:val="061D28"/>
          <w:spacing w:val="2"/>
          <w:sz w:val="20"/>
          <w:szCs w:val="20"/>
        </w:rPr>
      </w:pPr>
      <w:r w:rsidRPr="003B05E1">
        <w:rPr>
          <w:rFonts w:ascii="Times New Roman" w:hAnsi="Times New Roman"/>
          <w:b/>
          <w:color w:val="061D28"/>
          <w:spacing w:val="2"/>
          <w:sz w:val="20"/>
          <w:szCs w:val="20"/>
        </w:rPr>
        <w:t xml:space="preserve">     </w:t>
      </w:r>
    </w:p>
    <w:p w:rsidR="00A644DA" w:rsidRDefault="00A644DA" w:rsidP="003B05E1">
      <w:pPr>
        <w:spacing w:after="0" w:line="240" w:lineRule="auto"/>
        <w:jc w:val="center"/>
        <w:rPr>
          <w:rFonts w:ascii="Times New Roman" w:hAnsi="Times New Roman"/>
          <w:b/>
          <w:color w:val="061D28"/>
          <w:spacing w:val="2"/>
          <w:sz w:val="36"/>
          <w:szCs w:val="36"/>
        </w:rPr>
      </w:pPr>
    </w:p>
    <w:p w:rsidR="00A644DA" w:rsidRDefault="00A644DA" w:rsidP="00772A9E">
      <w:pPr>
        <w:jc w:val="center"/>
        <w:rPr>
          <w:rFonts w:ascii="Times New Roman" w:hAnsi="Times New Roman"/>
          <w:sz w:val="28"/>
          <w:szCs w:val="28"/>
        </w:rPr>
      </w:pPr>
    </w:p>
    <w:p w:rsidR="00440814" w:rsidRDefault="00440814" w:rsidP="00772A9E">
      <w:pPr>
        <w:jc w:val="center"/>
        <w:rPr>
          <w:rFonts w:ascii="Times New Roman" w:hAnsi="Times New Roman"/>
          <w:b/>
          <w:color w:val="061D28"/>
          <w:spacing w:val="2"/>
          <w:sz w:val="36"/>
          <w:szCs w:val="36"/>
        </w:rPr>
      </w:pPr>
    </w:p>
    <w:p w:rsidR="00B62053" w:rsidRDefault="00B62053" w:rsidP="00772A9E">
      <w:pPr>
        <w:jc w:val="center"/>
        <w:rPr>
          <w:rFonts w:ascii="Times New Roman" w:hAnsi="Times New Roman"/>
          <w:b/>
          <w:color w:val="061D28"/>
          <w:spacing w:val="2"/>
          <w:sz w:val="36"/>
          <w:szCs w:val="36"/>
        </w:rPr>
      </w:pPr>
    </w:p>
    <w:p w:rsidR="00B62053" w:rsidRDefault="00B62053" w:rsidP="00772A9E">
      <w:pPr>
        <w:jc w:val="center"/>
        <w:rPr>
          <w:rFonts w:ascii="Times New Roman" w:hAnsi="Times New Roman"/>
          <w:b/>
          <w:color w:val="061D28"/>
          <w:spacing w:val="2"/>
          <w:sz w:val="36"/>
          <w:szCs w:val="36"/>
        </w:rPr>
      </w:pPr>
    </w:p>
    <w:p w:rsidR="00B62053" w:rsidRDefault="00B62053" w:rsidP="00772A9E">
      <w:pPr>
        <w:jc w:val="center"/>
        <w:rPr>
          <w:rFonts w:ascii="Times New Roman" w:hAnsi="Times New Roman"/>
          <w:b/>
          <w:color w:val="061D28"/>
          <w:spacing w:val="2"/>
          <w:sz w:val="36"/>
          <w:szCs w:val="36"/>
        </w:rPr>
      </w:pPr>
    </w:p>
    <w:p w:rsidR="00B62053" w:rsidRDefault="00B62053" w:rsidP="00772A9E">
      <w:pPr>
        <w:jc w:val="center"/>
        <w:rPr>
          <w:rFonts w:ascii="Times New Roman" w:hAnsi="Times New Roman"/>
          <w:b/>
          <w:color w:val="061D28"/>
          <w:spacing w:val="2"/>
          <w:sz w:val="36"/>
          <w:szCs w:val="36"/>
        </w:rPr>
      </w:pPr>
    </w:p>
    <w:p w:rsidR="00B62053" w:rsidRDefault="00B62053" w:rsidP="00772A9E">
      <w:pPr>
        <w:jc w:val="center"/>
        <w:rPr>
          <w:rFonts w:ascii="Times New Roman" w:hAnsi="Times New Roman"/>
          <w:b/>
          <w:color w:val="061D28"/>
          <w:spacing w:val="2"/>
          <w:sz w:val="36"/>
          <w:szCs w:val="36"/>
        </w:rPr>
      </w:pPr>
    </w:p>
    <w:p w:rsidR="00B62053" w:rsidRDefault="00B62053" w:rsidP="00772A9E">
      <w:pPr>
        <w:jc w:val="center"/>
        <w:rPr>
          <w:rFonts w:ascii="Times New Roman" w:hAnsi="Times New Roman"/>
          <w:b/>
          <w:color w:val="061D28"/>
          <w:spacing w:val="2"/>
          <w:sz w:val="36"/>
          <w:szCs w:val="36"/>
        </w:rPr>
      </w:pPr>
    </w:p>
    <w:p w:rsidR="00B62053" w:rsidRDefault="00B62053" w:rsidP="00772A9E">
      <w:pPr>
        <w:jc w:val="center"/>
        <w:rPr>
          <w:rFonts w:ascii="Times New Roman" w:hAnsi="Times New Roman"/>
          <w:b/>
          <w:color w:val="061D28"/>
          <w:spacing w:val="2"/>
          <w:sz w:val="36"/>
          <w:szCs w:val="36"/>
        </w:rPr>
      </w:pPr>
    </w:p>
    <w:p w:rsidR="00005E96" w:rsidRDefault="004D0EEE" w:rsidP="00B62053">
      <w:pPr>
        <w:jc w:val="center"/>
      </w:pPr>
      <w:r>
        <w:rPr>
          <w:noProof/>
          <w:lang w:eastAsia="ru-RU"/>
        </w:rPr>
        <w:lastRenderedPageBreak/>
        <w:pict>
          <v:shape id="_x0000_s1102" type="#_x0000_t176" style="position:absolute;left:0;text-align:left;margin-left:17.65pt;margin-top:-51.2pt;width:756.55pt;height:51.6pt;z-index:251717120" fillcolor="#4f81bd [3204]" strokecolor="#f2f2f2 [3041]" strokeweight="3pt">
            <v:fill color2="fill darken(118)" rotate="t" method="linear sigma" focus="-50%" type="gradient"/>
            <v:shadow on="t" type="perspective" color="#243f60 [1604]" opacity=".5" offset="1pt" offset2="-1pt"/>
            <o:extrusion v:ext="view" backdepth="1in" viewpoint="0,34.72222mm" viewpointorigin="0,.5" skewangle="90" lightposition="-50000" lightposition2="50000" type="perspective"/>
            <v:textbox style="mso-next-textbox:#_x0000_s1102">
              <w:txbxContent>
                <w:p w:rsidR="004D0EEE" w:rsidRPr="00B40283" w:rsidRDefault="004D0EEE" w:rsidP="00005E96">
                  <w:pPr>
                    <w:jc w:val="center"/>
                    <w:rPr>
                      <w:rFonts w:ascii="Times New Roman" w:hAnsi="Times New Roman"/>
                      <w:color w:val="FFFFFF" w:themeColor="background1"/>
                      <w:sz w:val="44"/>
                      <w:szCs w:val="44"/>
                    </w:rPr>
                  </w:pPr>
                  <w:r w:rsidRPr="00B40283">
                    <w:rPr>
                      <w:rFonts w:ascii="Times New Roman" w:hAnsi="Times New Roman"/>
                      <w:color w:val="FFFFFF" w:themeColor="background1"/>
                      <w:sz w:val="44"/>
                      <w:szCs w:val="44"/>
                    </w:rPr>
                    <w:t>С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44"/>
                      <w:szCs w:val="44"/>
                    </w:rPr>
                    <w:t xml:space="preserve">балансированность бюджета </w:t>
                  </w:r>
                  <w:r w:rsidR="00707C01">
                    <w:rPr>
                      <w:rFonts w:ascii="Times New Roman" w:hAnsi="Times New Roman"/>
                      <w:color w:val="FFFFFF" w:themeColor="background1"/>
                      <w:sz w:val="44"/>
                      <w:szCs w:val="44"/>
                    </w:rPr>
                    <w:t xml:space="preserve"> на 2021</w:t>
                  </w:r>
                  <w:r w:rsidRPr="00B40283">
                    <w:rPr>
                      <w:rFonts w:ascii="Times New Roman" w:hAnsi="Times New Roman"/>
                      <w:color w:val="FFFFFF" w:themeColor="background1"/>
                      <w:sz w:val="44"/>
                      <w:szCs w:val="44"/>
                    </w:rPr>
                    <w:t xml:space="preserve"> год</w:t>
                  </w:r>
                </w:p>
              </w:txbxContent>
            </v:textbox>
          </v:shape>
        </w:pict>
      </w:r>
      <w:r w:rsidR="00B84BF6">
        <w:rPr>
          <w:rFonts w:ascii="Times New Roman" w:hAnsi="Times New Roman"/>
          <w:b/>
          <w:noProof/>
          <w:color w:val="061D28"/>
          <w:spacing w:val="2"/>
          <w:sz w:val="36"/>
          <w:szCs w:val="36"/>
          <w:lang w:eastAsia="ru-RU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1746885</wp:posOffset>
            </wp:positionH>
            <wp:positionV relativeFrom="paragraph">
              <wp:posOffset>181610</wp:posOffset>
            </wp:positionV>
            <wp:extent cx="5947410" cy="4808220"/>
            <wp:effectExtent l="19050" t="0" r="0" b="0"/>
            <wp:wrapNone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80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116" type="#_x0000_t202" style="position:absolute;left:0;text-align:left;margin-left:568.25pt;margin-top:9.25pt;width:201.45pt;height:173.1pt;z-index:251731456;mso-position-horizontal-relative:text;mso-position-vertical-relative:text" filled="f" stroked="f">
            <v:textbox style="mso-next-textbox:#_x0000_s1116">
              <w:txbxContent>
                <w:p w:rsidR="004D0EEE" w:rsidRPr="00AD7467" w:rsidRDefault="004D0EEE" w:rsidP="00005E96">
                  <w:pPr>
                    <w:spacing w:after="0" w:line="240" w:lineRule="auto"/>
                    <w:jc w:val="right"/>
                    <w:rPr>
                      <w:i/>
                      <w:sz w:val="28"/>
                      <w:szCs w:val="28"/>
                    </w:rPr>
                  </w:pPr>
                  <w:r w:rsidRPr="00AD7467">
                    <w:rPr>
                      <w:i/>
                      <w:sz w:val="28"/>
                      <w:szCs w:val="28"/>
                    </w:rPr>
                    <w:t>Расходы бюджета</w:t>
                  </w:r>
                </w:p>
                <w:p w:rsidR="004D0EEE" w:rsidRPr="00AD7467" w:rsidRDefault="004D0EEE" w:rsidP="00005E96">
                  <w:pPr>
                    <w:spacing w:after="0" w:line="240" w:lineRule="auto"/>
                    <w:jc w:val="right"/>
                    <w:rPr>
                      <w:i/>
                      <w:sz w:val="28"/>
                      <w:szCs w:val="28"/>
                    </w:rPr>
                  </w:pPr>
                  <w:r w:rsidRPr="00AD7467">
                    <w:rPr>
                      <w:i/>
                      <w:sz w:val="28"/>
                      <w:szCs w:val="28"/>
                    </w:rPr>
                    <w:t>сопоставляются с доходами,</w:t>
                  </w:r>
                </w:p>
                <w:p w:rsidR="004D0EEE" w:rsidRPr="00AD7467" w:rsidRDefault="004D0EEE" w:rsidP="00005E96">
                  <w:pPr>
                    <w:spacing w:after="0" w:line="240" w:lineRule="auto"/>
                    <w:jc w:val="right"/>
                    <w:rPr>
                      <w:i/>
                      <w:sz w:val="28"/>
                      <w:szCs w:val="28"/>
                    </w:rPr>
                  </w:pPr>
                  <w:r w:rsidRPr="00AD7467">
                    <w:rPr>
                      <w:i/>
                      <w:sz w:val="28"/>
                      <w:szCs w:val="28"/>
                    </w:rPr>
                    <w:t>получается их баланс.</w:t>
                  </w:r>
                </w:p>
                <w:p w:rsidR="004D0EEE" w:rsidRPr="00AD7467" w:rsidRDefault="004D0EEE" w:rsidP="00005E96">
                  <w:pPr>
                    <w:spacing w:after="0" w:line="240" w:lineRule="auto"/>
                    <w:jc w:val="right"/>
                    <w:rPr>
                      <w:b/>
                      <w:i/>
                      <w:sz w:val="28"/>
                      <w:szCs w:val="28"/>
                    </w:rPr>
                  </w:pPr>
                  <w:r w:rsidRPr="00AD7467">
                    <w:rPr>
                      <w:b/>
                      <w:i/>
                      <w:sz w:val="28"/>
                      <w:szCs w:val="28"/>
                    </w:rPr>
                    <w:t>ДОХОДЫ – РАСХОДЫ=</w:t>
                  </w:r>
                </w:p>
                <w:p w:rsidR="004D0EEE" w:rsidRPr="00AD7467" w:rsidRDefault="004D0EEE" w:rsidP="00005E96">
                  <w:pPr>
                    <w:spacing w:after="0" w:line="240" w:lineRule="auto"/>
                    <w:jc w:val="right"/>
                    <w:rPr>
                      <w:b/>
                      <w:i/>
                      <w:sz w:val="28"/>
                      <w:szCs w:val="28"/>
                    </w:rPr>
                  </w:pPr>
                  <w:r w:rsidRPr="00AD7467">
                    <w:rPr>
                      <w:b/>
                      <w:i/>
                      <w:sz w:val="28"/>
                      <w:szCs w:val="28"/>
                    </w:rPr>
                    <w:t>ДЕФИЦИТ/ПРОФИЦИТ</w:t>
                  </w:r>
                </w:p>
                <w:p w:rsidR="004D0EEE" w:rsidRPr="00AD7467" w:rsidRDefault="004D0EEE" w:rsidP="00005E96">
                  <w:pPr>
                    <w:spacing w:after="0" w:line="240" w:lineRule="auto"/>
                    <w:jc w:val="right"/>
                    <w:rPr>
                      <w:i/>
                      <w:sz w:val="28"/>
                      <w:szCs w:val="28"/>
                    </w:rPr>
                  </w:pPr>
                  <w:r w:rsidRPr="00AD7467">
                    <w:rPr>
                      <w:i/>
                      <w:sz w:val="28"/>
                      <w:szCs w:val="28"/>
                    </w:rPr>
                    <w:t>Если расходы превышают</w:t>
                  </w:r>
                </w:p>
                <w:p w:rsidR="004D0EEE" w:rsidRPr="00AD7467" w:rsidRDefault="004D0EEE" w:rsidP="00005E96">
                  <w:pPr>
                    <w:spacing w:after="0" w:line="240" w:lineRule="auto"/>
                    <w:jc w:val="right"/>
                    <w:rPr>
                      <w:i/>
                      <w:sz w:val="28"/>
                      <w:szCs w:val="28"/>
                    </w:rPr>
                  </w:pPr>
                  <w:r w:rsidRPr="00AD7467">
                    <w:rPr>
                      <w:i/>
                      <w:sz w:val="28"/>
                      <w:szCs w:val="28"/>
                    </w:rPr>
                    <w:t>доходы, складывается</w:t>
                  </w:r>
                </w:p>
                <w:p w:rsidR="004D0EEE" w:rsidRDefault="004D0EEE" w:rsidP="00005E96">
                  <w:pPr>
                    <w:spacing w:after="0" w:line="240" w:lineRule="auto"/>
                    <w:jc w:val="right"/>
                    <w:rPr>
                      <w:i/>
                      <w:sz w:val="28"/>
                      <w:szCs w:val="28"/>
                    </w:rPr>
                  </w:pPr>
                  <w:r w:rsidRPr="00AD7467">
                    <w:rPr>
                      <w:i/>
                      <w:sz w:val="28"/>
                      <w:szCs w:val="28"/>
                    </w:rPr>
                    <w:t xml:space="preserve">дефицит, в </w:t>
                  </w:r>
                  <w:proofErr w:type="gramStart"/>
                  <w:r w:rsidRPr="00AD7467">
                    <w:rPr>
                      <w:i/>
                      <w:sz w:val="28"/>
                      <w:szCs w:val="28"/>
                    </w:rPr>
                    <w:t>обратном</w:t>
                  </w:r>
                  <w:proofErr w:type="gramEnd"/>
                </w:p>
                <w:p w:rsidR="004D0EEE" w:rsidRPr="00AD7467" w:rsidRDefault="004D0EEE" w:rsidP="00005E96">
                  <w:pPr>
                    <w:spacing w:after="0" w:line="240" w:lineRule="auto"/>
                    <w:jc w:val="right"/>
                    <w:rPr>
                      <w:i/>
                      <w:sz w:val="28"/>
                      <w:szCs w:val="28"/>
                    </w:rPr>
                  </w:pPr>
                  <w:r w:rsidRPr="00AD7467">
                    <w:rPr>
                      <w:i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AD7467">
                    <w:rPr>
                      <w:i/>
                      <w:sz w:val="28"/>
                      <w:szCs w:val="28"/>
                    </w:rPr>
                    <w:t>случае</w:t>
                  </w:r>
                  <w:proofErr w:type="gramEnd"/>
                  <w:r w:rsidRPr="00AD7467">
                    <w:rPr>
                      <w:i/>
                      <w:sz w:val="28"/>
                      <w:szCs w:val="28"/>
                    </w:rPr>
                    <w:t xml:space="preserve"> -</w:t>
                  </w:r>
                  <w:r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Pr="00AD7467">
                    <w:rPr>
                      <w:i/>
                      <w:sz w:val="28"/>
                      <w:szCs w:val="28"/>
                    </w:rPr>
                    <w:t>профицит.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15" type="#_x0000_t202" style="position:absolute;left:0;text-align:left;margin-left:0;margin-top:9.25pt;width:196.15pt;height:156pt;z-index:251730432;mso-position-horizontal-relative:text;mso-position-vertical-relative:text" filled="f" stroked="f">
            <v:textbox style="mso-next-textbox:#_x0000_s1115">
              <w:txbxContent>
                <w:p w:rsidR="004D0EEE" w:rsidRPr="00AD7467" w:rsidRDefault="004D0EEE" w:rsidP="00005E96">
                  <w:pPr>
                    <w:spacing w:after="0" w:line="240" w:lineRule="auto"/>
                    <w:rPr>
                      <w:b/>
                      <w:i/>
                      <w:sz w:val="28"/>
                      <w:szCs w:val="28"/>
                    </w:rPr>
                  </w:pPr>
                  <w:r w:rsidRPr="00AD7467">
                    <w:rPr>
                      <w:b/>
                      <w:i/>
                      <w:sz w:val="28"/>
                      <w:szCs w:val="28"/>
                    </w:rPr>
                    <w:t>Сбалансированность бю</w:t>
                  </w:r>
                  <w:r w:rsidRPr="00AD7467">
                    <w:rPr>
                      <w:b/>
                      <w:i/>
                      <w:sz w:val="28"/>
                      <w:szCs w:val="28"/>
                    </w:rPr>
                    <w:t>д</w:t>
                  </w:r>
                  <w:r w:rsidRPr="00AD7467">
                    <w:rPr>
                      <w:b/>
                      <w:i/>
                      <w:sz w:val="28"/>
                      <w:szCs w:val="28"/>
                    </w:rPr>
                    <w:t>жета</w:t>
                  </w:r>
                </w:p>
                <w:p w:rsidR="004D0EEE" w:rsidRPr="00AD7467" w:rsidRDefault="004D0EEE" w:rsidP="00005E96">
                  <w:pPr>
                    <w:spacing w:after="0" w:line="240" w:lineRule="auto"/>
                    <w:rPr>
                      <w:i/>
                      <w:sz w:val="28"/>
                      <w:szCs w:val="28"/>
                    </w:rPr>
                  </w:pPr>
                  <w:r w:rsidRPr="00AD7467">
                    <w:rPr>
                      <w:b/>
                      <w:i/>
                      <w:sz w:val="28"/>
                      <w:szCs w:val="28"/>
                    </w:rPr>
                    <w:t>по доходам и расходам</w:t>
                  </w:r>
                  <w:r w:rsidRPr="00AD7467">
                    <w:rPr>
                      <w:i/>
                      <w:sz w:val="28"/>
                      <w:szCs w:val="28"/>
                    </w:rPr>
                    <w:t xml:space="preserve"> –</w:t>
                  </w:r>
                </w:p>
                <w:p w:rsidR="004D0EEE" w:rsidRPr="00AD7467" w:rsidRDefault="004D0EEE" w:rsidP="00005E96">
                  <w:pPr>
                    <w:spacing w:after="0" w:line="240" w:lineRule="auto"/>
                    <w:rPr>
                      <w:i/>
                      <w:sz w:val="28"/>
                      <w:szCs w:val="28"/>
                    </w:rPr>
                  </w:pPr>
                  <w:r w:rsidRPr="00AD7467">
                    <w:rPr>
                      <w:i/>
                      <w:sz w:val="28"/>
                      <w:szCs w:val="28"/>
                    </w:rPr>
                    <w:t>основополагающее треб</w:t>
                  </w:r>
                  <w:r w:rsidRPr="00AD7467">
                    <w:rPr>
                      <w:i/>
                      <w:sz w:val="28"/>
                      <w:szCs w:val="28"/>
                    </w:rPr>
                    <w:t>о</w:t>
                  </w:r>
                  <w:r w:rsidRPr="00AD7467">
                    <w:rPr>
                      <w:i/>
                      <w:sz w:val="28"/>
                      <w:szCs w:val="28"/>
                    </w:rPr>
                    <w:t>вание,</w:t>
                  </w:r>
                </w:p>
                <w:p w:rsidR="004D0EEE" w:rsidRPr="00AD7467" w:rsidRDefault="004D0EEE" w:rsidP="00005E96">
                  <w:pPr>
                    <w:spacing w:after="0" w:line="240" w:lineRule="auto"/>
                    <w:rPr>
                      <w:i/>
                      <w:sz w:val="28"/>
                      <w:szCs w:val="28"/>
                    </w:rPr>
                  </w:pPr>
                  <w:proofErr w:type="gramStart"/>
                  <w:r w:rsidRPr="00AD7467">
                    <w:rPr>
                      <w:i/>
                      <w:sz w:val="28"/>
                      <w:szCs w:val="28"/>
                    </w:rPr>
                    <w:t>предъявляемое</w:t>
                  </w:r>
                  <w:proofErr w:type="gramEnd"/>
                  <w:r w:rsidRPr="00AD7467">
                    <w:rPr>
                      <w:i/>
                      <w:sz w:val="28"/>
                      <w:szCs w:val="28"/>
                    </w:rPr>
                    <w:t xml:space="preserve"> к органам,</w:t>
                  </w:r>
                </w:p>
                <w:p w:rsidR="004D0EEE" w:rsidRPr="00AD7467" w:rsidRDefault="004D0EEE" w:rsidP="00005E96">
                  <w:pPr>
                    <w:spacing w:after="0" w:line="240" w:lineRule="auto"/>
                    <w:rPr>
                      <w:i/>
                      <w:sz w:val="28"/>
                      <w:szCs w:val="28"/>
                    </w:rPr>
                  </w:pPr>
                  <w:r w:rsidRPr="00AD7467">
                    <w:rPr>
                      <w:i/>
                      <w:sz w:val="28"/>
                      <w:szCs w:val="28"/>
                    </w:rPr>
                    <w:t>составляющим и</w:t>
                  </w:r>
                </w:p>
                <w:p w:rsidR="004D0EEE" w:rsidRPr="00AD7467" w:rsidRDefault="004D0EEE" w:rsidP="00005E96">
                  <w:pPr>
                    <w:spacing w:after="0" w:line="240" w:lineRule="auto"/>
                    <w:rPr>
                      <w:i/>
                      <w:sz w:val="28"/>
                      <w:szCs w:val="28"/>
                    </w:rPr>
                  </w:pPr>
                  <w:proofErr w:type="gramStart"/>
                  <w:r w:rsidRPr="00AD7467">
                    <w:rPr>
                      <w:i/>
                      <w:sz w:val="28"/>
                      <w:szCs w:val="28"/>
                    </w:rPr>
                    <w:t>утверждающим</w:t>
                  </w:r>
                  <w:proofErr w:type="gramEnd"/>
                  <w:r w:rsidRPr="00AD7467">
                    <w:rPr>
                      <w:i/>
                      <w:sz w:val="28"/>
                      <w:szCs w:val="28"/>
                    </w:rPr>
                    <w:t xml:space="preserve"> бюджет</w:t>
                  </w:r>
                </w:p>
              </w:txbxContent>
            </v:textbox>
          </v:shape>
        </w:pict>
      </w:r>
      <w:r>
        <w:pict>
          <v:shape id="_x0000_i1030" type="#_x0000_t75" alt="" style="width:24.75pt;height:24.75pt"/>
        </w:pict>
      </w:r>
      <w:r>
        <w:pict>
          <v:shape id="_x0000_i1031" type="#_x0000_t75" alt="" style="width:24.75pt;height:24.75pt"/>
        </w:pict>
      </w:r>
    </w:p>
    <w:p w:rsidR="00005E96" w:rsidRDefault="00005E96" w:rsidP="00005E96"/>
    <w:p w:rsidR="00005E96" w:rsidRDefault="00005E96" w:rsidP="00005E96"/>
    <w:p w:rsidR="00005E96" w:rsidRDefault="004D0EEE" w:rsidP="00005E96">
      <w:r>
        <w:pict>
          <v:shape id="_x0000_i1032" type="#_x0000_t75" alt="" style="width:24.75pt;height:24.75pt"/>
        </w:pict>
      </w:r>
    </w:p>
    <w:p w:rsidR="00005E96" w:rsidRDefault="004D0EEE" w:rsidP="00005E96">
      <w:r>
        <w:rPr>
          <w:noProof/>
          <w:lang w:eastAsia="ru-RU"/>
        </w:rPr>
        <w:pict>
          <v:group id="_x0000_s1588" style="position:absolute;margin-left:179.2pt;margin-top:9.75pt;width:387.55pt;height:119.95pt;z-index:251964928" coordorigin="4181,5268" coordsize="7751,2399"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103" type="#_x0000_t22" style="position:absolute;left:4181;top:6245;width:1939;height:1372" adj="8061" fillcolor="#f79646 [3209]" stroked="f" strokeweight="0">
              <v:fill color2="#df6a09 [2377]" rotate="t" focusposition=".5,.5" focussize="" focus="100%" type="gradientRadial"/>
              <v:shadow on="t" type="perspective" color="#974706 [1609]" offset="1pt" offset2="-3pt"/>
              <v:textbox style="mso-next-textbox:#_x0000_s1103">
                <w:txbxContent>
                  <w:p w:rsidR="004D0EEE" w:rsidRPr="000349B0" w:rsidRDefault="004D0EEE" w:rsidP="00005E96"/>
                </w:txbxContent>
              </v:textbox>
            </v:shape>
            <v:shape id="_x0000_s1104" type="#_x0000_t22" style="position:absolute;left:4323;top:5268;width:1644;height:1372" adj="5620" fillcolor="#c0504d [3205]" stroked="f" strokeweight="0">
              <v:fill color2="#923633 [2373]" rotate="t" focusposition=".5,.5" focussize="" focus="100%" type="gradientRadial"/>
              <v:shadow on="t" type="perspective" color="#622423 [1605]" offset="1pt" offset2="-3pt"/>
              <v:textbox style="mso-next-textbox:#_x0000_s1104">
                <w:txbxContent>
                  <w:p w:rsidR="004D0EEE" w:rsidRPr="000349B0" w:rsidRDefault="004D0EEE" w:rsidP="00005E96"/>
                </w:txbxContent>
              </v:textbox>
            </v:shape>
            <v:shape id="_x0000_s1105" type="#_x0000_t22" style="position:absolute;left:10033;top:5576;width:1899;height:2006" adj="5620" fillcolor="#4f81bd [3204]" stroked="f" strokeweight="0">
              <v:fill color2="#365e8f [2372]" rotate="t" focusposition=".5,.5" focussize="" focus="100%" type="gradientRadial"/>
              <v:shadow on="t" type="perspective" color="#243f60 [1604]" offset="1pt" offset2="-3pt"/>
              <v:textbox style="mso-next-textbox:#_x0000_s1105">
                <w:txbxContent>
                  <w:p w:rsidR="004D0EEE" w:rsidRPr="000349B0" w:rsidRDefault="004D0EEE" w:rsidP="00005E96"/>
                </w:txbxContent>
              </v:textbox>
            </v:shape>
            <v:shape id="_x0000_s1106" type="#_x0000_t202" style="position:absolute;left:4270;top:6725;width:1782;height:942" stroked="f">
              <v:fill opacity="0"/>
              <v:textbox style="mso-next-textbox:#_x0000_s1106">
                <w:txbxContent>
                  <w:p w:rsidR="004D0EEE" w:rsidRPr="00DA32A3" w:rsidRDefault="00483A5E" w:rsidP="00005E96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2332,8</w:t>
                    </w:r>
                  </w:p>
                  <w:p w:rsidR="004D0EEE" w:rsidRPr="00DA32A3" w:rsidRDefault="004D0EEE" w:rsidP="00005E96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DA32A3">
                      <w:rPr>
                        <w:b/>
                        <w:sz w:val="28"/>
                        <w:szCs w:val="28"/>
                      </w:rPr>
                      <w:t>тыс. рублей</w:t>
                    </w:r>
                  </w:p>
                </w:txbxContent>
              </v:textbox>
            </v:shape>
            <v:shape id="_x0000_s1107" type="#_x0000_t202" style="position:absolute;left:4270;top:5698;width:1782;height:787" stroked="f">
              <v:fill opacity="0"/>
              <v:textbox style="mso-next-textbox:#_x0000_s1107">
                <w:txbxContent>
                  <w:p w:rsidR="004D0EEE" w:rsidRPr="00DA32A3" w:rsidRDefault="004D0EEE" w:rsidP="00005E96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0,0</w:t>
                    </w:r>
                  </w:p>
                  <w:p w:rsidR="004D0EEE" w:rsidRPr="00DA32A3" w:rsidRDefault="004D0EEE" w:rsidP="00005E96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DA32A3">
                      <w:rPr>
                        <w:b/>
                        <w:sz w:val="28"/>
                        <w:szCs w:val="28"/>
                      </w:rPr>
                      <w:t>тыс. рублей</w:t>
                    </w:r>
                  </w:p>
                </w:txbxContent>
              </v:textbox>
            </v:shape>
            <v:shape id="_x0000_s1108" type="#_x0000_t202" style="position:absolute;left:10084;top:6364;width:1782;height:942" stroked="f">
              <v:fill opacity="0"/>
              <v:textbox style="mso-next-textbox:#_x0000_s1108">
                <w:txbxContent>
                  <w:p w:rsidR="004D0EEE" w:rsidRPr="00DA32A3" w:rsidRDefault="00483A5E" w:rsidP="00005E96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2332,8</w:t>
                    </w:r>
                  </w:p>
                  <w:p w:rsidR="004D0EEE" w:rsidRPr="00DA32A3" w:rsidRDefault="004D0EEE" w:rsidP="00005E96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DA32A3">
                      <w:rPr>
                        <w:b/>
                        <w:sz w:val="28"/>
                        <w:szCs w:val="28"/>
                      </w:rPr>
                      <w:t>тыс. рублей</w:t>
                    </w:r>
                  </w:p>
                </w:txbxContent>
              </v:textbox>
            </v:shape>
          </v:group>
        </w:pict>
      </w:r>
    </w:p>
    <w:p w:rsidR="00005E96" w:rsidRDefault="00005E96" w:rsidP="00005E96"/>
    <w:p w:rsidR="00005E96" w:rsidRDefault="00005E96" w:rsidP="00005E96"/>
    <w:p w:rsidR="00005E96" w:rsidRDefault="004D0EEE" w:rsidP="00005E96">
      <w:r>
        <w:rPr>
          <w:noProof/>
          <w:lang w:eastAsia="ru-RU"/>
        </w:rPr>
        <w:pict>
          <v:group id="_x0000_s1526" style="position:absolute;margin-left:8.5pt;margin-top:11.15pt;width:265.75pt;height:138.2pt;z-index:251726848" coordorigin="737,6822" coordsize="5315,2764">
            <v:shape id="_x0000_s1109" type="#_x0000_t22" style="position:absolute;left:737;top:8576;width:769;height:634" adj="5620" fillcolor="#c0504d [3205]" stroked="f" strokeweight="0">
              <v:fill color2="#923633 [2373]" rotate="t" focusposition=".5,.5" focussize="" focus="100%" type="gradientRadial"/>
              <v:shadow on="t" type="perspective" color="#622423 [1605]" offset="1pt" offset2="-3pt"/>
              <v:textbox style="mso-next-textbox:#_x0000_s1109">
                <w:txbxContent>
                  <w:p w:rsidR="004D0EEE" w:rsidRPr="000349B0" w:rsidRDefault="004D0EEE" w:rsidP="00005E96"/>
                </w:txbxContent>
              </v:textbox>
            </v:shape>
            <v:shape id="_x0000_s1110" type="#_x0000_t22" style="position:absolute;left:737;top:7716;width:769;height:634" adj="5620" fillcolor="#4f81bd [3204]" stroked="f" strokeweight="0">
              <v:fill color2="#365e8f [2372]" rotate="t" focusposition=".5,.5" focussize="" focus="100%" type="gradientRadial"/>
              <v:shadow on="t" type="perspective" color="#243f60 [1604]" offset="1pt" offset2="-3pt"/>
              <v:textbox style="mso-next-textbox:#_x0000_s1110">
                <w:txbxContent>
                  <w:p w:rsidR="004D0EEE" w:rsidRPr="000349B0" w:rsidRDefault="004D0EEE" w:rsidP="00005E96"/>
                </w:txbxContent>
              </v:textbox>
            </v:shape>
            <v:shape id="_x0000_s1111" type="#_x0000_t22" style="position:absolute;left:737;top:6822;width:769;height:634" adj="5620" fillcolor="#f79646 [3209]" stroked="f" strokeweight="0">
              <v:fill color2="#df6a09 [2377]" rotate="t" focusposition=".5,.5" focussize="" focus="100%" type="gradientRadial"/>
              <v:shadow on="t" type="perspective" color="#974706 [1609]" offset="1pt" offset2="-3pt"/>
              <v:textbox style="mso-next-textbox:#_x0000_s1111">
                <w:txbxContent>
                  <w:p w:rsidR="004D0EEE" w:rsidRPr="000349B0" w:rsidRDefault="004D0EEE" w:rsidP="00005E96"/>
                </w:txbxContent>
              </v:textbox>
            </v:shape>
            <v:shape id="_x0000_s1112" type="#_x0000_t202" style="position:absolute;left:1508;top:7736;width:2297;height:634" stroked="f">
              <v:fill opacity="0"/>
              <v:textbox style="mso-next-textbox:#_x0000_s1112">
                <w:txbxContent>
                  <w:p w:rsidR="004D0EEE" w:rsidRPr="00DA32A3" w:rsidRDefault="004D0EEE" w:rsidP="00005E96">
                    <w:pPr>
                      <w:rPr>
                        <w:b/>
                        <w:sz w:val="32"/>
                        <w:szCs w:val="32"/>
                      </w:rPr>
                    </w:pPr>
                    <w:r w:rsidRPr="00DA32A3">
                      <w:rPr>
                        <w:b/>
                        <w:sz w:val="32"/>
                        <w:szCs w:val="32"/>
                      </w:rPr>
                      <w:t>- расходы</w:t>
                    </w:r>
                  </w:p>
                </w:txbxContent>
              </v:textbox>
            </v:shape>
            <v:shape id="_x0000_s1113" type="#_x0000_t202" style="position:absolute;left:1491;top:8593;width:4561;height:993" stroked="f">
              <v:fill opacity="0"/>
              <v:textbox style="mso-next-textbox:#_x0000_s1113">
                <w:txbxContent>
                  <w:p w:rsidR="004D0EEE" w:rsidRDefault="004D0EEE" w:rsidP="00005E96">
                    <w:pPr>
                      <w:spacing w:after="0" w:line="240" w:lineRule="auto"/>
                      <w:rPr>
                        <w:b/>
                        <w:sz w:val="32"/>
                        <w:szCs w:val="32"/>
                      </w:rPr>
                    </w:pPr>
                    <w:r w:rsidRPr="00DA32A3">
                      <w:rPr>
                        <w:b/>
                        <w:sz w:val="32"/>
                        <w:szCs w:val="32"/>
                      </w:rPr>
                      <w:t xml:space="preserve">- </w:t>
                    </w:r>
                    <w:r>
                      <w:rPr>
                        <w:b/>
                        <w:sz w:val="32"/>
                        <w:szCs w:val="32"/>
                      </w:rPr>
                      <w:t>источники финансирования</w:t>
                    </w:r>
                  </w:p>
                  <w:p w:rsidR="004D0EEE" w:rsidRPr="00DA32A3" w:rsidRDefault="004D0EEE" w:rsidP="00005E96">
                    <w:pPr>
                      <w:spacing w:after="0" w:line="240" w:lineRule="auto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   дефицита бюджета</w:t>
                    </w:r>
                  </w:p>
                </w:txbxContent>
              </v:textbox>
            </v:shape>
            <v:shape id="_x0000_s1114" type="#_x0000_t202" style="position:absolute;left:1509;top:6822;width:2297;height:634" stroked="f">
              <v:fill opacity="0"/>
              <v:textbox style="mso-next-textbox:#_x0000_s1114">
                <w:txbxContent>
                  <w:p w:rsidR="004D0EEE" w:rsidRPr="00DA32A3" w:rsidRDefault="004D0EEE" w:rsidP="00005E96">
                    <w:pPr>
                      <w:rPr>
                        <w:b/>
                        <w:sz w:val="32"/>
                        <w:szCs w:val="32"/>
                      </w:rPr>
                    </w:pPr>
                    <w:r w:rsidRPr="00DA32A3">
                      <w:rPr>
                        <w:b/>
                        <w:sz w:val="32"/>
                        <w:szCs w:val="32"/>
                      </w:rPr>
                      <w:t xml:space="preserve">- </w:t>
                    </w:r>
                    <w:r>
                      <w:rPr>
                        <w:b/>
                        <w:sz w:val="32"/>
                        <w:szCs w:val="32"/>
                      </w:rPr>
                      <w:t>доходы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shape id="_x0000_s1117" type="#_x0000_t202" style="position:absolute;margin-left:492.75pt;margin-top:2.9pt;width:272.3pt;height:215.45pt;z-index:251732480" filled="f" stroked="f">
            <v:textbox style="mso-next-textbox:#_x0000_s1117">
              <w:txbxContent>
                <w:p w:rsidR="004D0EEE" w:rsidRPr="00AD7467" w:rsidRDefault="004D0EEE" w:rsidP="00005E96">
                  <w:pPr>
                    <w:spacing w:after="0" w:line="240" w:lineRule="auto"/>
                    <w:jc w:val="right"/>
                    <w:rPr>
                      <w:i/>
                      <w:sz w:val="28"/>
                      <w:szCs w:val="28"/>
                    </w:rPr>
                  </w:pPr>
                  <w:r w:rsidRPr="00AD7467">
                    <w:rPr>
                      <w:i/>
                      <w:sz w:val="28"/>
                      <w:szCs w:val="28"/>
                    </w:rPr>
                    <w:t>В случае нехватки</w:t>
                  </w:r>
                </w:p>
                <w:p w:rsidR="004D0EEE" w:rsidRPr="00AD7467" w:rsidRDefault="004D0EEE" w:rsidP="00005E96">
                  <w:pPr>
                    <w:spacing w:after="0" w:line="240" w:lineRule="auto"/>
                    <w:jc w:val="right"/>
                    <w:rPr>
                      <w:i/>
                      <w:sz w:val="28"/>
                      <w:szCs w:val="28"/>
                    </w:rPr>
                  </w:pPr>
                  <w:r w:rsidRPr="00AD7467">
                    <w:rPr>
                      <w:i/>
                      <w:sz w:val="28"/>
                      <w:szCs w:val="28"/>
                    </w:rPr>
                    <w:t>денежных средств,</w:t>
                  </w:r>
                </w:p>
                <w:p w:rsidR="004D0EEE" w:rsidRPr="00AD7467" w:rsidRDefault="004D0EEE" w:rsidP="00005E96">
                  <w:pPr>
                    <w:spacing w:after="0" w:line="240" w:lineRule="auto"/>
                    <w:jc w:val="right"/>
                    <w:rPr>
                      <w:i/>
                      <w:sz w:val="28"/>
                      <w:szCs w:val="28"/>
                    </w:rPr>
                  </w:pPr>
                  <w:r w:rsidRPr="00AD7467">
                    <w:rPr>
                      <w:i/>
                      <w:sz w:val="28"/>
                      <w:szCs w:val="28"/>
                    </w:rPr>
                    <w:t>для того</w:t>
                  </w:r>
                  <w:proofErr w:type="gramStart"/>
                  <w:r>
                    <w:rPr>
                      <w:i/>
                      <w:sz w:val="28"/>
                      <w:szCs w:val="28"/>
                    </w:rPr>
                    <w:t>,</w:t>
                  </w:r>
                  <w:proofErr w:type="gramEnd"/>
                  <w:r w:rsidRPr="00AD7467">
                    <w:rPr>
                      <w:i/>
                      <w:sz w:val="28"/>
                      <w:szCs w:val="28"/>
                    </w:rPr>
                    <w:t xml:space="preserve"> чтобы все</w:t>
                  </w:r>
                </w:p>
                <w:p w:rsidR="004D0EEE" w:rsidRPr="00AD7467" w:rsidRDefault="004D0EEE" w:rsidP="00005E96">
                  <w:pPr>
                    <w:spacing w:after="0" w:line="240" w:lineRule="auto"/>
                    <w:jc w:val="right"/>
                    <w:rPr>
                      <w:i/>
                      <w:sz w:val="28"/>
                      <w:szCs w:val="28"/>
                    </w:rPr>
                  </w:pPr>
                  <w:proofErr w:type="gramStart"/>
                  <w:r w:rsidRPr="00AD7467">
                    <w:rPr>
                      <w:i/>
                      <w:sz w:val="28"/>
                      <w:szCs w:val="28"/>
                    </w:rPr>
                    <w:t>принятые</w:t>
                  </w:r>
                  <w:proofErr w:type="gramEnd"/>
                  <w:r w:rsidRPr="00AD7467">
                    <w:rPr>
                      <w:i/>
                      <w:sz w:val="28"/>
                      <w:szCs w:val="28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</w:rPr>
                    <w:t>в</w:t>
                  </w:r>
                  <w:r w:rsidRPr="00AD7467">
                    <w:rPr>
                      <w:i/>
                      <w:sz w:val="28"/>
                      <w:szCs w:val="28"/>
                    </w:rPr>
                    <w:t>ластью</w:t>
                  </w:r>
                </w:p>
                <w:p w:rsidR="004D0EEE" w:rsidRPr="00AD7467" w:rsidRDefault="004D0EEE" w:rsidP="00005E96">
                  <w:pPr>
                    <w:spacing w:after="0" w:line="240" w:lineRule="auto"/>
                    <w:jc w:val="right"/>
                    <w:rPr>
                      <w:i/>
                      <w:sz w:val="28"/>
                      <w:szCs w:val="28"/>
                    </w:rPr>
                  </w:pPr>
                  <w:r w:rsidRPr="00AD7467">
                    <w:rPr>
                      <w:i/>
                      <w:sz w:val="28"/>
                      <w:szCs w:val="28"/>
                    </w:rPr>
                    <w:t>обязательства перед обществом были</w:t>
                  </w:r>
                </w:p>
                <w:p w:rsidR="004D0EEE" w:rsidRPr="00AD7467" w:rsidRDefault="004D0EEE" w:rsidP="00005E96">
                  <w:pPr>
                    <w:spacing w:after="0" w:line="240" w:lineRule="auto"/>
                    <w:jc w:val="right"/>
                    <w:rPr>
                      <w:i/>
                      <w:sz w:val="28"/>
                      <w:szCs w:val="28"/>
                    </w:rPr>
                  </w:pPr>
                  <w:proofErr w:type="gramStart"/>
                  <w:r w:rsidRPr="00AD7467">
                    <w:rPr>
                      <w:i/>
                      <w:sz w:val="28"/>
                      <w:szCs w:val="28"/>
                    </w:rPr>
                    <w:t>исполнены</w:t>
                  </w:r>
                  <w:proofErr w:type="gramEnd"/>
                  <w:r w:rsidRPr="00AD7467">
                    <w:rPr>
                      <w:i/>
                      <w:sz w:val="28"/>
                      <w:szCs w:val="28"/>
                    </w:rPr>
                    <w:t xml:space="preserve">  надлежащим  образом,</w:t>
                  </w:r>
                </w:p>
                <w:p w:rsidR="004D0EEE" w:rsidRPr="00AD7467" w:rsidRDefault="004D0EEE" w:rsidP="00005E96">
                  <w:pPr>
                    <w:spacing w:after="0" w:line="240" w:lineRule="auto"/>
                    <w:jc w:val="right"/>
                    <w:rPr>
                      <w:i/>
                      <w:sz w:val="28"/>
                      <w:szCs w:val="28"/>
                    </w:rPr>
                  </w:pPr>
                  <w:r w:rsidRPr="00AD7467">
                    <w:rPr>
                      <w:i/>
                      <w:sz w:val="28"/>
                      <w:szCs w:val="28"/>
                    </w:rPr>
                    <w:t>изыскиваются источники</w:t>
                  </w:r>
                  <w:r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Pr="00AD7467">
                    <w:rPr>
                      <w:i/>
                      <w:sz w:val="28"/>
                      <w:szCs w:val="28"/>
                    </w:rPr>
                    <w:t>финансиров</w:t>
                  </w:r>
                  <w:r w:rsidRPr="00AD7467">
                    <w:rPr>
                      <w:i/>
                      <w:sz w:val="28"/>
                      <w:szCs w:val="28"/>
                    </w:rPr>
                    <w:t>а</w:t>
                  </w:r>
                  <w:r w:rsidRPr="00AD7467">
                    <w:rPr>
                      <w:i/>
                      <w:sz w:val="28"/>
                      <w:szCs w:val="28"/>
                    </w:rPr>
                    <w:t>ния</w:t>
                  </w:r>
                  <w:r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Pr="00AD7467">
                    <w:rPr>
                      <w:i/>
                      <w:sz w:val="28"/>
                      <w:szCs w:val="28"/>
                    </w:rPr>
                    <w:t>дефицита бюджета.</w:t>
                  </w:r>
                </w:p>
                <w:p w:rsidR="004D0EEE" w:rsidRPr="00AD7467" w:rsidRDefault="004D0EEE" w:rsidP="00005E96">
                  <w:pPr>
                    <w:spacing w:after="0" w:line="240" w:lineRule="auto"/>
                    <w:jc w:val="right"/>
                    <w:rPr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005E96" w:rsidRDefault="00005E96" w:rsidP="00005E96"/>
    <w:p w:rsidR="00005E96" w:rsidRDefault="00005E96" w:rsidP="00005E96"/>
    <w:p w:rsidR="00005E96" w:rsidRDefault="00005E96" w:rsidP="00005E96"/>
    <w:p w:rsidR="00005E96" w:rsidRDefault="00005E96" w:rsidP="00005E96"/>
    <w:p w:rsidR="00005E96" w:rsidRDefault="00005E96" w:rsidP="00005E96"/>
    <w:p w:rsidR="00005E96" w:rsidRDefault="004D0EEE" w:rsidP="00005E96">
      <w:r>
        <w:rPr>
          <w:noProof/>
          <w:lang w:eastAsia="ru-RU"/>
        </w:rPr>
        <w:pict>
          <v:shape id="_x0000_s1118" type="#_x0000_t202" style="position:absolute;margin-left:8.5pt;margin-top:19.1pt;width:772.4pt;height:91.15pt;z-index:251733504" filled="f" stroked="f">
            <v:textbox style="mso-next-textbox:#_x0000_s1118">
              <w:txbxContent>
                <w:p w:rsidR="004D0EEE" w:rsidRDefault="004D0EEE" w:rsidP="00005E96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0E15BB">
                    <w:rPr>
                      <w:i/>
                      <w:sz w:val="28"/>
                      <w:szCs w:val="28"/>
                    </w:rPr>
                    <w:t>Самый простой способ – использовать средства, оставшиеся в бюджете с прошлого года. Однако</w:t>
                  </w:r>
                  <w:proofErr w:type="gramStart"/>
                  <w:r w:rsidRPr="000E15BB">
                    <w:rPr>
                      <w:i/>
                      <w:sz w:val="28"/>
                      <w:szCs w:val="28"/>
                    </w:rPr>
                    <w:t>,</w:t>
                  </w:r>
                  <w:proofErr w:type="gramEnd"/>
                  <w:r w:rsidRPr="000E15BB">
                    <w:rPr>
                      <w:i/>
                      <w:sz w:val="28"/>
                      <w:szCs w:val="28"/>
                    </w:rPr>
                    <w:t xml:space="preserve"> если таковых нет, привлекаются банковские кредиты. Заемные средства необходимо возвращать, а также уплачивать п</w:t>
                  </w:r>
                  <w:r>
                    <w:rPr>
                      <w:i/>
                      <w:sz w:val="28"/>
                      <w:szCs w:val="28"/>
                    </w:rPr>
                    <w:t xml:space="preserve">о </w:t>
                  </w:r>
                  <w:r w:rsidRPr="000E15BB">
                    <w:rPr>
                      <w:i/>
                      <w:sz w:val="28"/>
                      <w:szCs w:val="28"/>
                    </w:rPr>
                    <w:t xml:space="preserve">ним проценты. В связи с этим возникает </w:t>
                  </w:r>
                  <w:r>
                    <w:rPr>
                      <w:b/>
                      <w:i/>
                      <w:sz w:val="28"/>
                      <w:szCs w:val="28"/>
                    </w:rPr>
                    <w:t xml:space="preserve">МУНИЦИПАЛЬНЫЙ </w:t>
                  </w:r>
                  <w:r w:rsidRPr="000E15BB">
                    <w:rPr>
                      <w:b/>
                      <w:i/>
                      <w:sz w:val="28"/>
                      <w:szCs w:val="28"/>
                    </w:rPr>
                    <w:t xml:space="preserve"> ДОЛГ.</w:t>
                  </w:r>
                </w:p>
                <w:p w:rsidR="004D0EEE" w:rsidRDefault="004D0EEE" w:rsidP="00005E96">
                  <w:pPr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D0EEE" w:rsidRDefault="004D0EEE" w:rsidP="00005E96">
                  <w:pPr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D0EEE" w:rsidRPr="000E15BB" w:rsidRDefault="004D0EEE" w:rsidP="00005E96"/>
              </w:txbxContent>
            </v:textbox>
          </v:shape>
        </w:pict>
      </w:r>
    </w:p>
    <w:p w:rsidR="00005E96" w:rsidRDefault="00005E96" w:rsidP="00005E96"/>
    <w:p w:rsidR="00005E96" w:rsidRDefault="00005E96" w:rsidP="00005E96"/>
    <w:p w:rsidR="00E226B9" w:rsidRDefault="00E226B9" w:rsidP="00005E96"/>
    <w:p w:rsidR="00E226B9" w:rsidRDefault="00E226B9" w:rsidP="00005E96"/>
    <w:p w:rsidR="00E226B9" w:rsidRDefault="00E226B9" w:rsidP="00005E96"/>
    <w:p w:rsidR="00E226B9" w:rsidRDefault="00E226B9" w:rsidP="00005E96"/>
    <w:p w:rsidR="00E226B9" w:rsidRDefault="00E226B9" w:rsidP="00005E96"/>
    <w:p w:rsidR="00005E96" w:rsidRDefault="00005E96" w:rsidP="00005E96"/>
    <w:p w:rsidR="005466E5" w:rsidRDefault="005466E5" w:rsidP="00746080">
      <w:pPr>
        <w:framePr w:h="2404" w:hRule="exact" w:wrap="auto" w:hAnchor="text"/>
        <w:rPr>
          <w:rFonts w:ascii="Times New Roman" w:hAnsi="Times New Roman"/>
          <w:b/>
          <w:color w:val="061D28"/>
          <w:spacing w:val="2"/>
          <w:sz w:val="36"/>
          <w:szCs w:val="36"/>
        </w:rPr>
      </w:pPr>
    </w:p>
    <w:p w:rsidR="00E226B9" w:rsidRDefault="00E226B9" w:rsidP="00750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7502B1" w:rsidRPr="0077784F" w:rsidRDefault="007502B1" w:rsidP="00750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Контактная информация:</w:t>
      </w:r>
    </w:p>
    <w:p w:rsidR="007502B1" w:rsidRPr="0077784F" w:rsidRDefault="007502B1" w:rsidP="007502B1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А</w:t>
      </w:r>
      <w:r w:rsidRPr="0077784F">
        <w:rPr>
          <w:rFonts w:ascii="Times New Roman" w:hAnsi="Times New Roman"/>
          <w:sz w:val="36"/>
          <w:szCs w:val="36"/>
        </w:rPr>
        <w:t>дминистрации</w:t>
      </w:r>
      <w:r w:rsidR="00BC5F48">
        <w:rPr>
          <w:rFonts w:ascii="Times New Roman" w:hAnsi="Times New Roman"/>
          <w:sz w:val="36"/>
          <w:szCs w:val="36"/>
        </w:rPr>
        <w:t xml:space="preserve"> Дмитриевского</w:t>
      </w:r>
    </w:p>
    <w:p w:rsidR="007502B1" w:rsidRPr="0077784F" w:rsidRDefault="007502B1" w:rsidP="007502B1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муниципального </w:t>
      </w:r>
      <w:r w:rsidR="00BC5F48">
        <w:rPr>
          <w:rFonts w:ascii="Times New Roman" w:hAnsi="Times New Roman"/>
          <w:sz w:val="36"/>
          <w:szCs w:val="36"/>
        </w:rPr>
        <w:t xml:space="preserve">образования </w:t>
      </w:r>
    </w:p>
    <w:p w:rsidR="007502B1" w:rsidRPr="0077784F" w:rsidRDefault="007502B1" w:rsidP="00750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График раб</w:t>
      </w:r>
      <w:r w:rsidR="005106D7">
        <w:rPr>
          <w:rFonts w:ascii="Times New Roman" w:hAnsi="Times New Roman"/>
          <w:sz w:val="36"/>
          <w:szCs w:val="36"/>
        </w:rPr>
        <w:t>оты с 8-00 до 17-3</w:t>
      </w:r>
      <w:r w:rsidRPr="0077784F">
        <w:rPr>
          <w:rFonts w:ascii="Times New Roman" w:hAnsi="Times New Roman"/>
          <w:sz w:val="36"/>
          <w:szCs w:val="36"/>
        </w:rPr>
        <w:t>0, перерыв с 1</w:t>
      </w:r>
      <w:r w:rsidR="005106D7">
        <w:rPr>
          <w:rFonts w:ascii="Times New Roman" w:hAnsi="Times New Roman"/>
          <w:sz w:val="36"/>
          <w:szCs w:val="36"/>
        </w:rPr>
        <w:t>2</w:t>
      </w:r>
      <w:r w:rsidRPr="0077784F">
        <w:rPr>
          <w:rFonts w:ascii="Times New Roman" w:hAnsi="Times New Roman"/>
          <w:sz w:val="36"/>
          <w:szCs w:val="36"/>
        </w:rPr>
        <w:t>-00 до 1</w:t>
      </w:r>
      <w:r w:rsidR="005106D7">
        <w:rPr>
          <w:rFonts w:ascii="Times New Roman" w:hAnsi="Times New Roman"/>
          <w:sz w:val="36"/>
          <w:szCs w:val="36"/>
        </w:rPr>
        <w:t>3-3</w:t>
      </w:r>
      <w:r w:rsidRPr="0077784F">
        <w:rPr>
          <w:rFonts w:ascii="Times New Roman" w:hAnsi="Times New Roman"/>
          <w:sz w:val="36"/>
          <w:szCs w:val="36"/>
        </w:rPr>
        <w:t>0.</w:t>
      </w:r>
    </w:p>
    <w:p w:rsidR="007502B1" w:rsidRPr="0077784F" w:rsidRDefault="007502B1" w:rsidP="00750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Адрес:  </w:t>
      </w:r>
      <w:r w:rsidR="005106D7">
        <w:rPr>
          <w:rFonts w:ascii="Times New Roman" w:hAnsi="Times New Roman"/>
          <w:sz w:val="36"/>
          <w:szCs w:val="36"/>
        </w:rPr>
        <w:t>41391</w:t>
      </w:r>
      <w:r w:rsidRPr="0077784F">
        <w:rPr>
          <w:rFonts w:ascii="Times New Roman" w:hAnsi="Times New Roman"/>
          <w:sz w:val="36"/>
          <w:szCs w:val="36"/>
        </w:rPr>
        <w:t xml:space="preserve">0, </w:t>
      </w:r>
      <w:r w:rsidR="005106D7">
        <w:rPr>
          <w:rFonts w:ascii="Times New Roman" w:hAnsi="Times New Roman"/>
          <w:sz w:val="36"/>
          <w:szCs w:val="36"/>
        </w:rPr>
        <w:t>Саратов</w:t>
      </w:r>
      <w:r>
        <w:rPr>
          <w:rFonts w:ascii="Times New Roman" w:hAnsi="Times New Roman"/>
          <w:sz w:val="36"/>
          <w:szCs w:val="36"/>
        </w:rPr>
        <w:t>ская область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="00E53853">
        <w:rPr>
          <w:rFonts w:ascii="Times New Roman" w:hAnsi="Times New Roman"/>
          <w:sz w:val="36"/>
          <w:szCs w:val="36"/>
        </w:rPr>
        <w:t>Духовницкий</w:t>
      </w:r>
      <w:proofErr w:type="spellEnd"/>
      <w:r w:rsidR="00E53853">
        <w:rPr>
          <w:rFonts w:ascii="Times New Roman" w:hAnsi="Times New Roman"/>
          <w:sz w:val="36"/>
          <w:szCs w:val="36"/>
        </w:rPr>
        <w:t xml:space="preserve"> р-н,с</w:t>
      </w:r>
      <w:proofErr w:type="gramStart"/>
      <w:r w:rsidR="00E53853">
        <w:rPr>
          <w:rFonts w:ascii="Times New Roman" w:hAnsi="Times New Roman"/>
          <w:sz w:val="36"/>
          <w:szCs w:val="36"/>
        </w:rPr>
        <w:t>.Д</w:t>
      </w:r>
      <w:proofErr w:type="gramEnd"/>
      <w:r w:rsidR="00E53853">
        <w:rPr>
          <w:rFonts w:ascii="Times New Roman" w:hAnsi="Times New Roman"/>
          <w:sz w:val="36"/>
          <w:szCs w:val="36"/>
        </w:rPr>
        <w:t>митриевка,ул.Ленина,д.24.</w:t>
      </w:r>
      <w:r w:rsidR="007E768A">
        <w:rPr>
          <w:rFonts w:ascii="Times New Roman" w:hAnsi="Times New Roman"/>
          <w:sz w:val="36"/>
          <w:szCs w:val="36"/>
        </w:rPr>
        <w:t>Тел/факс</w:t>
      </w:r>
      <w:r w:rsidRPr="0077784F">
        <w:rPr>
          <w:rFonts w:ascii="Times New Roman" w:hAnsi="Times New Roman"/>
          <w:sz w:val="36"/>
          <w:szCs w:val="36"/>
        </w:rPr>
        <w:t xml:space="preserve">  (8</w:t>
      </w:r>
      <w:r w:rsidR="00E53853">
        <w:rPr>
          <w:rFonts w:ascii="Times New Roman" w:hAnsi="Times New Roman"/>
          <w:sz w:val="36"/>
          <w:szCs w:val="36"/>
        </w:rPr>
        <w:t> 845-73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 w:rsidR="00E53853">
        <w:rPr>
          <w:rFonts w:ascii="Times New Roman" w:hAnsi="Times New Roman"/>
          <w:sz w:val="36"/>
          <w:szCs w:val="36"/>
        </w:rPr>
        <w:t>2-69-45</w:t>
      </w:r>
    </w:p>
    <w:p w:rsidR="00FD7CFB" w:rsidRPr="0077784F" w:rsidRDefault="007502B1" w:rsidP="00C336D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Электронная почта:   </w:t>
      </w:r>
      <w:hyperlink r:id="rId44" w:history="1">
        <w:r w:rsidR="00E53853">
          <w:rPr>
            <w:rStyle w:val="a9"/>
            <w:rFonts w:ascii="Times New Roman" w:hAnsi="Times New Roman"/>
            <w:sz w:val="36"/>
            <w:szCs w:val="36"/>
            <w:lang w:val="en-US"/>
          </w:rPr>
          <w:t>dmitrievka2009@yandex</w:t>
        </w:r>
        <w:r w:rsidRPr="00860485">
          <w:rPr>
            <w:rStyle w:val="a9"/>
            <w:rFonts w:ascii="Times New Roman" w:hAnsi="Times New Roman"/>
            <w:sz w:val="36"/>
            <w:szCs w:val="36"/>
          </w:rPr>
          <w:t>.</w:t>
        </w:r>
        <w:proofErr w:type="spellStart"/>
        <w:r w:rsidRPr="00860485">
          <w:rPr>
            <w:rStyle w:val="a9"/>
            <w:rFonts w:ascii="Times New Roman" w:hAnsi="Times New Roman"/>
            <w:sz w:val="36"/>
            <w:szCs w:val="36"/>
            <w:lang w:val="en-US"/>
          </w:rPr>
          <w:t>ru</w:t>
        </w:r>
        <w:proofErr w:type="spellEnd"/>
      </w:hyperlink>
    </w:p>
    <w:sectPr w:rsidR="00FD7CFB" w:rsidRPr="0077784F" w:rsidSect="00F549D5">
      <w:headerReference w:type="default" r:id="rId4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6A5" w:rsidRDefault="00C956A5" w:rsidP="000E427B">
      <w:pPr>
        <w:spacing w:after="0" w:line="240" w:lineRule="auto"/>
      </w:pPr>
      <w:r>
        <w:separator/>
      </w:r>
    </w:p>
  </w:endnote>
  <w:endnote w:type="continuationSeparator" w:id="0">
    <w:p w:rsidR="00C956A5" w:rsidRDefault="00C956A5" w:rsidP="000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6A5" w:rsidRDefault="00C956A5" w:rsidP="000E427B">
      <w:pPr>
        <w:spacing w:after="0" w:line="240" w:lineRule="auto"/>
      </w:pPr>
      <w:r>
        <w:separator/>
      </w:r>
    </w:p>
  </w:footnote>
  <w:footnote w:type="continuationSeparator" w:id="0">
    <w:p w:rsidR="00C956A5" w:rsidRDefault="00C956A5" w:rsidP="000E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41236"/>
    </w:sdtPr>
    <w:sdtContent>
      <w:p w:rsidR="004D0EEE" w:rsidRDefault="004D0EEE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C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D0EEE" w:rsidRDefault="004D0EE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5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3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3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99" w:hanging="2160"/>
      </w:pPr>
      <w:rPr>
        <w:rFonts w:hint="default"/>
      </w:rPr>
    </w:lvl>
  </w:abstractNum>
  <w:abstractNum w:abstractNumId="1">
    <w:nsid w:val="0AF623BE"/>
    <w:multiLevelType w:val="hybridMultilevel"/>
    <w:tmpl w:val="DF9CF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87C0E"/>
    <w:multiLevelType w:val="hybridMultilevel"/>
    <w:tmpl w:val="2FA8B69C"/>
    <w:lvl w:ilvl="0" w:tplc="0234CCC2">
      <w:start w:val="1"/>
      <w:numFmt w:val="decimal"/>
      <w:lvlText w:val="%1."/>
      <w:lvlJc w:val="left"/>
      <w:pPr>
        <w:ind w:left="248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20AF15B1"/>
    <w:multiLevelType w:val="hybridMultilevel"/>
    <w:tmpl w:val="D28CC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637C18"/>
    <w:multiLevelType w:val="hybridMultilevel"/>
    <w:tmpl w:val="CFCC4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E647D"/>
    <w:multiLevelType w:val="hybridMultilevel"/>
    <w:tmpl w:val="567C48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481D0B"/>
    <w:multiLevelType w:val="hybridMultilevel"/>
    <w:tmpl w:val="E6DAE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294FD1"/>
    <w:multiLevelType w:val="hybridMultilevel"/>
    <w:tmpl w:val="BF36FE84"/>
    <w:lvl w:ilvl="0" w:tplc="A3B87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007"/>
    <w:rsid w:val="00000FB9"/>
    <w:rsid w:val="00001A24"/>
    <w:rsid w:val="000031E9"/>
    <w:rsid w:val="0000354F"/>
    <w:rsid w:val="00003ACF"/>
    <w:rsid w:val="0000432B"/>
    <w:rsid w:val="00004586"/>
    <w:rsid w:val="00005E96"/>
    <w:rsid w:val="000064CE"/>
    <w:rsid w:val="000069AC"/>
    <w:rsid w:val="00006CDB"/>
    <w:rsid w:val="000107B5"/>
    <w:rsid w:val="00011B11"/>
    <w:rsid w:val="00012450"/>
    <w:rsid w:val="0001252D"/>
    <w:rsid w:val="00012D52"/>
    <w:rsid w:val="00013711"/>
    <w:rsid w:val="00013740"/>
    <w:rsid w:val="00014780"/>
    <w:rsid w:val="00014826"/>
    <w:rsid w:val="00014904"/>
    <w:rsid w:val="00014CD5"/>
    <w:rsid w:val="00020199"/>
    <w:rsid w:val="000203FA"/>
    <w:rsid w:val="00021350"/>
    <w:rsid w:val="00021548"/>
    <w:rsid w:val="00021B97"/>
    <w:rsid w:val="00022D8B"/>
    <w:rsid w:val="00022E18"/>
    <w:rsid w:val="00024948"/>
    <w:rsid w:val="000249E3"/>
    <w:rsid w:val="00025146"/>
    <w:rsid w:val="00025481"/>
    <w:rsid w:val="00025600"/>
    <w:rsid w:val="00025F49"/>
    <w:rsid w:val="0002634E"/>
    <w:rsid w:val="00026A96"/>
    <w:rsid w:val="00027584"/>
    <w:rsid w:val="0003085F"/>
    <w:rsid w:val="00030D4E"/>
    <w:rsid w:val="0003153F"/>
    <w:rsid w:val="00031FE2"/>
    <w:rsid w:val="0003279C"/>
    <w:rsid w:val="00032B56"/>
    <w:rsid w:val="000339B7"/>
    <w:rsid w:val="00033AB6"/>
    <w:rsid w:val="00034EBC"/>
    <w:rsid w:val="00036544"/>
    <w:rsid w:val="00036CE1"/>
    <w:rsid w:val="00036E51"/>
    <w:rsid w:val="0003760A"/>
    <w:rsid w:val="000408A2"/>
    <w:rsid w:val="00040C04"/>
    <w:rsid w:val="00041677"/>
    <w:rsid w:val="0004258A"/>
    <w:rsid w:val="00042AEA"/>
    <w:rsid w:val="00042D6A"/>
    <w:rsid w:val="00043207"/>
    <w:rsid w:val="00043219"/>
    <w:rsid w:val="000432E4"/>
    <w:rsid w:val="00043A41"/>
    <w:rsid w:val="000460A1"/>
    <w:rsid w:val="00047625"/>
    <w:rsid w:val="000478F8"/>
    <w:rsid w:val="00050ED5"/>
    <w:rsid w:val="00051C22"/>
    <w:rsid w:val="00051D93"/>
    <w:rsid w:val="00053622"/>
    <w:rsid w:val="00053E54"/>
    <w:rsid w:val="00054533"/>
    <w:rsid w:val="000559F6"/>
    <w:rsid w:val="0005712A"/>
    <w:rsid w:val="000578F2"/>
    <w:rsid w:val="00060C92"/>
    <w:rsid w:val="00060DAD"/>
    <w:rsid w:val="00061214"/>
    <w:rsid w:val="000614A8"/>
    <w:rsid w:val="00061644"/>
    <w:rsid w:val="00061CEA"/>
    <w:rsid w:val="000620DB"/>
    <w:rsid w:val="000621F5"/>
    <w:rsid w:val="0006249A"/>
    <w:rsid w:val="000629EC"/>
    <w:rsid w:val="00063200"/>
    <w:rsid w:val="0006368E"/>
    <w:rsid w:val="00063891"/>
    <w:rsid w:val="000640B3"/>
    <w:rsid w:val="00064497"/>
    <w:rsid w:val="00065111"/>
    <w:rsid w:val="0006528E"/>
    <w:rsid w:val="00065461"/>
    <w:rsid w:val="00065B20"/>
    <w:rsid w:val="00066385"/>
    <w:rsid w:val="000670CE"/>
    <w:rsid w:val="000672C3"/>
    <w:rsid w:val="000672C5"/>
    <w:rsid w:val="000711BB"/>
    <w:rsid w:val="00071B62"/>
    <w:rsid w:val="00071C8D"/>
    <w:rsid w:val="00071CFF"/>
    <w:rsid w:val="00071F68"/>
    <w:rsid w:val="00072874"/>
    <w:rsid w:val="00072A1F"/>
    <w:rsid w:val="00074AFC"/>
    <w:rsid w:val="00074B49"/>
    <w:rsid w:val="000753A1"/>
    <w:rsid w:val="000754C6"/>
    <w:rsid w:val="00075979"/>
    <w:rsid w:val="00075B1F"/>
    <w:rsid w:val="00076652"/>
    <w:rsid w:val="00077AAB"/>
    <w:rsid w:val="000818BA"/>
    <w:rsid w:val="00082B3F"/>
    <w:rsid w:val="00083D07"/>
    <w:rsid w:val="000843AD"/>
    <w:rsid w:val="00084B11"/>
    <w:rsid w:val="00086805"/>
    <w:rsid w:val="000875B8"/>
    <w:rsid w:val="000878D5"/>
    <w:rsid w:val="00090AA6"/>
    <w:rsid w:val="000923D3"/>
    <w:rsid w:val="000925AF"/>
    <w:rsid w:val="00094FDD"/>
    <w:rsid w:val="0009513E"/>
    <w:rsid w:val="00096253"/>
    <w:rsid w:val="00096E0D"/>
    <w:rsid w:val="00097116"/>
    <w:rsid w:val="000972F8"/>
    <w:rsid w:val="0009781C"/>
    <w:rsid w:val="000A1940"/>
    <w:rsid w:val="000A19A7"/>
    <w:rsid w:val="000A1D3E"/>
    <w:rsid w:val="000A5FC8"/>
    <w:rsid w:val="000A7575"/>
    <w:rsid w:val="000A76CA"/>
    <w:rsid w:val="000A7B67"/>
    <w:rsid w:val="000A7D6D"/>
    <w:rsid w:val="000B0132"/>
    <w:rsid w:val="000B0623"/>
    <w:rsid w:val="000B0C80"/>
    <w:rsid w:val="000B12E6"/>
    <w:rsid w:val="000B203F"/>
    <w:rsid w:val="000B2F92"/>
    <w:rsid w:val="000B32F4"/>
    <w:rsid w:val="000B3D67"/>
    <w:rsid w:val="000B4093"/>
    <w:rsid w:val="000B5380"/>
    <w:rsid w:val="000B648D"/>
    <w:rsid w:val="000B7364"/>
    <w:rsid w:val="000B7596"/>
    <w:rsid w:val="000C147A"/>
    <w:rsid w:val="000C24B9"/>
    <w:rsid w:val="000C2B2E"/>
    <w:rsid w:val="000C3799"/>
    <w:rsid w:val="000C589B"/>
    <w:rsid w:val="000C6EE5"/>
    <w:rsid w:val="000D0979"/>
    <w:rsid w:val="000D0ED6"/>
    <w:rsid w:val="000D1DFE"/>
    <w:rsid w:val="000D2D61"/>
    <w:rsid w:val="000D39A3"/>
    <w:rsid w:val="000D49E7"/>
    <w:rsid w:val="000D6EED"/>
    <w:rsid w:val="000D78AA"/>
    <w:rsid w:val="000E241C"/>
    <w:rsid w:val="000E2DC0"/>
    <w:rsid w:val="000E3039"/>
    <w:rsid w:val="000E32CD"/>
    <w:rsid w:val="000E427B"/>
    <w:rsid w:val="000E4974"/>
    <w:rsid w:val="000E53F4"/>
    <w:rsid w:val="000E5E7F"/>
    <w:rsid w:val="000E6237"/>
    <w:rsid w:val="000E65FB"/>
    <w:rsid w:val="000E6C33"/>
    <w:rsid w:val="000E6F97"/>
    <w:rsid w:val="000E721B"/>
    <w:rsid w:val="000F0A1D"/>
    <w:rsid w:val="000F10C5"/>
    <w:rsid w:val="000F17F8"/>
    <w:rsid w:val="000F3845"/>
    <w:rsid w:val="000F4061"/>
    <w:rsid w:val="000F419A"/>
    <w:rsid w:val="000F600A"/>
    <w:rsid w:val="000F6914"/>
    <w:rsid w:val="000F6996"/>
    <w:rsid w:val="000F70BA"/>
    <w:rsid w:val="000F74C7"/>
    <w:rsid w:val="00100812"/>
    <w:rsid w:val="001010AD"/>
    <w:rsid w:val="00101676"/>
    <w:rsid w:val="00101B4F"/>
    <w:rsid w:val="00102FAA"/>
    <w:rsid w:val="0010389A"/>
    <w:rsid w:val="001039AB"/>
    <w:rsid w:val="00103C47"/>
    <w:rsid w:val="00104201"/>
    <w:rsid w:val="001042B7"/>
    <w:rsid w:val="00104D98"/>
    <w:rsid w:val="00105FFF"/>
    <w:rsid w:val="0010608A"/>
    <w:rsid w:val="00107DCB"/>
    <w:rsid w:val="00111119"/>
    <w:rsid w:val="00112C29"/>
    <w:rsid w:val="00113913"/>
    <w:rsid w:val="0011414B"/>
    <w:rsid w:val="0011423E"/>
    <w:rsid w:val="00115035"/>
    <w:rsid w:val="00116AE4"/>
    <w:rsid w:val="00116F40"/>
    <w:rsid w:val="00116F61"/>
    <w:rsid w:val="00117282"/>
    <w:rsid w:val="00117861"/>
    <w:rsid w:val="00117C70"/>
    <w:rsid w:val="00117DAF"/>
    <w:rsid w:val="00121219"/>
    <w:rsid w:val="0012150C"/>
    <w:rsid w:val="00122C98"/>
    <w:rsid w:val="00122DDC"/>
    <w:rsid w:val="001230E6"/>
    <w:rsid w:val="00123F6C"/>
    <w:rsid w:val="001243A0"/>
    <w:rsid w:val="00124A6B"/>
    <w:rsid w:val="00125AFC"/>
    <w:rsid w:val="0012765B"/>
    <w:rsid w:val="001305AF"/>
    <w:rsid w:val="00130D89"/>
    <w:rsid w:val="00131B02"/>
    <w:rsid w:val="0013202E"/>
    <w:rsid w:val="0013398A"/>
    <w:rsid w:val="00134AD7"/>
    <w:rsid w:val="00134B98"/>
    <w:rsid w:val="001354F3"/>
    <w:rsid w:val="0013557F"/>
    <w:rsid w:val="00135CC6"/>
    <w:rsid w:val="00135F9B"/>
    <w:rsid w:val="001417C9"/>
    <w:rsid w:val="00141A4D"/>
    <w:rsid w:val="00143C1B"/>
    <w:rsid w:val="00144D40"/>
    <w:rsid w:val="00144F60"/>
    <w:rsid w:val="00145836"/>
    <w:rsid w:val="00145887"/>
    <w:rsid w:val="001460F8"/>
    <w:rsid w:val="00146C57"/>
    <w:rsid w:val="001478D4"/>
    <w:rsid w:val="00147F22"/>
    <w:rsid w:val="00147F75"/>
    <w:rsid w:val="00150630"/>
    <w:rsid w:val="00150FAA"/>
    <w:rsid w:val="00151A74"/>
    <w:rsid w:val="00152D8E"/>
    <w:rsid w:val="001541B0"/>
    <w:rsid w:val="001546CA"/>
    <w:rsid w:val="00155A08"/>
    <w:rsid w:val="001562B1"/>
    <w:rsid w:val="00156367"/>
    <w:rsid w:val="001570C5"/>
    <w:rsid w:val="001603EF"/>
    <w:rsid w:val="001604B6"/>
    <w:rsid w:val="00160735"/>
    <w:rsid w:val="00160C2C"/>
    <w:rsid w:val="00160DB5"/>
    <w:rsid w:val="00161AEB"/>
    <w:rsid w:val="00161C4D"/>
    <w:rsid w:val="00161DFC"/>
    <w:rsid w:val="001625FE"/>
    <w:rsid w:val="0016369C"/>
    <w:rsid w:val="001638C0"/>
    <w:rsid w:val="00163DC8"/>
    <w:rsid w:val="00163EEC"/>
    <w:rsid w:val="00164490"/>
    <w:rsid w:val="00164834"/>
    <w:rsid w:val="00165026"/>
    <w:rsid w:val="00165415"/>
    <w:rsid w:val="00165950"/>
    <w:rsid w:val="001661BE"/>
    <w:rsid w:val="001710B9"/>
    <w:rsid w:val="00173571"/>
    <w:rsid w:val="00173888"/>
    <w:rsid w:val="001743B6"/>
    <w:rsid w:val="0017531C"/>
    <w:rsid w:val="0017568B"/>
    <w:rsid w:val="00177B84"/>
    <w:rsid w:val="00180373"/>
    <w:rsid w:val="001808E3"/>
    <w:rsid w:val="00180B70"/>
    <w:rsid w:val="001816D8"/>
    <w:rsid w:val="00181DCF"/>
    <w:rsid w:val="00181DF0"/>
    <w:rsid w:val="0018203E"/>
    <w:rsid w:val="00182B6E"/>
    <w:rsid w:val="001837D7"/>
    <w:rsid w:val="00183BA3"/>
    <w:rsid w:val="00184EFF"/>
    <w:rsid w:val="00184F2B"/>
    <w:rsid w:val="0018530A"/>
    <w:rsid w:val="0018683D"/>
    <w:rsid w:val="00186BD5"/>
    <w:rsid w:val="00187065"/>
    <w:rsid w:val="00187254"/>
    <w:rsid w:val="001901C2"/>
    <w:rsid w:val="001904A0"/>
    <w:rsid w:val="00190DF8"/>
    <w:rsid w:val="001918FB"/>
    <w:rsid w:val="00191A9A"/>
    <w:rsid w:val="001922C6"/>
    <w:rsid w:val="0019329C"/>
    <w:rsid w:val="00195B6D"/>
    <w:rsid w:val="001960F1"/>
    <w:rsid w:val="001960F3"/>
    <w:rsid w:val="00196EA1"/>
    <w:rsid w:val="00197478"/>
    <w:rsid w:val="00197DB7"/>
    <w:rsid w:val="001A0405"/>
    <w:rsid w:val="001A11F7"/>
    <w:rsid w:val="001A1799"/>
    <w:rsid w:val="001A1956"/>
    <w:rsid w:val="001A2CDA"/>
    <w:rsid w:val="001A3A71"/>
    <w:rsid w:val="001A5DDE"/>
    <w:rsid w:val="001A6114"/>
    <w:rsid w:val="001A631B"/>
    <w:rsid w:val="001A6628"/>
    <w:rsid w:val="001A6C44"/>
    <w:rsid w:val="001A7268"/>
    <w:rsid w:val="001A7AE4"/>
    <w:rsid w:val="001A7C6F"/>
    <w:rsid w:val="001A7CD8"/>
    <w:rsid w:val="001B0CC8"/>
    <w:rsid w:val="001B2083"/>
    <w:rsid w:val="001B356E"/>
    <w:rsid w:val="001B35C1"/>
    <w:rsid w:val="001B4152"/>
    <w:rsid w:val="001B4526"/>
    <w:rsid w:val="001B4682"/>
    <w:rsid w:val="001B4B75"/>
    <w:rsid w:val="001B4E93"/>
    <w:rsid w:val="001B516D"/>
    <w:rsid w:val="001B5780"/>
    <w:rsid w:val="001B62C0"/>
    <w:rsid w:val="001B69C4"/>
    <w:rsid w:val="001B6C21"/>
    <w:rsid w:val="001B7417"/>
    <w:rsid w:val="001C011C"/>
    <w:rsid w:val="001C2031"/>
    <w:rsid w:val="001C26D5"/>
    <w:rsid w:val="001C286C"/>
    <w:rsid w:val="001C2A29"/>
    <w:rsid w:val="001C2AF7"/>
    <w:rsid w:val="001C31E2"/>
    <w:rsid w:val="001C3568"/>
    <w:rsid w:val="001C3612"/>
    <w:rsid w:val="001C3C2D"/>
    <w:rsid w:val="001C4DBC"/>
    <w:rsid w:val="001C4ED6"/>
    <w:rsid w:val="001C71E2"/>
    <w:rsid w:val="001C7561"/>
    <w:rsid w:val="001C7B4F"/>
    <w:rsid w:val="001C7E1A"/>
    <w:rsid w:val="001D07ED"/>
    <w:rsid w:val="001D1173"/>
    <w:rsid w:val="001D1914"/>
    <w:rsid w:val="001D191C"/>
    <w:rsid w:val="001D28B3"/>
    <w:rsid w:val="001D2B84"/>
    <w:rsid w:val="001D32C2"/>
    <w:rsid w:val="001D3372"/>
    <w:rsid w:val="001D33EA"/>
    <w:rsid w:val="001D4301"/>
    <w:rsid w:val="001D43E6"/>
    <w:rsid w:val="001D5A7B"/>
    <w:rsid w:val="001D6CA1"/>
    <w:rsid w:val="001D6DF9"/>
    <w:rsid w:val="001D7375"/>
    <w:rsid w:val="001D73FD"/>
    <w:rsid w:val="001D78AF"/>
    <w:rsid w:val="001D7CA3"/>
    <w:rsid w:val="001D7D05"/>
    <w:rsid w:val="001E04B1"/>
    <w:rsid w:val="001E099F"/>
    <w:rsid w:val="001E0C63"/>
    <w:rsid w:val="001E2369"/>
    <w:rsid w:val="001E2FFB"/>
    <w:rsid w:val="001E3505"/>
    <w:rsid w:val="001E35FB"/>
    <w:rsid w:val="001E41B0"/>
    <w:rsid w:val="001E5E19"/>
    <w:rsid w:val="001E6A27"/>
    <w:rsid w:val="001E7118"/>
    <w:rsid w:val="001E7B6A"/>
    <w:rsid w:val="001E7FF6"/>
    <w:rsid w:val="001F03D1"/>
    <w:rsid w:val="001F070B"/>
    <w:rsid w:val="001F10D6"/>
    <w:rsid w:val="001F173A"/>
    <w:rsid w:val="001F18D7"/>
    <w:rsid w:val="001F2085"/>
    <w:rsid w:val="001F2EF6"/>
    <w:rsid w:val="001F3F9F"/>
    <w:rsid w:val="001F5718"/>
    <w:rsid w:val="001F7146"/>
    <w:rsid w:val="001F723C"/>
    <w:rsid w:val="001F79B6"/>
    <w:rsid w:val="00200B02"/>
    <w:rsid w:val="00201AD0"/>
    <w:rsid w:val="002045EB"/>
    <w:rsid w:val="00206562"/>
    <w:rsid w:val="002068D8"/>
    <w:rsid w:val="002072F8"/>
    <w:rsid w:val="00207721"/>
    <w:rsid w:val="00210124"/>
    <w:rsid w:val="00211691"/>
    <w:rsid w:val="00211933"/>
    <w:rsid w:val="00211CBB"/>
    <w:rsid w:val="00211F2E"/>
    <w:rsid w:val="00213084"/>
    <w:rsid w:val="0021337A"/>
    <w:rsid w:val="0021410B"/>
    <w:rsid w:val="00214299"/>
    <w:rsid w:val="00215750"/>
    <w:rsid w:val="00216342"/>
    <w:rsid w:val="002163BC"/>
    <w:rsid w:val="00217D69"/>
    <w:rsid w:val="0022238E"/>
    <w:rsid w:val="002229EE"/>
    <w:rsid w:val="002245CE"/>
    <w:rsid w:val="00224DDD"/>
    <w:rsid w:val="002257E5"/>
    <w:rsid w:val="0023170E"/>
    <w:rsid w:val="00232975"/>
    <w:rsid w:val="00232A0C"/>
    <w:rsid w:val="00232DC6"/>
    <w:rsid w:val="00233BFE"/>
    <w:rsid w:val="00233D96"/>
    <w:rsid w:val="002342EC"/>
    <w:rsid w:val="00235308"/>
    <w:rsid w:val="002353C6"/>
    <w:rsid w:val="002354E6"/>
    <w:rsid w:val="00236887"/>
    <w:rsid w:val="00236A79"/>
    <w:rsid w:val="00236BB8"/>
    <w:rsid w:val="00236C6E"/>
    <w:rsid w:val="002371CE"/>
    <w:rsid w:val="00237A70"/>
    <w:rsid w:val="00237CCB"/>
    <w:rsid w:val="00240EC7"/>
    <w:rsid w:val="00240FBC"/>
    <w:rsid w:val="0024124E"/>
    <w:rsid w:val="002414A4"/>
    <w:rsid w:val="002416B8"/>
    <w:rsid w:val="002417FD"/>
    <w:rsid w:val="002419A1"/>
    <w:rsid w:val="0024488C"/>
    <w:rsid w:val="00246E32"/>
    <w:rsid w:val="00250324"/>
    <w:rsid w:val="00250552"/>
    <w:rsid w:val="002506ED"/>
    <w:rsid w:val="00250D4B"/>
    <w:rsid w:val="00251184"/>
    <w:rsid w:val="002511CF"/>
    <w:rsid w:val="00251F3E"/>
    <w:rsid w:val="002523D8"/>
    <w:rsid w:val="00253219"/>
    <w:rsid w:val="00255350"/>
    <w:rsid w:val="00255D50"/>
    <w:rsid w:val="00255F91"/>
    <w:rsid w:val="00256227"/>
    <w:rsid w:val="00256741"/>
    <w:rsid w:val="00256D9C"/>
    <w:rsid w:val="00260426"/>
    <w:rsid w:val="00263D47"/>
    <w:rsid w:val="002660C7"/>
    <w:rsid w:val="00266673"/>
    <w:rsid w:val="00266775"/>
    <w:rsid w:val="00266E8D"/>
    <w:rsid w:val="0026735A"/>
    <w:rsid w:val="0027038D"/>
    <w:rsid w:val="00271047"/>
    <w:rsid w:val="00271079"/>
    <w:rsid w:val="00272376"/>
    <w:rsid w:val="0027308D"/>
    <w:rsid w:val="002739F2"/>
    <w:rsid w:val="00273FC5"/>
    <w:rsid w:val="0027455D"/>
    <w:rsid w:val="002761AD"/>
    <w:rsid w:val="00276674"/>
    <w:rsid w:val="00276839"/>
    <w:rsid w:val="00277394"/>
    <w:rsid w:val="002810A5"/>
    <w:rsid w:val="0028195E"/>
    <w:rsid w:val="00282BFE"/>
    <w:rsid w:val="00282CD0"/>
    <w:rsid w:val="00283919"/>
    <w:rsid w:val="00283AC4"/>
    <w:rsid w:val="002845F1"/>
    <w:rsid w:val="002847AD"/>
    <w:rsid w:val="00284F21"/>
    <w:rsid w:val="00286E3D"/>
    <w:rsid w:val="00287249"/>
    <w:rsid w:val="0029096E"/>
    <w:rsid w:val="00290F8F"/>
    <w:rsid w:val="00291209"/>
    <w:rsid w:val="00293C5B"/>
    <w:rsid w:val="00296788"/>
    <w:rsid w:val="00297BD9"/>
    <w:rsid w:val="00297BF9"/>
    <w:rsid w:val="002A1D34"/>
    <w:rsid w:val="002A2035"/>
    <w:rsid w:val="002A20F3"/>
    <w:rsid w:val="002A2611"/>
    <w:rsid w:val="002A2D2B"/>
    <w:rsid w:val="002A372F"/>
    <w:rsid w:val="002A3736"/>
    <w:rsid w:val="002A3E07"/>
    <w:rsid w:val="002A4E88"/>
    <w:rsid w:val="002A526B"/>
    <w:rsid w:val="002A564B"/>
    <w:rsid w:val="002A63F4"/>
    <w:rsid w:val="002A6657"/>
    <w:rsid w:val="002B0488"/>
    <w:rsid w:val="002B0587"/>
    <w:rsid w:val="002B05CE"/>
    <w:rsid w:val="002B1F81"/>
    <w:rsid w:val="002B359E"/>
    <w:rsid w:val="002B3737"/>
    <w:rsid w:val="002B4BE0"/>
    <w:rsid w:val="002B5005"/>
    <w:rsid w:val="002B5756"/>
    <w:rsid w:val="002B5F28"/>
    <w:rsid w:val="002B746F"/>
    <w:rsid w:val="002C0162"/>
    <w:rsid w:val="002C0462"/>
    <w:rsid w:val="002C052B"/>
    <w:rsid w:val="002C05D2"/>
    <w:rsid w:val="002C089A"/>
    <w:rsid w:val="002C11EB"/>
    <w:rsid w:val="002C147F"/>
    <w:rsid w:val="002C1777"/>
    <w:rsid w:val="002C2E85"/>
    <w:rsid w:val="002C411D"/>
    <w:rsid w:val="002C4D7D"/>
    <w:rsid w:val="002C4EF1"/>
    <w:rsid w:val="002C6E8E"/>
    <w:rsid w:val="002C753B"/>
    <w:rsid w:val="002D2018"/>
    <w:rsid w:val="002D2066"/>
    <w:rsid w:val="002D288F"/>
    <w:rsid w:val="002D2EEA"/>
    <w:rsid w:val="002D33AD"/>
    <w:rsid w:val="002D3703"/>
    <w:rsid w:val="002D435E"/>
    <w:rsid w:val="002D50B0"/>
    <w:rsid w:val="002D52AE"/>
    <w:rsid w:val="002D5E42"/>
    <w:rsid w:val="002D61DC"/>
    <w:rsid w:val="002D6970"/>
    <w:rsid w:val="002D6989"/>
    <w:rsid w:val="002D6A0B"/>
    <w:rsid w:val="002D6DF0"/>
    <w:rsid w:val="002D706A"/>
    <w:rsid w:val="002D76CE"/>
    <w:rsid w:val="002D7B07"/>
    <w:rsid w:val="002D7E87"/>
    <w:rsid w:val="002E172B"/>
    <w:rsid w:val="002E1D5C"/>
    <w:rsid w:val="002E2544"/>
    <w:rsid w:val="002E2C15"/>
    <w:rsid w:val="002E2D4C"/>
    <w:rsid w:val="002E3F9D"/>
    <w:rsid w:val="002E445B"/>
    <w:rsid w:val="002E44FB"/>
    <w:rsid w:val="002E4D87"/>
    <w:rsid w:val="002E536E"/>
    <w:rsid w:val="002E61A5"/>
    <w:rsid w:val="002E632D"/>
    <w:rsid w:val="002E6EEC"/>
    <w:rsid w:val="002E7883"/>
    <w:rsid w:val="002E7D86"/>
    <w:rsid w:val="002F0C64"/>
    <w:rsid w:val="002F17CD"/>
    <w:rsid w:val="002F2229"/>
    <w:rsid w:val="002F295B"/>
    <w:rsid w:val="002F2AC9"/>
    <w:rsid w:val="002F307D"/>
    <w:rsid w:val="002F38E6"/>
    <w:rsid w:val="002F4341"/>
    <w:rsid w:val="002F5388"/>
    <w:rsid w:val="002F5483"/>
    <w:rsid w:val="002F5BAF"/>
    <w:rsid w:val="002F6DAF"/>
    <w:rsid w:val="002F72CD"/>
    <w:rsid w:val="002F7BB1"/>
    <w:rsid w:val="002F7BFC"/>
    <w:rsid w:val="00300D59"/>
    <w:rsid w:val="00300DEC"/>
    <w:rsid w:val="003019B1"/>
    <w:rsid w:val="00301E0C"/>
    <w:rsid w:val="00304602"/>
    <w:rsid w:val="00304B1E"/>
    <w:rsid w:val="00305707"/>
    <w:rsid w:val="00305967"/>
    <w:rsid w:val="00307727"/>
    <w:rsid w:val="00311850"/>
    <w:rsid w:val="00311874"/>
    <w:rsid w:val="003125DC"/>
    <w:rsid w:val="00312B26"/>
    <w:rsid w:val="00312C9C"/>
    <w:rsid w:val="003131B0"/>
    <w:rsid w:val="003135CB"/>
    <w:rsid w:val="0031526C"/>
    <w:rsid w:val="00316757"/>
    <w:rsid w:val="00316DF6"/>
    <w:rsid w:val="003174DC"/>
    <w:rsid w:val="00317B67"/>
    <w:rsid w:val="00321BA8"/>
    <w:rsid w:val="0032311F"/>
    <w:rsid w:val="0032343C"/>
    <w:rsid w:val="00324750"/>
    <w:rsid w:val="00325364"/>
    <w:rsid w:val="003253E0"/>
    <w:rsid w:val="003253F7"/>
    <w:rsid w:val="00326619"/>
    <w:rsid w:val="0032693F"/>
    <w:rsid w:val="0032726D"/>
    <w:rsid w:val="00327C96"/>
    <w:rsid w:val="00330A64"/>
    <w:rsid w:val="00331888"/>
    <w:rsid w:val="003319B4"/>
    <w:rsid w:val="003337F5"/>
    <w:rsid w:val="00333BA7"/>
    <w:rsid w:val="00334DD3"/>
    <w:rsid w:val="003371F8"/>
    <w:rsid w:val="00337BFE"/>
    <w:rsid w:val="00341CA3"/>
    <w:rsid w:val="003435EE"/>
    <w:rsid w:val="00343978"/>
    <w:rsid w:val="00343A9C"/>
    <w:rsid w:val="00345BA4"/>
    <w:rsid w:val="00345C21"/>
    <w:rsid w:val="00347D08"/>
    <w:rsid w:val="003501F6"/>
    <w:rsid w:val="003508C4"/>
    <w:rsid w:val="00350D13"/>
    <w:rsid w:val="0035176A"/>
    <w:rsid w:val="00351B86"/>
    <w:rsid w:val="00351EEA"/>
    <w:rsid w:val="00351F13"/>
    <w:rsid w:val="003536CD"/>
    <w:rsid w:val="00353F62"/>
    <w:rsid w:val="00354673"/>
    <w:rsid w:val="003555C4"/>
    <w:rsid w:val="0035706C"/>
    <w:rsid w:val="00357606"/>
    <w:rsid w:val="003610E8"/>
    <w:rsid w:val="0036188A"/>
    <w:rsid w:val="00361DE0"/>
    <w:rsid w:val="00362072"/>
    <w:rsid w:val="00362104"/>
    <w:rsid w:val="0036299E"/>
    <w:rsid w:val="00362A95"/>
    <w:rsid w:val="00362F48"/>
    <w:rsid w:val="00363FB6"/>
    <w:rsid w:val="003640D2"/>
    <w:rsid w:val="00366077"/>
    <w:rsid w:val="00370CBF"/>
    <w:rsid w:val="00370E4B"/>
    <w:rsid w:val="003715DC"/>
    <w:rsid w:val="0037260A"/>
    <w:rsid w:val="00372A5C"/>
    <w:rsid w:val="00374E15"/>
    <w:rsid w:val="00375122"/>
    <w:rsid w:val="003751C2"/>
    <w:rsid w:val="0037571E"/>
    <w:rsid w:val="00376388"/>
    <w:rsid w:val="0037689F"/>
    <w:rsid w:val="00376E70"/>
    <w:rsid w:val="00377067"/>
    <w:rsid w:val="00377354"/>
    <w:rsid w:val="00377426"/>
    <w:rsid w:val="00377C19"/>
    <w:rsid w:val="003805BD"/>
    <w:rsid w:val="003825B0"/>
    <w:rsid w:val="00382A06"/>
    <w:rsid w:val="00382CB5"/>
    <w:rsid w:val="00382DCE"/>
    <w:rsid w:val="00382FFA"/>
    <w:rsid w:val="00384777"/>
    <w:rsid w:val="0038485B"/>
    <w:rsid w:val="00384ADB"/>
    <w:rsid w:val="00385310"/>
    <w:rsid w:val="00385AE9"/>
    <w:rsid w:val="00386AE3"/>
    <w:rsid w:val="0039126C"/>
    <w:rsid w:val="00391867"/>
    <w:rsid w:val="00391B6D"/>
    <w:rsid w:val="00391DC4"/>
    <w:rsid w:val="00392274"/>
    <w:rsid w:val="00393170"/>
    <w:rsid w:val="00393941"/>
    <w:rsid w:val="00393EB1"/>
    <w:rsid w:val="00394117"/>
    <w:rsid w:val="00394380"/>
    <w:rsid w:val="00394FB2"/>
    <w:rsid w:val="0039500A"/>
    <w:rsid w:val="00395CAA"/>
    <w:rsid w:val="003A2FA7"/>
    <w:rsid w:val="003A34E1"/>
    <w:rsid w:val="003A40BB"/>
    <w:rsid w:val="003A4218"/>
    <w:rsid w:val="003A4A61"/>
    <w:rsid w:val="003A4DBC"/>
    <w:rsid w:val="003A62A8"/>
    <w:rsid w:val="003A6304"/>
    <w:rsid w:val="003B05E1"/>
    <w:rsid w:val="003B1956"/>
    <w:rsid w:val="003B1CF9"/>
    <w:rsid w:val="003B2155"/>
    <w:rsid w:val="003B282C"/>
    <w:rsid w:val="003B2928"/>
    <w:rsid w:val="003B35FB"/>
    <w:rsid w:val="003B35FC"/>
    <w:rsid w:val="003B367C"/>
    <w:rsid w:val="003B5D62"/>
    <w:rsid w:val="003B5F42"/>
    <w:rsid w:val="003B61C4"/>
    <w:rsid w:val="003B6B0F"/>
    <w:rsid w:val="003C18E9"/>
    <w:rsid w:val="003C19F2"/>
    <w:rsid w:val="003C1B12"/>
    <w:rsid w:val="003C2296"/>
    <w:rsid w:val="003C2558"/>
    <w:rsid w:val="003C29E2"/>
    <w:rsid w:val="003C2CB2"/>
    <w:rsid w:val="003C37D8"/>
    <w:rsid w:val="003C3F61"/>
    <w:rsid w:val="003C556A"/>
    <w:rsid w:val="003C579B"/>
    <w:rsid w:val="003C5BCE"/>
    <w:rsid w:val="003C5D48"/>
    <w:rsid w:val="003C6DD1"/>
    <w:rsid w:val="003C77ED"/>
    <w:rsid w:val="003C7EF4"/>
    <w:rsid w:val="003D076C"/>
    <w:rsid w:val="003D0D28"/>
    <w:rsid w:val="003D0E5E"/>
    <w:rsid w:val="003D5605"/>
    <w:rsid w:val="003D5E70"/>
    <w:rsid w:val="003D67FB"/>
    <w:rsid w:val="003D7A07"/>
    <w:rsid w:val="003E08BC"/>
    <w:rsid w:val="003E0A0A"/>
    <w:rsid w:val="003E0ADB"/>
    <w:rsid w:val="003E103A"/>
    <w:rsid w:val="003E2732"/>
    <w:rsid w:val="003E3512"/>
    <w:rsid w:val="003E39D1"/>
    <w:rsid w:val="003E56FE"/>
    <w:rsid w:val="003E7BC5"/>
    <w:rsid w:val="003E7C8B"/>
    <w:rsid w:val="003F0C9E"/>
    <w:rsid w:val="003F3159"/>
    <w:rsid w:val="003F3F8E"/>
    <w:rsid w:val="003F3FD2"/>
    <w:rsid w:val="003F4149"/>
    <w:rsid w:val="003F505A"/>
    <w:rsid w:val="003F717C"/>
    <w:rsid w:val="003F7ACA"/>
    <w:rsid w:val="00400BA6"/>
    <w:rsid w:val="00400E5E"/>
    <w:rsid w:val="00400EF3"/>
    <w:rsid w:val="00400FC9"/>
    <w:rsid w:val="004013F2"/>
    <w:rsid w:val="00401D4B"/>
    <w:rsid w:val="004020B2"/>
    <w:rsid w:val="0040361F"/>
    <w:rsid w:val="00403B35"/>
    <w:rsid w:val="00403C64"/>
    <w:rsid w:val="004047A6"/>
    <w:rsid w:val="00404D85"/>
    <w:rsid w:val="004056F9"/>
    <w:rsid w:val="004058CC"/>
    <w:rsid w:val="004068A5"/>
    <w:rsid w:val="004073E9"/>
    <w:rsid w:val="00407FBF"/>
    <w:rsid w:val="004105A1"/>
    <w:rsid w:val="004108B0"/>
    <w:rsid w:val="00411A66"/>
    <w:rsid w:val="00411B42"/>
    <w:rsid w:val="00412D5C"/>
    <w:rsid w:val="00413265"/>
    <w:rsid w:val="00413757"/>
    <w:rsid w:val="00413D95"/>
    <w:rsid w:val="00414948"/>
    <w:rsid w:val="00415126"/>
    <w:rsid w:val="004153B5"/>
    <w:rsid w:val="00415D91"/>
    <w:rsid w:val="00416356"/>
    <w:rsid w:val="00416A85"/>
    <w:rsid w:val="00416D8C"/>
    <w:rsid w:val="00417F59"/>
    <w:rsid w:val="004201A2"/>
    <w:rsid w:val="00420AAF"/>
    <w:rsid w:val="004229EE"/>
    <w:rsid w:val="00423A1F"/>
    <w:rsid w:val="00423F11"/>
    <w:rsid w:val="00424231"/>
    <w:rsid w:val="00424A0D"/>
    <w:rsid w:val="004252D1"/>
    <w:rsid w:val="00426605"/>
    <w:rsid w:val="00426A65"/>
    <w:rsid w:val="00426DE8"/>
    <w:rsid w:val="00427B44"/>
    <w:rsid w:val="00427B5A"/>
    <w:rsid w:val="004302A6"/>
    <w:rsid w:val="004303A6"/>
    <w:rsid w:val="004310EA"/>
    <w:rsid w:val="0043267A"/>
    <w:rsid w:val="004333E7"/>
    <w:rsid w:val="00434256"/>
    <w:rsid w:val="00434752"/>
    <w:rsid w:val="00434907"/>
    <w:rsid w:val="00436C83"/>
    <w:rsid w:val="00436E6A"/>
    <w:rsid w:val="00437516"/>
    <w:rsid w:val="0044076C"/>
    <w:rsid w:val="00440814"/>
    <w:rsid w:val="00440E62"/>
    <w:rsid w:val="004418D2"/>
    <w:rsid w:val="00441E30"/>
    <w:rsid w:val="004420AB"/>
    <w:rsid w:val="0044269A"/>
    <w:rsid w:val="00442793"/>
    <w:rsid w:val="004429B1"/>
    <w:rsid w:val="0044337E"/>
    <w:rsid w:val="00443791"/>
    <w:rsid w:val="0044384D"/>
    <w:rsid w:val="00443DDD"/>
    <w:rsid w:val="00444798"/>
    <w:rsid w:val="004452C3"/>
    <w:rsid w:val="00445DED"/>
    <w:rsid w:val="0044624D"/>
    <w:rsid w:val="004464DF"/>
    <w:rsid w:val="00450351"/>
    <w:rsid w:val="004529F5"/>
    <w:rsid w:val="004536F6"/>
    <w:rsid w:val="004541A8"/>
    <w:rsid w:val="00454578"/>
    <w:rsid w:val="00455B91"/>
    <w:rsid w:val="00455E75"/>
    <w:rsid w:val="004568A8"/>
    <w:rsid w:val="00456F49"/>
    <w:rsid w:val="00457007"/>
    <w:rsid w:val="00460311"/>
    <w:rsid w:val="00460548"/>
    <w:rsid w:val="004607B7"/>
    <w:rsid w:val="004614B0"/>
    <w:rsid w:val="004617D5"/>
    <w:rsid w:val="00461A99"/>
    <w:rsid w:val="004629E3"/>
    <w:rsid w:val="004637FA"/>
    <w:rsid w:val="00463B2B"/>
    <w:rsid w:val="004641D3"/>
    <w:rsid w:val="00465CCC"/>
    <w:rsid w:val="00471C5E"/>
    <w:rsid w:val="00471DC9"/>
    <w:rsid w:val="00471F04"/>
    <w:rsid w:val="00473BEB"/>
    <w:rsid w:val="00475032"/>
    <w:rsid w:val="0047584F"/>
    <w:rsid w:val="00475F6D"/>
    <w:rsid w:val="00475FE6"/>
    <w:rsid w:val="004767F1"/>
    <w:rsid w:val="004771CC"/>
    <w:rsid w:val="0047730B"/>
    <w:rsid w:val="0048008F"/>
    <w:rsid w:val="00480F6F"/>
    <w:rsid w:val="00481ACE"/>
    <w:rsid w:val="00482FDB"/>
    <w:rsid w:val="004838AA"/>
    <w:rsid w:val="00483A5E"/>
    <w:rsid w:val="00484E7E"/>
    <w:rsid w:val="004852D8"/>
    <w:rsid w:val="004854E6"/>
    <w:rsid w:val="00485815"/>
    <w:rsid w:val="004866C6"/>
    <w:rsid w:val="00487F3A"/>
    <w:rsid w:val="00490491"/>
    <w:rsid w:val="00490CC4"/>
    <w:rsid w:val="00490DF6"/>
    <w:rsid w:val="004923C9"/>
    <w:rsid w:val="00493C36"/>
    <w:rsid w:val="00495B40"/>
    <w:rsid w:val="004960C1"/>
    <w:rsid w:val="004A1185"/>
    <w:rsid w:val="004A1827"/>
    <w:rsid w:val="004A25F3"/>
    <w:rsid w:val="004A29C6"/>
    <w:rsid w:val="004A2C9D"/>
    <w:rsid w:val="004A3007"/>
    <w:rsid w:val="004A4674"/>
    <w:rsid w:val="004A5A34"/>
    <w:rsid w:val="004A69C9"/>
    <w:rsid w:val="004A7B1E"/>
    <w:rsid w:val="004B042D"/>
    <w:rsid w:val="004B168D"/>
    <w:rsid w:val="004B1695"/>
    <w:rsid w:val="004B1727"/>
    <w:rsid w:val="004B1CB1"/>
    <w:rsid w:val="004B2CAF"/>
    <w:rsid w:val="004B34BC"/>
    <w:rsid w:val="004B3D87"/>
    <w:rsid w:val="004B3E08"/>
    <w:rsid w:val="004B479A"/>
    <w:rsid w:val="004B49F8"/>
    <w:rsid w:val="004B524F"/>
    <w:rsid w:val="004B5C75"/>
    <w:rsid w:val="004B6A2A"/>
    <w:rsid w:val="004C02B4"/>
    <w:rsid w:val="004C033A"/>
    <w:rsid w:val="004C0EB4"/>
    <w:rsid w:val="004C12E9"/>
    <w:rsid w:val="004C1B6E"/>
    <w:rsid w:val="004C2531"/>
    <w:rsid w:val="004C3538"/>
    <w:rsid w:val="004C4B77"/>
    <w:rsid w:val="004C6C48"/>
    <w:rsid w:val="004C6EB7"/>
    <w:rsid w:val="004C6FBF"/>
    <w:rsid w:val="004C7EDE"/>
    <w:rsid w:val="004C7F5A"/>
    <w:rsid w:val="004D0EEE"/>
    <w:rsid w:val="004D2847"/>
    <w:rsid w:val="004D2A47"/>
    <w:rsid w:val="004D2FCC"/>
    <w:rsid w:val="004D3C94"/>
    <w:rsid w:val="004D5D08"/>
    <w:rsid w:val="004D618F"/>
    <w:rsid w:val="004D6F9F"/>
    <w:rsid w:val="004D78F4"/>
    <w:rsid w:val="004D7A64"/>
    <w:rsid w:val="004D7BD8"/>
    <w:rsid w:val="004D7F59"/>
    <w:rsid w:val="004E199F"/>
    <w:rsid w:val="004E1E7E"/>
    <w:rsid w:val="004E26B9"/>
    <w:rsid w:val="004E2AAF"/>
    <w:rsid w:val="004E2F9C"/>
    <w:rsid w:val="004E2FC1"/>
    <w:rsid w:val="004E66B7"/>
    <w:rsid w:val="004E6BA0"/>
    <w:rsid w:val="004F0574"/>
    <w:rsid w:val="004F0EDE"/>
    <w:rsid w:val="004F3160"/>
    <w:rsid w:val="004F437A"/>
    <w:rsid w:val="004F54F0"/>
    <w:rsid w:val="004F6484"/>
    <w:rsid w:val="004F649F"/>
    <w:rsid w:val="004F6DC7"/>
    <w:rsid w:val="004F7503"/>
    <w:rsid w:val="004F790D"/>
    <w:rsid w:val="004F7B75"/>
    <w:rsid w:val="00500997"/>
    <w:rsid w:val="00500A44"/>
    <w:rsid w:val="005019F4"/>
    <w:rsid w:val="00504D7A"/>
    <w:rsid w:val="0050506A"/>
    <w:rsid w:val="005062DA"/>
    <w:rsid w:val="00507227"/>
    <w:rsid w:val="0050726A"/>
    <w:rsid w:val="00507359"/>
    <w:rsid w:val="0050771B"/>
    <w:rsid w:val="0050781B"/>
    <w:rsid w:val="00507A46"/>
    <w:rsid w:val="005105C4"/>
    <w:rsid w:val="005106D7"/>
    <w:rsid w:val="00510936"/>
    <w:rsid w:val="00510A17"/>
    <w:rsid w:val="00510D10"/>
    <w:rsid w:val="0051321F"/>
    <w:rsid w:val="00513815"/>
    <w:rsid w:val="00515279"/>
    <w:rsid w:val="00515A2C"/>
    <w:rsid w:val="0051601A"/>
    <w:rsid w:val="005166BA"/>
    <w:rsid w:val="00517831"/>
    <w:rsid w:val="005200E1"/>
    <w:rsid w:val="005207F7"/>
    <w:rsid w:val="005240D3"/>
    <w:rsid w:val="00524F45"/>
    <w:rsid w:val="00525EAE"/>
    <w:rsid w:val="00526887"/>
    <w:rsid w:val="005304B9"/>
    <w:rsid w:val="0053079B"/>
    <w:rsid w:val="005319CC"/>
    <w:rsid w:val="005336E1"/>
    <w:rsid w:val="00533F65"/>
    <w:rsid w:val="005361EA"/>
    <w:rsid w:val="0053644E"/>
    <w:rsid w:val="00537700"/>
    <w:rsid w:val="0054038E"/>
    <w:rsid w:val="005408E2"/>
    <w:rsid w:val="00540F1B"/>
    <w:rsid w:val="00541ADB"/>
    <w:rsid w:val="0054236A"/>
    <w:rsid w:val="0054241D"/>
    <w:rsid w:val="00542BB9"/>
    <w:rsid w:val="00543421"/>
    <w:rsid w:val="00543C2C"/>
    <w:rsid w:val="00543D23"/>
    <w:rsid w:val="00544DB9"/>
    <w:rsid w:val="005460AA"/>
    <w:rsid w:val="005461E6"/>
    <w:rsid w:val="005466E5"/>
    <w:rsid w:val="0054680C"/>
    <w:rsid w:val="00546ADD"/>
    <w:rsid w:val="00546FCE"/>
    <w:rsid w:val="00547330"/>
    <w:rsid w:val="005500AF"/>
    <w:rsid w:val="00550D23"/>
    <w:rsid w:val="00552A43"/>
    <w:rsid w:val="005534BD"/>
    <w:rsid w:val="00553D27"/>
    <w:rsid w:val="00554A4A"/>
    <w:rsid w:val="0055590F"/>
    <w:rsid w:val="00557A9D"/>
    <w:rsid w:val="005606D9"/>
    <w:rsid w:val="0056081E"/>
    <w:rsid w:val="00560D40"/>
    <w:rsid w:val="00560E86"/>
    <w:rsid w:val="00561028"/>
    <w:rsid w:val="005617D6"/>
    <w:rsid w:val="005628E5"/>
    <w:rsid w:val="00562BDF"/>
    <w:rsid w:val="005639AB"/>
    <w:rsid w:val="00565CAC"/>
    <w:rsid w:val="00565D26"/>
    <w:rsid w:val="00565E00"/>
    <w:rsid w:val="005663DC"/>
    <w:rsid w:val="00567E75"/>
    <w:rsid w:val="00571DF3"/>
    <w:rsid w:val="005734EA"/>
    <w:rsid w:val="00573A08"/>
    <w:rsid w:val="005746D5"/>
    <w:rsid w:val="00576100"/>
    <w:rsid w:val="005762BF"/>
    <w:rsid w:val="005762D4"/>
    <w:rsid w:val="00576332"/>
    <w:rsid w:val="00576D41"/>
    <w:rsid w:val="0057749B"/>
    <w:rsid w:val="00577DAE"/>
    <w:rsid w:val="00577E9A"/>
    <w:rsid w:val="00580645"/>
    <w:rsid w:val="005839DF"/>
    <w:rsid w:val="00584619"/>
    <w:rsid w:val="00584FE1"/>
    <w:rsid w:val="00585B5C"/>
    <w:rsid w:val="00585B82"/>
    <w:rsid w:val="0058644A"/>
    <w:rsid w:val="00586F04"/>
    <w:rsid w:val="00586F55"/>
    <w:rsid w:val="00587E48"/>
    <w:rsid w:val="00590717"/>
    <w:rsid w:val="00590E4A"/>
    <w:rsid w:val="0059216A"/>
    <w:rsid w:val="00593B26"/>
    <w:rsid w:val="005940C1"/>
    <w:rsid w:val="005959A1"/>
    <w:rsid w:val="0059711F"/>
    <w:rsid w:val="005A1140"/>
    <w:rsid w:val="005A169A"/>
    <w:rsid w:val="005A1BB6"/>
    <w:rsid w:val="005A30DE"/>
    <w:rsid w:val="005A3997"/>
    <w:rsid w:val="005A60C7"/>
    <w:rsid w:val="005A6225"/>
    <w:rsid w:val="005A7B2F"/>
    <w:rsid w:val="005B0314"/>
    <w:rsid w:val="005B066E"/>
    <w:rsid w:val="005B15D6"/>
    <w:rsid w:val="005B15E4"/>
    <w:rsid w:val="005B2DE1"/>
    <w:rsid w:val="005B3106"/>
    <w:rsid w:val="005B355B"/>
    <w:rsid w:val="005B414B"/>
    <w:rsid w:val="005B42C3"/>
    <w:rsid w:val="005B53BC"/>
    <w:rsid w:val="005B55AC"/>
    <w:rsid w:val="005B6240"/>
    <w:rsid w:val="005B644B"/>
    <w:rsid w:val="005B6FBD"/>
    <w:rsid w:val="005C0AB8"/>
    <w:rsid w:val="005C123B"/>
    <w:rsid w:val="005C1F30"/>
    <w:rsid w:val="005C20AB"/>
    <w:rsid w:val="005C2EE2"/>
    <w:rsid w:val="005C33D1"/>
    <w:rsid w:val="005C526B"/>
    <w:rsid w:val="005C537D"/>
    <w:rsid w:val="005C7023"/>
    <w:rsid w:val="005C76DB"/>
    <w:rsid w:val="005C7C94"/>
    <w:rsid w:val="005C7CB5"/>
    <w:rsid w:val="005D0102"/>
    <w:rsid w:val="005D0636"/>
    <w:rsid w:val="005D0D38"/>
    <w:rsid w:val="005D1AD4"/>
    <w:rsid w:val="005D2398"/>
    <w:rsid w:val="005D2782"/>
    <w:rsid w:val="005D2913"/>
    <w:rsid w:val="005D2C97"/>
    <w:rsid w:val="005D4CEA"/>
    <w:rsid w:val="005D4FF1"/>
    <w:rsid w:val="005D5BAD"/>
    <w:rsid w:val="005D6DBC"/>
    <w:rsid w:val="005E1224"/>
    <w:rsid w:val="005E1BE4"/>
    <w:rsid w:val="005E1DE8"/>
    <w:rsid w:val="005E268A"/>
    <w:rsid w:val="005E2A0D"/>
    <w:rsid w:val="005E2FAB"/>
    <w:rsid w:val="005E39EC"/>
    <w:rsid w:val="005E3E53"/>
    <w:rsid w:val="005E52CE"/>
    <w:rsid w:val="005E5F01"/>
    <w:rsid w:val="005E5FDB"/>
    <w:rsid w:val="005E61E2"/>
    <w:rsid w:val="005E6C18"/>
    <w:rsid w:val="005F1657"/>
    <w:rsid w:val="005F30AA"/>
    <w:rsid w:val="005F318F"/>
    <w:rsid w:val="005F33C3"/>
    <w:rsid w:val="005F36B8"/>
    <w:rsid w:val="005F4EBE"/>
    <w:rsid w:val="005F4F2F"/>
    <w:rsid w:val="005F5BD3"/>
    <w:rsid w:val="005F694D"/>
    <w:rsid w:val="006009E7"/>
    <w:rsid w:val="0060104F"/>
    <w:rsid w:val="0060117B"/>
    <w:rsid w:val="0060292E"/>
    <w:rsid w:val="00602A46"/>
    <w:rsid w:val="00602C39"/>
    <w:rsid w:val="00604FAD"/>
    <w:rsid w:val="00605ECF"/>
    <w:rsid w:val="00606D0A"/>
    <w:rsid w:val="00607E9E"/>
    <w:rsid w:val="00610355"/>
    <w:rsid w:val="006115D4"/>
    <w:rsid w:val="00612D44"/>
    <w:rsid w:val="0061436E"/>
    <w:rsid w:val="006155C9"/>
    <w:rsid w:val="00617444"/>
    <w:rsid w:val="006175E3"/>
    <w:rsid w:val="00620B5E"/>
    <w:rsid w:val="00621560"/>
    <w:rsid w:val="00622046"/>
    <w:rsid w:val="006225F4"/>
    <w:rsid w:val="00622766"/>
    <w:rsid w:val="00624604"/>
    <w:rsid w:val="00624EC2"/>
    <w:rsid w:val="00626440"/>
    <w:rsid w:val="0062710C"/>
    <w:rsid w:val="0062768B"/>
    <w:rsid w:val="00627C51"/>
    <w:rsid w:val="006303DD"/>
    <w:rsid w:val="006306DB"/>
    <w:rsid w:val="0063175D"/>
    <w:rsid w:val="00632EA9"/>
    <w:rsid w:val="0063388A"/>
    <w:rsid w:val="006340FA"/>
    <w:rsid w:val="0063427A"/>
    <w:rsid w:val="00635F43"/>
    <w:rsid w:val="00640734"/>
    <w:rsid w:val="00640A61"/>
    <w:rsid w:val="00642626"/>
    <w:rsid w:val="00643140"/>
    <w:rsid w:val="00645379"/>
    <w:rsid w:val="00645DD4"/>
    <w:rsid w:val="006463C1"/>
    <w:rsid w:val="0064688D"/>
    <w:rsid w:val="00646A50"/>
    <w:rsid w:val="00647012"/>
    <w:rsid w:val="006505C6"/>
    <w:rsid w:val="006513F0"/>
    <w:rsid w:val="00651695"/>
    <w:rsid w:val="00651B72"/>
    <w:rsid w:val="0065235D"/>
    <w:rsid w:val="00652404"/>
    <w:rsid w:val="00654E60"/>
    <w:rsid w:val="00656B9C"/>
    <w:rsid w:val="0065706F"/>
    <w:rsid w:val="0065734D"/>
    <w:rsid w:val="00660D13"/>
    <w:rsid w:val="00660EA9"/>
    <w:rsid w:val="006614A9"/>
    <w:rsid w:val="006619B8"/>
    <w:rsid w:val="006633EC"/>
    <w:rsid w:val="006638FD"/>
    <w:rsid w:val="00664FB3"/>
    <w:rsid w:val="00665BD4"/>
    <w:rsid w:val="00666187"/>
    <w:rsid w:val="00667610"/>
    <w:rsid w:val="00667C97"/>
    <w:rsid w:val="006703DA"/>
    <w:rsid w:val="00670AA6"/>
    <w:rsid w:val="006718C4"/>
    <w:rsid w:val="006719E2"/>
    <w:rsid w:val="00672942"/>
    <w:rsid w:val="00672D84"/>
    <w:rsid w:val="00672F50"/>
    <w:rsid w:val="0067314F"/>
    <w:rsid w:val="006733EE"/>
    <w:rsid w:val="006734CB"/>
    <w:rsid w:val="006736D0"/>
    <w:rsid w:val="006758FA"/>
    <w:rsid w:val="00675BA1"/>
    <w:rsid w:val="0067690E"/>
    <w:rsid w:val="00677867"/>
    <w:rsid w:val="00677B54"/>
    <w:rsid w:val="00680EBB"/>
    <w:rsid w:val="0068186B"/>
    <w:rsid w:val="00681F0B"/>
    <w:rsid w:val="00682687"/>
    <w:rsid w:val="00682B3C"/>
    <w:rsid w:val="00683A89"/>
    <w:rsid w:val="0068420E"/>
    <w:rsid w:val="00690394"/>
    <w:rsid w:val="00690750"/>
    <w:rsid w:val="00690E5F"/>
    <w:rsid w:val="00691E48"/>
    <w:rsid w:val="00692BC4"/>
    <w:rsid w:val="00694854"/>
    <w:rsid w:val="00695061"/>
    <w:rsid w:val="00695802"/>
    <w:rsid w:val="0069718A"/>
    <w:rsid w:val="006A0817"/>
    <w:rsid w:val="006A0C9D"/>
    <w:rsid w:val="006A17FF"/>
    <w:rsid w:val="006A1831"/>
    <w:rsid w:val="006A2AAB"/>
    <w:rsid w:val="006A2C06"/>
    <w:rsid w:val="006A2CDD"/>
    <w:rsid w:val="006A2D2B"/>
    <w:rsid w:val="006A30A6"/>
    <w:rsid w:val="006A3160"/>
    <w:rsid w:val="006A3A9A"/>
    <w:rsid w:val="006A48DD"/>
    <w:rsid w:val="006A4AE9"/>
    <w:rsid w:val="006A66BC"/>
    <w:rsid w:val="006A6EFB"/>
    <w:rsid w:val="006A7476"/>
    <w:rsid w:val="006B1EC2"/>
    <w:rsid w:val="006B3071"/>
    <w:rsid w:val="006B4D9B"/>
    <w:rsid w:val="006B7899"/>
    <w:rsid w:val="006B7AEE"/>
    <w:rsid w:val="006C0542"/>
    <w:rsid w:val="006C2760"/>
    <w:rsid w:val="006C352F"/>
    <w:rsid w:val="006C414B"/>
    <w:rsid w:val="006C5A84"/>
    <w:rsid w:val="006C62D1"/>
    <w:rsid w:val="006C66B9"/>
    <w:rsid w:val="006C7D6E"/>
    <w:rsid w:val="006D0640"/>
    <w:rsid w:val="006D0AC4"/>
    <w:rsid w:val="006D154D"/>
    <w:rsid w:val="006D2934"/>
    <w:rsid w:val="006D2FDC"/>
    <w:rsid w:val="006D3265"/>
    <w:rsid w:val="006D3760"/>
    <w:rsid w:val="006D4B5D"/>
    <w:rsid w:val="006D540B"/>
    <w:rsid w:val="006E12D8"/>
    <w:rsid w:val="006E1B09"/>
    <w:rsid w:val="006E49A3"/>
    <w:rsid w:val="006E4F04"/>
    <w:rsid w:val="006E517C"/>
    <w:rsid w:val="006E5941"/>
    <w:rsid w:val="006E6280"/>
    <w:rsid w:val="006E6F4C"/>
    <w:rsid w:val="006E7B7B"/>
    <w:rsid w:val="006F0362"/>
    <w:rsid w:val="006F0CF5"/>
    <w:rsid w:val="006F0E82"/>
    <w:rsid w:val="006F13F8"/>
    <w:rsid w:val="006F1750"/>
    <w:rsid w:val="006F37A0"/>
    <w:rsid w:val="006F3AAD"/>
    <w:rsid w:val="006F4049"/>
    <w:rsid w:val="006F4725"/>
    <w:rsid w:val="006F510F"/>
    <w:rsid w:val="006F5737"/>
    <w:rsid w:val="006F585A"/>
    <w:rsid w:val="006F5DE2"/>
    <w:rsid w:val="006F5E1C"/>
    <w:rsid w:val="006F6424"/>
    <w:rsid w:val="006F6EE8"/>
    <w:rsid w:val="006F7A95"/>
    <w:rsid w:val="00702778"/>
    <w:rsid w:val="0070341C"/>
    <w:rsid w:val="00703ABA"/>
    <w:rsid w:val="00703B68"/>
    <w:rsid w:val="007045E9"/>
    <w:rsid w:val="00705225"/>
    <w:rsid w:val="00705666"/>
    <w:rsid w:val="00706A6F"/>
    <w:rsid w:val="00706E5B"/>
    <w:rsid w:val="00706EF2"/>
    <w:rsid w:val="00707B00"/>
    <w:rsid w:val="00707C01"/>
    <w:rsid w:val="00707E9A"/>
    <w:rsid w:val="007108B3"/>
    <w:rsid w:val="00712328"/>
    <w:rsid w:val="00712B2A"/>
    <w:rsid w:val="00713986"/>
    <w:rsid w:val="00714030"/>
    <w:rsid w:val="007141F0"/>
    <w:rsid w:val="00715F10"/>
    <w:rsid w:val="00716907"/>
    <w:rsid w:val="00716A69"/>
    <w:rsid w:val="00720140"/>
    <w:rsid w:val="00720E06"/>
    <w:rsid w:val="00720F59"/>
    <w:rsid w:val="007232D5"/>
    <w:rsid w:val="00723B5C"/>
    <w:rsid w:val="00723D23"/>
    <w:rsid w:val="007249F7"/>
    <w:rsid w:val="00724F35"/>
    <w:rsid w:val="00725597"/>
    <w:rsid w:val="00725C8E"/>
    <w:rsid w:val="00726276"/>
    <w:rsid w:val="0072649F"/>
    <w:rsid w:val="007269AD"/>
    <w:rsid w:val="00727A7D"/>
    <w:rsid w:val="007363B0"/>
    <w:rsid w:val="00736437"/>
    <w:rsid w:val="00737257"/>
    <w:rsid w:val="007373C0"/>
    <w:rsid w:val="007379CD"/>
    <w:rsid w:val="0074040F"/>
    <w:rsid w:val="0074084C"/>
    <w:rsid w:val="007417A7"/>
    <w:rsid w:val="0074361B"/>
    <w:rsid w:val="00743BA3"/>
    <w:rsid w:val="00745217"/>
    <w:rsid w:val="007455AB"/>
    <w:rsid w:val="00746080"/>
    <w:rsid w:val="0074645C"/>
    <w:rsid w:val="007476DC"/>
    <w:rsid w:val="0074795D"/>
    <w:rsid w:val="00747D54"/>
    <w:rsid w:val="00747EA0"/>
    <w:rsid w:val="007502B1"/>
    <w:rsid w:val="00750D55"/>
    <w:rsid w:val="00750FAD"/>
    <w:rsid w:val="00752049"/>
    <w:rsid w:val="0075224F"/>
    <w:rsid w:val="0075232A"/>
    <w:rsid w:val="00753B3C"/>
    <w:rsid w:val="0075672A"/>
    <w:rsid w:val="007572DF"/>
    <w:rsid w:val="007603B2"/>
    <w:rsid w:val="007622F6"/>
    <w:rsid w:val="00762545"/>
    <w:rsid w:val="00762B70"/>
    <w:rsid w:val="007632A5"/>
    <w:rsid w:val="00763C29"/>
    <w:rsid w:val="007651FA"/>
    <w:rsid w:val="007664DC"/>
    <w:rsid w:val="00766916"/>
    <w:rsid w:val="00767B42"/>
    <w:rsid w:val="007701CB"/>
    <w:rsid w:val="0077072B"/>
    <w:rsid w:val="00771057"/>
    <w:rsid w:val="00772A9E"/>
    <w:rsid w:val="00772BED"/>
    <w:rsid w:val="00772C5B"/>
    <w:rsid w:val="00773CFE"/>
    <w:rsid w:val="0077440D"/>
    <w:rsid w:val="00775244"/>
    <w:rsid w:val="00775756"/>
    <w:rsid w:val="00775C46"/>
    <w:rsid w:val="0077655C"/>
    <w:rsid w:val="007767CA"/>
    <w:rsid w:val="00776B4F"/>
    <w:rsid w:val="0077784F"/>
    <w:rsid w:val="0077796D"/>
    <w:rsid w:val="007779DD"/>
    <w:rsid w:val="00777C9F"/>
    <w:rsid w:val="00777CD4"/>
    <w:rsid w:val="00780281"/>
    <w:rsid w:val="007804F7"/>
    <w:rsid w:val="00780CCB"/>
    <w:rsid w:val="0078121E"/>
    <w:rsid w:val="007812C3"/>
    <w:rsid w:val="0078153A"/>
    <w:rsid w:val="00781875"/>
    <w:rsid w:val="00782EBF"/>
    <w:rsid w:val="0078316D"/>
    <w:rsid w:val="00783ACB"/>
    <w:rsid w:val="00783FB0"/>
    <w:rsid w:val="00785E45"/>
    <w:rsid w:val="007868B7"/>
    <w:rsid w:val="0078762F"/>
    <w:rsid w:val="0078766F"/>
    <w:rsid w:val="0079276F"/>
    <w:rsid w:val="007935DE"/>
    <w:rsid w:val="00793D9C"/>
    <w:rsid w:val="00795935"/>
    <w:rsid w:val="007959D5"/>
    <w:rsid w:val="007960D8"/>
    <w:rsid w:val="00796E8F"/>
    <w:rsid w:val="00797262"/>
    <w:rsid w:val="00797BBA"/>
    <w:rsid w:val="007A0148"/>
    <w:rsid w:val="007A0EDD"/>
    <w:rsid w:val="007A1533"/>
    <w:rsid w:val="007A1652"/>
    <w:rsid w:val="007A1EAE"/>
    <w:rsid w:val="007A242A"/>
    <w:rsid w:val="007A2F0A"/>
    <w:rsid w:val="007A3017"/>
    <w:rsid w:val="007A3260"/>
    <w:rsid w:val="007A3E21"/>
    <w:rsid w:val="007A47EB"/>
    <w:rsid w:val="007A47FF"/>
    <w:rsid w:val="007A515C"/>
    <w:rsid w:val="007B1A0D"/>
    <w:rsid w:val="007B2C8A"/>
    <w:rsid w:val="007B396D"/>
    <w:rsid w:val="007B3A26"/>
    <w:rsid w:val="007B40CA"/>
    <w:rsid w:val="007B4331"/>
    <w:rsid w:val="007B51F9"/>
    <w:rsid w:val="007B5CE7"/>
    <w:rsid w:val="007B6951"/>
    <w:rsid w:val="007B7B11"/>
    <w:rsid w:val="007C0D1C"/>
    <w:rsid w:val="007C14F0"/>
    <w:rsid w:val="007C25BD"/>
    <w:rsid w:val="007C2B96"/>
    <w:rsid w:val="007C2EA7"/>
    <w:rsid w:val="007C325A"/>
    <w:rsid w:val="007C3962"/>
    <w:rsid w:val="007C4FB6"/>
    <w:rsid w:val="007C5598"/>
    <w:rsid w:val="007C569D"/>
    <w:rsid w:val="007C61C0"/>
    <w:rsid w:val="007C698C"/>
    <w:rsid w:val="007D1165"/>
    <w:rsid w:val="007D1626"/>
    <w:rsid w:val="007D2156"/>
    <w:rsid w:val="007D3191"/>
    <w:rsid w:val="007D3CF1"/>
    <w:rsid w:val="007D47F0"/>
    <w:rsid w:val="007D4A86"/>
    <w:rsid w:val="007D53FA"/>
    <w:rsid w:val="007D556B"/>
    <w:rsid w:val="007D5AA1"/>
    <w:rsid w:val="007D5E7A"/>
    <w:rsid w:val="007D613D"/>
    <w:rsid w:val="007D74DB"/>
    <w:rsid w:val="007E0AD3"/>
    <w:rsid w:val="007E10EE"/>
    <w:rsid w:val="007E3650"/>
    <w:rsid w:val="007E3B11"/>
    <w:rsid w:val="007E6099"/>
    <w:rsid w:val="007E768A"/>
    <w:rsid w:val="007E7CE4"/>
    <w:rsid w:val="007E7D53"/>
    <w:rsid w:val="007E7F38"/>
    <w:rsid w:val="007F01A7"/>
    <w:rsid w:val="007F0E8F"/>
    <w:rsid w:val="007F1220"/>
    <w:rsid w:val="007F1A60"/>
    <w:rsid w:val="007F1BDF"/>
    <w:rsid w:val="007F1F3E"/>
    <w:rsid w:val="007F2D89"/>
    <w:rsid w:val="007F2E00"/>
    <w:rsid w:val="007F53EE"/>
    <w:rsid w:val="007F574A"/>
    <w:rsid w:val="007F735C"/>
    <w:rsid w:val="0080049A"/>
    <w:rsid w:val="00801306"/>
    <w:rsid w:val="008013AA"/>
    <w:rsid w:val="00801406"/>
    <w:rsid w:val="0080156D"/>
    <w:rsid w:val="00802937"/>
    <w:rsid w:val="00802A0B"/>
    <w:rsid w:val="00804570"/>
    <w:rsid w:val="00804720"/>
    <w:rsid w:val="0080491A"/>
    <w:rsid w:val="00804FA3"/>
    <w:rsid w:val="00805F57"/>
    <w:rsid w:val="00806FD2"/>
    <w:rsid w:val="008075C4"/>
    <w:rsid w:val="00807B7D"/>
    <w:rsid w:val="00810439"/>
    <w:rsid w:val="008138F8"/>
    <w:rsid w:val="00814010"/>
    <w:rsid w:val="008151AE"/>
    <w:rsid w:val="00815295"/>
    <w:rsid w:val="00815390"/>
    <w:rsid w:val="00815455"/>
    <w:rsid w:val="008170D1"/>
    <w:rsid w:val="00817E22"/>
    <w:rsid w:val="00817ECE"/>
    <w:rsid w:val="00823166"/>
    <w:rsid w:val="008231F6"/>
    <w:rsid w:val="008232CC"/>
    <w:rsid w:val="0082473E"/>
    <w:rsid w:val="00824744"/>
    <w:rsid w:val="0082542F"/>
    <w:rsid w:val="008256B6"/>
    <w:rsid w:val="00825EDB"/>
    <w:rsid w:val="00830282"/>
    <w:rsid w:val="0083038C"/>
    <w:rsid w:val="008308E1"/>
    <w:rsid w:val="00830F4F"/>
    <w:rsid w:val="008312EC"/>
    <w:rsid w:val="00831393"/>
    <w:rsid w:val="00831FA0"/>
    <w:rsid w:val="00832A25"/>
    <w:rsid w:val="00833473"/>
    <w:rsid w:val="00834B06"/>
    <w:rsid w:val="00834F67"/>
    <w:rsid w:val="00836062"/>
    <w:rsid w:val="0084069E"/>
    <w:rsid w:val="00840C21"/>
    <w:rsid w:val="0084283F"/>
    <w:rsid w:val="00843DBA"/>
    <w:rsid w:val="0084463B"/>
    <w:rsid w:val="00844EF8"/>
    <w:rsid w:val="00844FFC"/>
    <w:rsid w:val="008469B2"/>
    <w:rsid w:val="00846E92"/>
    <w:rsid w:val="00846EA8"/>
    <w:rsid w:val="00847765"/>
    <w:rsid w:val="00850190"/>
    <w:rsid w:val="00851B30"/>
    <w:rsid w:val="00851E34"/>
    <w:rsid w:val="00852EEE"/>
    <w:rsid w:val="00854048"/>
    <w:rsid w:val="00854295"/>
    <w:rsid w:val="008549A9"/>
    <w:rsid w:val="00855636"/>
    <w:rsid w:val="00856600"/>
    <w:rsid w:val="008566DF"/>
    <w:rsid w:val="008567A8"/>
    <w:rsid w:val="00856AC4"/>
    <w:rsid w:val="00857790"/>
    <w:rsid w:val="00857921"/>
    <w:rsid w:val="0086145E"/>
    <w:rsid w:val="00861BB7"/>
    <w:rsid w:val="00861E67"/>
    <w:rsid w:val="00862050"/>
    <w:rsid w:val="008629C3"/>
    <w:rsid w:val="008629E9"/>
    <w:rsid w:val="00862C07"/>
    <w:rsid w:val="008630D8"/>
    <w:rsid w:val="0086381C"/>
    <w:rsid w:val="00870219"/>
    <w:rsid w:val="00870A6C"/>
    <w:rsid w:val="00870DE0"/>
    <w:rsid w:val="00870E53"/>
    <w:rsid w:val="00872807"/>
    <w:rsid w:val="00873F1E"/>
    <w:rsid w:val="008740BE"/>
    <w:rsid w:val="008741D5"/>
    <w:rsid w:val="008767A8"/>
    <w:rsid w:val="00876AB4"/>
    <w:rsid w:val="008839DB"/>
    <w:rsid w:val="0088442C"/>
    <w:rsid w:val="00884FA6"/>
    <w:rsid w:val="008872FA"/>
    <w:rsid w:val="008911E4"/>
    <w:rsid w:val="00891945"/>
    <w:rsid w:val="008928A2"/>
    <w:rsid w:val="00893FB0"/>
    <w:rsid w:val="00894793"/>
    <w:rsid w:val="008949EC"/>
    <w:rsid w:val="00896E58"/>
    <w:rsid w:val="00897029"/>
    <w:rsid w:val="008975D6"/>
    <w:rsid w:val="0089764F"/>
    <w:rsid w:val="008978C8"/>
    <w:rsid w:val="00897A89"/>
    <w:rsid w:val="00897C7D"/>
    <w:rsid w:val="008A00D1"/>
    <w:rsid w:val="008A0BDD"/>
    <w:rsid w:val="008A1449"/>
    <w:rsid w:val="008A1587"/>
    <w:rsid w:val="008A187D"/>
    <w:rsid w:val="008A202C"/>
    <w:rsid w:val="008A25D2"/>
    <w:rsid w:val="008A27D5"/>
    <w:rsid w:val="008A3857"/>
    <w:rsid w:val="008A4319"/>
    <w:rsid w:val="008A71FC"/>
    <w:rsid w:val="008A750B"/>
    <w:rsid w:val="008B00C6"/>
    <w:rsid w:val="008B01A9"/>
    <w:rsid w:val="008B0822"/>
    <w:rsid w:val="008B100E"/>
    <w:rsid w:val="008B1305"/>
    <w:rsid w:val="008B133B"/>
    <w:rsid w:val="008B2C7B"/>
    <w:rsid w:val="008B33D5"/>
    <w:rsid w:val="008B3F32"/>
    <w:rsid w:val="008B4C57"/>
    <w:rsid w:val="008B708F"/>
    <w:rsid w:val="008C0635"/>
    <w:rsid w:val="008C0853"/>
    <w:rsid w:val="008C0C3E"/>
    <w:rsid w:val="008C0D30"/>
    <w:rsid w:val="008C14F7"/>
    <w:rsid w:val="008C1B70"/>
    <w:rsid w:val="008C20BB"/>
    <w:rsid w:val="008C261C"/>
    <w:rsid w:val="008C30FE"/>
    <w:rsid w:val="008C4F55"/>
    <w:rsid w:val="008C5481"/>
    <w:rsid w:val="008C5FDA"/>
    <w:rsid w:val="008C67E9"/>
    <w:rsid w:val="008C6D43"/>
    <w:rsid w:val="008D051D"/>
    <w:rsid w:val="008D0827"/>
    <w:rsid w:val="008D1891"/>
    <w:rsid w:val="008D2D74"/>
    <w:rsid w:val="008D44AD"/>
    <w:rsid w:val="008D4C2C"/>
    <w:rsid w:val="008D4F3B"/>
    <w:rsid w:val="008D66CF"/>
    <w:rsid w:val="008D6DBD"/>
    <w:rsid w:val="008D78A6"/>
    <w:rsid w:val="008D7A21"/>
    <w:rsid w:val="008D7AF3"/>
    <w:rsid w:val="008D7B1A"/>
    <w:rsid w:val="008E0644"/>
    <w:rsid w:val="008E1668"/>
    <w:rsid w:val="008E19CB"/>
    <w:rsid w:val="008E1DE5"/>
    <w:rsid w:val="008E2C14"/>
    <w:rsid w:val="008E3863"/>
    <w:rsid w:val="008E3E7F"/>
    <w:rsid w:val="008E5143"/>
    <w:rsid w:val="008E60A0"/>
    <w:rsid w:val="008E6C8F"/>
    <w:rsid w:val="008E7CC9"/>
    <w:rsid w:val="008F05CE"/>
    <w:rsid w:val="008F1203"/>
    <w:rsid w:val="008F150C"/>
    <w:rsid w:val="008F20A8"/>
    <w:rsid w:val="008F4723"/>
    <w:rsid w:val="008F5900"/>
    <w:rsid w:val="008F71B4"/>
    <w:rsid w:val="008F7E9B"/>
    <w:rsid w:val="009001A8"/>
    <w:rsid w:val="0090049C"/>
    <w:rsid w:val="009008D0"/>
    <w:rsid w:val="00900A28"/>
    <w:rsid w:val="00901454"/>
    <w:rsid w:val="009019EB"/>
    <w:rsid w:val="00901A98"/>
    <w:rsid w:val="009022E4"/>
    <w:rsid w:val="00902757"/>
    <w:rsid w:val="00903A47"/>
    <w:rsid w:val="00904072"/>
    <w:rsid w:val="009043DB"/>
    <w:rsid w:val="00904744"/>
    <w:rsid w:val="0090485B"/>
    <w:rsid w:val="009059A2"/>
    <w:rsid w:val="00906231"/>
    <w:rsid w:val="009062EF"/>
    <w:rsid w:val="0091120D"/>
    <w:rsid w:val="00911F67"/>
    <w:rsid w:val="009147C5"/>
    <w:rsid w:val="00915EB7"/>
    <w:rsid w:val="00917625"/>
    <w:rsid w:val="00920722"/>
    <w:rsid w:val="00920EBA"/>
    <w:rsid w:val="009212F5"/>
    <w:rsid w:val="0092174C"/>
    <w:rsid w:val="00923162"/>
    <w:rsid w:val="0092356E"/>
    <w:rsid w:val="0092393A"/>
    <w:rsid w:val="00923D2C"/>
    <w:rsid w:val="00923EE0"/>
    <w:rsid w:val="00924672"/>
    <w:rsid w:val="00924B67"/>
    <w:rsid w:val="00924FCF"/>
    <w:rsid w:val="00925EA3"/>
    <w:rsid w:val="009276AB"/>
    <w:rsid w:val="00927ED4"/>
    <w:rsid w:val="00930912"/>
    <w:rsid w:val="00930B78"/>
    <w:rsid w:val="0093130F"/>
    <w:rsid w:val="00931A2A"/>
    <w:rsid w:val="00931E67"/>
    <w:rsid w:val="009327EE"/>
    <w:rsid w:val="00932B8A"/>
    <w:rsid w:val="00932EB3"/>
    <w:rsid w:val="00934B7B"/>
    <w:rsid w:val="00935CB9"/>
    <w:rsid w:val="009364CD"/>
    <w:rsid w:val="009365CF"/>
    <w:rsid w:val="009367CE"/>
    <w:rsid w:val="00936E1B"/>
    <w:rsid w:val="00937C32"/>
    <w:rsid w:val="00940309"/>
    <w:rsid w:val="0094051B"/>
    <w:rsid w:val="0094229B"/>
    <w:rsid w:val="00942E36"/>
    <w:rsid w:val="0094493E"/>
    <w:rsid w:val="00944A2A"/>
    <w:rsid w:val="00945AAA"/>
    <w:rsid w:val="00947262"/>
    <w:rsid w:val="00947ACB"/>
    <w:rsid w:val="0095095A"/>
    <w:rsid w:val="00951F50"/>
    <w:rsid w:val="00952799"/>
    <w:rsid w:val="00952DE6"/>
    <w:rsid w:val="0095508F"/>
    <w:rsid w:val="0095603D"/>
    <w:rsid w:val="00956D7F"/>
    <w:rsid w:val="00957561"/>
    <w:rsid w:val="00957A13"/>
    <w:rsid w:val="00957FDD"/>
    <w:rsid w:val="00960122"/>
    <w:rsid w:val="00960993"/>
    <w:rsid w:val="00961604"/>
    <w:rsid w:val="00962239"/>
    <w:rsid w:val="0096394E"/>
    <w:rsid w:val="00963B38"/>
    <w:rsid w:val="00964D89"/>
    <w:rsid w:val="00965081"/>
    <w:rsid w:val="009655C1"/>
    <w:rsid w:val="0096646A"/>
    <w:rsid w:val="00966487"/>
    <w:rsid w:val="009702AA"/>
    <w:rsid w:val="00970EF2"/>
    <w:rsid w:val="00970F6B"/>
    <w:rsid w:val="00971F95"/>
    <w:rsid w:val="00972A1F"/>
    <w:rsid w:val="00972D6B"/>
    <w:rsid w:val="00973267"/>
    <w:rsid w:val="009732EA"/>
    <w:rsid w:val="00973329"/>
    <w:rsid w:val="009736A2"/>
    <w:rsid w:val="0097391F"/>
    <w:rsid w:val="00973FBD"/>
    <w:rsid w:val="00974BE6"/>
    <w:rsid w:val="009754EB"/>
    <w:rsid w:val="009758A2"/>
    <w:rsid w:val="00976A59"/>
    <w:rsid w:val="00981D01"/>
    <w:rsid w:val="00982B0D"/>
    <w:rsid w:val="00983B73"/>
    <w:rsid w:val="00983FF5"/>
    <w:rsid w:val="0098533A"/>
    <w:rsid w:val="00987A60"/>
    <w:rsid w:val="00990281"/>
    <w:rsid w:val="00990CD4"/>
    <w:rsid w:val="00991631"/>
    <w:rsid w:val="0099191D"/>
    <w:rsid w:val="00991B46"/>
    <w:rsid w:val="00992240"/>
    <w:rsid w:val="009944BC"/>
    <w:rsid w:val="00994E5A"/>
    <w:rsid w:val="00995589"/>
    <w:rsid w:val="009959AD"/>
    <w:rsid w:val="00995A26"/>
    <w:rsid w:val="00995FEC"/>
    <w:rsid w:val="009A04D4"/>
    <w:rsid w:val="009A087D"/>
    <w:rsid w:val="009A12C3"/>
    <w:rsid w:val="009A19CB"/>
    <w:rsid w:val="009A215A"/>
    <w:rsid w:val="009A2C2E"/>
    <w:rsid w:val="009A32BA"/>
    <w:rsid w:val="009A34CD"/>
    <w:rsid w:val="009A3A78"/>
    <w:rsid w:val="009A4071"/>
    <w:rsid w:val="009A4ED0"/>
    <w:rsid w:val="009A5F69"/>
    <w:rsid w:val="009A6646"/>
    <w:rsid w:val="009B0399"/>
    <w:rsid w:val="009B2073"/>
    <w:rsid w:val="009B3900"/>
    <w:rsid w:val="009B452B"/>
    <w:rsid w:val="009B7DCC"/>
    <w:rsid w:val="009B7FA4"/>
    <w:rsid w:val="009C03C4"/>
    <w:rsid w:val="009C11FF"/>
    <w:rsid w:val="009C1A9F"/>
    <w:rsid w:val="009C1F11"/>
    <w:rsid w:val="009C2263"/>
    <w:rsid w:val="009C2701"/>
    <w:rsid w:val="009C30DD"/>
    <w:rsid w:val="009C34CB"/>
    <w:rsid w:val="009C4847"/>
    <w:rsid w:val="009C5CBC"/>
    <w:rsid w:val="009C642E"/>
    <w:rsid w:val="009C7FDF"/>
    <w:rsid w:val="009D00DC"/>
    <w:rsid w:val="009D0220"/>
    <w:rsid w:val="009D0DF4"/>
    <w:rsid w:val="009D1D43"/>
    <w:rsid w:val="009D2498"/>
    <w:rsid w:val="009D3179"/>
    <w:rsid w:val="009D3BEA"/>
    <w:rsid w:val="009D436F"/>
    <w:rsid w:val="009D4E65"/>
    <w:rsid w:val="009D5EDB"/>
    <w:rsid w:val="009D627D"/>
    <w:rsid w:val="009D6635"/>
    <w:rsid w:val="009D6DCD"/>
    <w:rsid w:val="009D7009"/>
    <w:rsid w:val="009E11B6"/>
    <w:rsid w:val="009E1691"/>
    <w:rsid w:val="009E2513"/>
    <w:rsid w:val="009E2C3B"/>
    <w:rsid w:val="009E3A0F"/>
    <w:rsid w:val="009E471C"/>
    <w:rsid w:val="009E4B76"/>
    <w:rsid w:val="009E5527"/>
    <w:rsid w:val="009E60A6"/>
    <w:rsid w:val="009E66B0"/>
    <w:rsid w:val="009E678A"/>
    <w:rsid w:val="009E7DFB"/>
    <w:rsid w:val="009F00B4"/>
    <w:rsid w:val="009F1EBC"/>
    <w:rsid w:val="009F25AC"/>
    <w:rsid w:val="009F2A73"/>
    <w:rsid w:val="009F2C1D"/>
    <w:rsid w:val="009F31F5"/>
    <w:rsid w:val="009F55B5"/>
    <w:rsid w:val="009F5B9A"/>
    <w:rsid w:val="009F6352"/>
    <w:rsid w:val="009F7D3A"/>
    <w:rsid w:val="00A00CEB"/>
    <w:rsid w:val="00A011A5"/>
    <w:rsid w:val="00A0150D"/>
    <w:rsid w:val="00A0279B"/>
    <w:rsid w:val="00A03CE2"/>
    <w:rsid w:val="00A03DD2"/>
    <w:rsid w:val="00A04D74"/>
    <w:rsid w:val="00A05463"/>
    <w:rsid w:val="00A05F2D"/>
    <w:rsid w:val="00A1040B"/>
    <w:rsid w:val="00A10A73"/>
    <w:rsid w:val="00A10FBB"/>
    <w:rsid w:val="00A116D4"/>
    <w:rsid w:val="00A12996"/>
    <w:rsid w:val="00A143BD"/>
    <w:rsid w:val="00A14BC3"/>
    <w:rsid w:val="00A150D0"/>
    <w:rsid w:val="00A15348"/>
    <w:rsid w:val="00A15CC9"/>
    <w:rsid w:val="00A16252"/>
    <w:rsid w:val="00A1625E"/>
    <w:rsid w:val="00A163A8"/>
    <w:rsid w:val="00A165C2"/>
    <w:rsid w:val="00A1661A"/>
    <w:rsid w:val="00A17114"/>
    <w:rsid w:val="00A202D2"/>
    <w:rsid w:val="00A2082C"/>
    <w:rsid w:val="00A209F6"/>
    <w:rsid w:val="00A2120C"/>
    <w:rsid w:val="00A21B9F"/>
    <w:rsid w:val="00A227E5"/>
    <w:rsid w:val="00A23580"/>
    <w:rsid w:val="00A236A7"/>
    <w:rsid w:val="00A2392A"/>
    <w:rsid w:val="00A23CD3"/>
    <w:rsid w:val="00A25362"/>
    <w:rsid w:val="00A25937"/>
    <w:rsid w:val="00A25E13"/>
    <w:rsid w:val="00A26332"/>
    <w:rsid w:val="00A2653F"/>
    <w:rsid w:val="00A273C6"/>
    <w:rsid w:val="00A279E3"/>
    <w:rsid w:val="00A27F38"/>
    <w:rsid w:val="00A30A7C"/>
    <w:rsid w:val="00A313AB"/>
    <w:rsid w:val="00A32413"/>
    <w:rsid w:val="00A3284C"/>
    <w:rsid w:val="00A32A5B"/>
    <w:rsid w:val="00A32AB7"/>
    <w:rsid w:val="00A32C76"/>
    <w:rsid w:val="00A33190"/>
    <w:rsid w:val="00A333CD"/>
    <w:rsid w:val="00A33BC8"/>
    <w:rsid w:val="00A342B5"/>
    <w:rsid w:val="00A35162"/>
    <w:rsid w:val="00A35E47"/>
    <w:rsid w:val="00A376C0"/>
    <w:rsid w:val="00A40265"/>
    <w:rsid w:val="00A41D95"/>
    <w:rsid w:val="00A4239C"/>
    <w:rsid w:val="00A42F79"/>
    <w:rsid w:val="00A43178"/>
    <w:rsid w:val="00A4450B"/>
    <w:rsid w:val="00A47476"/>
    <w:rsid w:val="00A47763"/>
    <w:rsid w:val="00A47FB4"/>
    <w:rsid w:val="00A5107A"/>
    <w:rsid w:val="00A513AD"/>
    <w:rsid w:val="00A52512"/>
    <w:rsid w:val="00A53CEE"/>
    <w:rsid w:val="00A53D81"/>
    <w:rsid w:val="00A5421C"/>
    <w:rsid w:val="00A546BE"/>
    <w:rsid w:val="00A56C86"/>
    <w:rsid w:val="00A56CDF"/>
    <w:rsid w:val="00A57F10"/>
    <w:rsid w:val="00A608AF"/>
    <w:rsid w:val="00A61156"/>
    <w:rsid w:val="00A63ECD"/>
    <w:rsid w:val="00A63F7A"/>
    <w:rsid w:val="00A644A7"/>
    <w:rsid w:val="00A644DA"/>
    <w:rsid w:val="00A64E8D"/>
    <w:rsid w:val="00A65577"/>
    <w:rsid w:val="00A65C58"/>
    <w:rsid w:val="00A664F5"/>
    <w:rsid w:val="00A678B8"/>
    <w:rsid w:val="00A70FAA"/>
    <w:rsid w:val="00A72ABA"/>
    <w:rsid w:val="00A74299"/>
    <w:rsid w:val="00A75DF1"/>
    <w:rsid w:val="00A761A3"/>
    <w:rsid w:val="00A764BB"/>
    <w:rsid w:val="00A77D0B"/>
    <w:rsid w:val="00A8086D"/>
    <w:rsid w:val="00A81721"/>
    <w:rsid w:val="00A821B4"/>
    <w:rsid w:val="00A82D3A"/>
    <w:rsid w:val="00A83D37"/>
    <w:rsid w:val="00A84055"/>
    <w:rsid w:val="00A86BC9"/>
    <w:rsid w:val="00A87F7A"/>
    <w:rsid w:val="00A9128D"/>
    <w:rsid w:val="00A91E96"/>
    <w:rsid w:val="00A928CB"/>
    <w:rsid w:val="00A947E5"/>
    <w:rsid w:val="00A96D83"/>
    <w:rsid w:val="00AA0C8E"/>
    <w:rsid w:val="00AA17A7"/>
    <w:rsid w:val="00AA1E49"/>
    <w:rsid w:val="00AA1E8B"/>
    <w:rsid w:val="00AA2365"/>
    <w:rsid w:val="00AA29D9"/>
    <w:rsid w:val="00AA2C2A"/>
    <w:rsid w:val="00AA42CA"/>
    <w:rsid w:val="00AA45BA"/>
    <w:rsid w:val="00AA5C24"/>
    <w:rsid w:val="00AA5D22"/>
    <w:rsid w:val="00AA639F"/>
    <w:rsid w:val="00AB0FC3"/>
    <w:rsid w:val="00AB11B5"/>
    <w:rsid w:val="00AB194E"/>
    <w:rsid w:val="00AB3230"/>
    <w:rsid w:val="00AB35EB"/>
    <w:rsid w:val="00AB3C4E"/>
    <w:rsid w:val="00AB4797"/>
    <w:rsid w:val="00AB5036"/>
    <w:rsid w:val="00AB534D"/>
    <w:rsid w:val="00AB7974"/>
    <w:rsid w:val="00AB7B82"/>
    <w:rsid w:val="00AC01ED"/>
    <w:rsid w:val="00AC0BED"/>
    <w:rsid w:val="00AC0DFC"/>
    <w:rsid w:val="00AC1426"/>
    <w:rsid w:val="00AC1C96"/>
    <w:rsid w:val="00AC2682"/>
    <w:rsid w:val="00AC2BB3"/>
    <w:rsid w:val="00AC326E"/>
    <w:rsid w:val="00AC3D36"/>
    <w:rsid w:val="00AC3FA7"/>
    <w:rsid w:val="00AC4374"/>
    <w:rsid w:val="00AC4BA6"/>
    <w:rsid w:val="00AC4C84"/>
    <w:rsid w:val="00AC4E83"/>
    <w:rsid w:val="00AC57AA"/>
    <w:rsid w:val="00AC5A8D"/>
    <w:rsid w:val="00AC5B09"/>
    <w:rsid w:val="00AC666A"/>
    <w:rsid w:val="00AC689E"/>
    <w:rsid w:val="00AC75A3"/>
    <w:rsid w:val="00AC7F92"/>
    <w:rsid w:val="00AD0495"/>
    <w:rsid w:val="00AD05F6"/>
    <w:rsid w:val="00AD127D"/>
    <w:rsid w:val="00AD2378"/>
    <w:rsid w:val="00AD2B94"/>
    <w:rsid w:val="00AD3073"/>
    <w:rsid w:val="00AD3111"/>
    <w:rsid w:val="00AD4579"/>
    <w:rsid w:val="00AD461B"/>
    <w:rsid w:val="00AD4BA7"/>
    <w:rsid w:val="00AD4F4D"/>
    <w:rsid w:val="00AD503E"/>
    <w:rsid w:val="00AD5122"/>
    <w:rsid w:val="00AD5699"/>
    <w:rsid w:val="00AD7183"/>
    <w:rsid w:val="00AD7201"/>
    <w:rsid w:val="00AD7582"/>
    <w:rsid w:val="00AE029D"/>
    <w:rsid w:val="00AE1F65"/>
    <w:rsid w:val="00AE2910"/>
    <w:rsid w:val="00AE2C66"/>
    <w:rsid w:val="00AE4250"/>
    <w:rsid w:val="00AE4751"/>
    <w:rsid w:val="00AE4EAD"/>
    <w:rsid w:val="00AE6E11"/>
    <w:rsid w:val="00AE7298"/>
    <w:rsid w:val="00AE7E2C"/>
    <w:rsid w:val="00AF0A06"/>
    <w:rsid w:val="00AF0A13"/>
    <w:rsid w:val="00AF2BCA"/>
    <w:rsid w:val="00AF37DC"/>
    <w:rsid w:val="00AF3A47"/>
    <w:rsid w:val="00AF3E61"/>
    <w:rsid w:val="00AF4AAA"/>
    <w:rsid w:val="00AF4C8E"/>
    <w:rsid w:val="00AF5DCD"/>
    <w:rsid w:val="00AF5E44"/>
    <w:rsid w:val="00AF5FAC"/>
    <w:rsid w:val="00AF669D"/>
    <w:rsid w:val="00B004D0"/>
    <w:rsid w:val="00B00E04"/>
    <w:rsid w:val="00B012E3"/>
    <w:rsid w:val="00B0160C"/>
    <w:rsid w:val="00B03559"/>
    <w:rsid w:val="00B03A4F"/>
    <w:rsid w:val="00B042A2"/>
    <w:rsid w:val="00B05809"/>
    <w:rsid w:val="00B05E37"/>
    <w:rsid w:val="00B06562"/>
    <w:rsid w:val="00B06578"/>
    <w:rsid w:val="00B10C80"/>
    <w:rsid w:val="00B11077"/>
    <w:rsid w:val="00B11102"/>
    <w:rsid w:val="00B111A6"/>
    <w:rsid w:val="00B12B5A"/>
    <w:rsid w:val="00B1426A"/>
    <w:rsid w:val="00B147CB"/>
    <w:rsid w:val="00B156AE"/>
    <w:rsid w:val="00B16245"/>
    <w:rsid w:val="00B1789B"/>
    <w:rsid w:val="00B20870"/>
    <w:rsid w:val="00B20C28"/>
    <w:rsid w:val="00B21209"/>
    <w:rsid w:val="00B21241"/>
    <w:rsid w:val="00B2179E"/>
    <w:rsid w:val="00B21B35"/>
    <w:rsid w:val="00B22377"/>
    <w:rsid w:val="00B23574"/>
    <w:rsid w:val="00B2379D"/>
    <w:rsid w:val="00B239E5"/>
    <w:rsid w:val="00B23B56"/>
    <w:rsid w:val="00B24723"/>
    <w:rsid w:val="00B25FF9"/>
    <w:rsid w:val="00B26914"/>
    <w:rsid w:val="00B27262"/>
    <w:rsid w:val="00B272E4"/>
    <w:rsid w:val="00B273A3"/>
    <w:rsid w:val="00B3218D"/>
    <w:rsid w:val="00B33735"/>
    <w:rsid w:val="00B33E4A"/>
    <w:rsid w:val="00B3620A"/>
    <w:rsid w:val="00B36342"/>
    <w:rsid w:val="00B368F5"/>
    <w:rsid w:val="00B36B22"/>
    <w:rsid w:val="00B37DD6"/>
    <w:rsid w:val="00B40283"/>
    <w:rsid w:val="00B40701"/>
    <w:rsid w:val="00B414C5"/>
    <w:rsid w:val="00B4270B"/>
    <w:rsid w:val="00B4356C"/>
    <w:rsid w:val="00B4379D"/>
    <w:rsid w:val="00B44577"/>
    <w:rsid w:val="00B4607C"/>
    <w:rsid w:val="00B46368"/>
    <w:rsid w:val="00B51A8F"/>
    <w:rsid w:val="00B51CB6"/>
    <w:rsid w:val="00B5235B"/>
    <w:rsid w:val="00B6128C"/>
    <w:rsid w:val="00B62053"/>
    <w:rsid w:val="00B6288C"/>
    <w:rsid w:val="00B628F6"/>
    <w:rsid w:val="00B633CE"/>
    <w:rsid w:val="00B64081"/>
    <w:rsid w:val="00B67335"/>
    <w:rsid w:val="00B67789"/>
    <w:rsid w:val="00B70371"/>
    <w:rsid w:val="00B70B4D"/>
    <w:rsid w:val="00B70E29"/>
    <w:rsid w:val="00B71162"/>
    <w:rsid w:val="00B726A8"/>
    <w:rsid w:val="00B732EE"/>
    <w:rsid w:val="00B73698"/>
    <w:rsid w:val="00B73F5E"/>
    <w:rsid w:val="00B761E1"/>
    <w:rsid w:val="00B81028"/>
    <w:rsid w:val="00B82A0A"/>
    <w:rsid w:val="00B82DD4"/>
    <w:rsid w:val="00B83080"/>
    <w:rsid w:val="00B83277"/>
    <w:rsid w:val="00B845D5"/>
    <w:rsid w:val="00B846E0"/>
    <w:rsid w:val="00B84944"/>
    <w:rsid w:val="00B84BF6"/>
    <w:rsid w:val="00B84C9B"/>
    <w:rsid w:val="00B85BC7"/>
    <w:rsid w:val="00B86011"/>
    <w:rsid w:val="00B87295"/>
    <w:rsid w:val="00B87955"/>
    <w:rsid w:val="00B910B0"/>
    <w:rsid w:val="00B91283"/>
    <w:rsid w:val="00B914C9"/>
    <w:rsid w:val="00B91A57"/>
    <w:rsid w:val="00B91AA1"/>
    <w:rsid w:val="00B92A42"/>
    <w:rsid w:val="00B93E3B"/>
    <w:rsid w:val="00B947A8"/>
    <w:rsid w:val="00B948EF"/>
    <w:rsid w:val="00B94B9C"/>
    <w:rsid w:val="00B94C77"/>
    <w:rsid w:val="00B95A12"/>
    <w:rsid w:val="00B96975"/>
    <w:rsid w:val="00B96C87"/>
    <w:rsid w:val="00B97665"/>
    <w:rsid w:val="00BA0472"/>
    <w:rsid w:val="00BA18B0"/>
    <w:rsid w:val="00BA1AA7"/>
    <w:rsid w:val="00BA2878"/>
    <w:rsid w:val="00BA34C7"/>
    <w:rsid w:val="00BA4345"/>
    <w:rsid w:val="00BA78D3"/>
    <w:rsid w:val="00BB0016"/>
    <w:rsid w:val="00BB0DA9"/>
    <w:rsid w:val="00BB1339"/>
    <w:rsid w:val="00BB1B84"/>
    <w:rsid w:val="00BB2627"/>
    <w:rsid w:val="00BB2E39"/>
    <w:rsid w:val="00BB364F"/>
    <w:rsid w:val="00BB4116"/>
    <w:rsid w:val="00BB5AE1"/>
    <w:rsid w:val="00BB6733"/>
    <w:rsid w:val="00BB711E"/>
    <w:rsid w:val="00BB7A3D"/>
    <w:rsid w:val="00BC24CD"/>
    <w:rsid w:val="00BC3210"/>
    <w:rsid w:val="00BC3891"/>
    <w:rsid w:val="00BC3A7C"/>
    <w:rsid w:val="00BC464E"/>
    <w:rsid w:val="00BC5200"/>
    <w:rsid w:val="00BC57A2"/>
    <w:rsid w:val="00BC5C4D"/>
    <w:rsid w:val="00BC5F48"/>
    <w:rsid w:val="00BC60F0"/>
    <w:rsid w:val="00BC68CA"/>
    <w:rsid w:val="00BC6C29"/>
    <w:rsid w:val="00BD03FC"/>
    <w:rsid w:val="00BD1C64"/>
    <w:rsid w:val="00BD3E05"/>
    <w:rsid w:val="00BD49A2"/>
    <w:rsid w:val="00BD4FE6"/>
    <w:rsid w:val="00BD54A6"/>
    <w:rsid w:val="00BD68DE"/>
    <w:rsid w:val="00BD6AE6"/>
    <w:rsid w:val="00BD6B71"/>
    <w:rsid w:val="00BE1571"/>
    <w:rsid w:val="00BE25C6"/>
    <w:rsid w:val="00BE2B96"/>
    <w:rsid w:val="00BE2CDF"/>
    <w:rsid w:val="00BE3897"/>
    <w:rsid w:val="00BE398F"/>
    <w:rsid w:val="00BE553C"/>
    <w:rsid w:val="00BE5843"/>
    <w:rsid w:val="00BE67C2"/>
    <w:rsid w:val="00BE6F3F"/>
    <w:rsid w:val="00BE7027"/>
    <w:rsid w:val="00BE7709"/>
    <w:rsid w:val="00BE7F8A"/>
    <w:rsid w:val="00BF1CE2"/>
    <w:rsid w:val="00BF1D3E"/>
    <w:rsid w:val="00BF2A14"/>
    <w:rsid w:val="00BF2D44"/>
    <w:rsid w:val="00BF2F59"/>
    <w:rsid w:val="00BF2FBB"/>
    <w:rsid w:val="00BF3037"/>
    <w:rsid w:val="00BF3D8A"/>
    <w:rsid w:val="00BF434B"/>
    <w:rsid w:val="00BF4E6A"/>
    <w:rsid w:val="00BF5D38"/>
    <w:rsid w:val="00BF6503"/>
    <w:rsid w:val="00BF69A1"/>
    <w:rsid w:val="00BF75B3"/>
    <w:rsid w:val="00BF774C"/>
    <w:rsid w:val="00C00FF8"/>
    <w:rsid w:val="00C0156B"/>
    <w:rsid w:val="00C015AA"/>
    <w:rsid w:val="00C02462"/>
    <w:rsid w:val="00C0289D"/>
    <w:rsid w:val="00C02EA8"/>
    <w:rsid w:val="00C03BF8"/>
    <w:rsid w:val="00C045A4"/>
    <w:rsid w:val="00C053DC"/>
    <w:rsid w:val="00C05D9F"/>
    <w:rsid w:val="00C069D9"/>
    <w:rsid w:val="00C07BD7"/>
    <w:rsid w:val="00C108BD"/>
    <w:rsid w:val="00C110E2"/>
    <w:rsid w:val="00C12BF5"/>
    <w:rsid w:val="00C13A10"/>
    <w:rsid w:val="00C13D5A"/>
    <w:rsid w:val="00C140F9"/>
    <w:rsid w:val="00C15F41"/>
    <w:rsid w:val="00C164EB"/>
    <w:rsid w:val="00C16D36"/>
    <w:rsid w:val="00C16D6C"/>
    <w:rsid w:val="00C2019E"/>
    <w:rsid w:val="00C20240"/>
    <w:rsid w:val="00C20C93"/>
    <w:rsid w:val="00C2140A"/>
    <w:rsid w:val="00C2147A"/>
    <w:rsid w:val="00C2164B"/>
    <w:rsid w:val="00C22C65"/>
    <w:rsid w:val="00C2348C"/>
    <w:rsid w:val="00C24065"/>
    <w:rsid w:val="00C25E9E"/>
    <w:rsid w:val="00C25F7C"/>
    <w:rsid w:val="00C27737"/>
    <w:rsid w:val="00C30482"/>
    <w:rsid w:val="00C30492"/>
    <w:rsid w:val="00C30513"/>
    <w:rsid w:val="00C30C2A"/>
    <w:rsid w:val="00C31BA7"/>
    <w:rsid w:val="00C322CC"/>
    <w:rsid w:val="00C3262C"/>
    <w:rsid w:val="00C336DB"/>
    <w:rsid w:val="00C3387F"/>
    <w:rsid w:val="00C338CB"/>
    <w:rsid w:val="00C33D24"/>
    <w:rsid w:val="00C3658D"/>
    <w:rsid w:val="00C36E7F"/>
    <w:rsid w:val="00C36EA3"/>
    <w:rsid w:val="00C37D4F"/>
    <w:rsid w:val="00C407C7"/>
    <w:rsid w:val="00C40F44"/>
    <w:rsid w:val="00C4106A"/>
    <w:rsid w:val="00C4143A"/>
    <w:rsid w:val="00C41BFD"/>
    <w:rsid w:val="00C420C6"/>
    <w:rsid w:val="00C43432"/>
    <w:rsid w:val="00C43B7A"/>
    <w:rsid w:val="00C44B52"/>
    <w:rsid w:val="00C4592E"/>
    <w:rsid w:val="00C45D3F"/>
    <w:rsid w:val="00C466DA"/>
    <w:rsid w:val="00C4696F"/>
    <w:rsid w:val="00C475A6"/>
    <w:rsid w:val="00C47AA2"/>
    <w:rsid w:val="00C502F9"/>
    <w:rsid w:val="00C50483"/>
    <w:rsid w:val="00C508AE"/>
    <w:rsid w:val="00C51DE1"/>
    <w:rsid w:val="00C529A7"/>
    <w:rsid w:val="00C52DFE"/>
    <w:rsid w:val="00C52F5D"/>
    <w:rsid w:val="00C5592A"/>
    <w:rsid w:val="00C56EC1"/>
    <w:rsid w:val="00C574A2"/>
    <w:rsid w:val="00C608F4"/>
    <w:rsid w:val="00C60936"/>
    <w:rsid w:val="00C6126C"/>
    <w:rsid w:val="00C6158B"/>
    <w:rsid w:val="00C61AC0"/>
    <w:rsid w:val="00C63465"/>
    <w:rsid w:val="00C65074"/>
    <w:rsid w:val="00C6696C"/>
    <w:rsid w:val="00C679C2"/>
    <w:rsid w:val="00C67B07"/>
    <w:rsid w:val="00C7171E"/>
    <w:rsid w:val="00C719B4"/>
    <w:rsid w:val="00C71B65"/>
    <w:rsid w:val="00C72C1A"/>
    <w:rsid w:val="00C7332D"/>
    <w:rsid w:val="00C74042"/>
    <w:rsid w:val="00C741FB"/>
    <w:rsid w:val="00C74470"/>
    <w:rsid w:val="00C748C4"/>
    <w:rsid w:val="00C750DB"/>
    <w:rsid w:val="00C7704A"/>
    <w:rsid w:val="00C77E35"/>
    <w:rsid w:val="00C80709"/>
    <w:rsid w:val="00C80EAF"/>
    <w:rsid w:val="00C8201C"/>
    <w:rsid w:val="00C83135"/>
    <w:rsid w:val="00C83F56"/>
    <w:rsid w:val="00C84710"/>
    <w:rsid w:val="00C85117"/>
    <w:rsid w:val="00C8540F"/>
    <w:rsid w:val="00C8567F"/>
    <w:rsid w:val="00C857D3"/>
    <w:rsid w:val="00C86615"/>
    <w:rsid w:val="00C8741D"/>
    <w:rsid w:val="00C874D5"/>
    <w:rsid w:val="00C91EFF"/>
    <w:rsid w:val="00C92BF5"/>
    <w:rsid w:val="00C93F84"/>
    <w:rsid w:val="00C956A5"/>
    <w:rsid w:val="00C96314"/>
    <w:rsid w:val="00C96B28"/>
    <w:rsid w:val="00C975C4"/>
    <w:rsid w:val="00C97811"/>
    <w:rsid w:val="00CA04FD"/>
    <w:rsid w:val="00CA0B6F"/>
    <w:rsid w:val="00CA157C"/>
    <w:rsid w:val="00CA18B6"/>
    <w:rsid w:val="00CA1F9F"/>
    <w:rsid w:val="00CA2B74"/>
    <w:rsid w:val="00CA2F9B"/>
    <w:rsid w:val="00CA34A0"/>
    <w:rsid w:val="00CA3D72"/>
    <w:rsid w:val="00CA510B"/>
    <w:rsid w:val="00CA57FB"/>
    <w:rsid w:val="00CA68FC"/>
    <w:rsid w:val="00CA6C2A"/>
    <w:rsid w:val="00CA7D13"/>
    <w:rsid w:val="00CB103C"/>
    <w:rsid w:val="00CB2B42"/>
    <w:rsid w:val="00CB2DDA"/>
    <w:rsid w:val="00CB3861"/>
    <w:rsid w:val="00CB4175"/>
    <w:rsid w:val="00CB57AB"/>
    <w:rsid w:val="00CB60E4"/>
    <w:rsid w:val="00CB6914"/>
    <w:rsid w:val="00CB6EB2"/>
    <w:rsid w:val="00CB7319"/>
    <w:rsid w:val="00CC073A"/>
    <w:rsid w:val="00CC1B91"/>
    <w:rsid w:val="00CC274C"/>
    <w:rsid w:val="00CC2B02"/>
    <w:rsid w:val="00CC5858"/>
    <w:rsid w:val="00CC5AEA"/>
    <w:rsid w:val="00CC61DA"/>
    <w:rsid w:val="00CC6C26"/>
    <w:rsid w:val="00CC74CC"/>
    <w:rsid w:val="00CD058D"/>
    <w:rsid w:val="00CD09F9"/>
    <w:rsid w:val="00CD0B07"/>
    <w:rsid w:val="00CD108D"/>
    <w:rsid w:val="00CD1195"/>
    <w:rsid w:val="00CD1DC2"/>
    <w:rsid w:val="00CD2067"/>
    <w:rsid w:val="00CD316B"/>
    <w:rsid w:val="00CD373D"/>
    <w:rsid w:val="00CD45C5"/>
    <w:rsid w:val="00CD5538"/>
    <w:rsid w:val="00CD5769"/>
    <w:rsid w:val="00CD722A"/>
    <w:rsid w:val="00CD73CA"/>
    <w:rsid w:val="00CD75CD"/>
    <w:rsid w:val="00CD7783"/>
    <w:rsid w:val="00CD7C5E"/>
    <w:rsid w:val="00CE0364"/>
    <w:rsid w:val="00CE0AAE"/>
    <w:rsid w:val="00CE0EE5"/>
    <w:rsid w:val="00CE1372"/>
    <w:rsid w:val="00CE41EF"/>
    <w:rsid w:val="00CE4382"/>
    <w:rsid w:val="00CE4DFE"/>
    <w:rsid w:val="00CE5DF8"/>
    <w:rsid w:val="00CE6581"/>
    <w:rsid w:val="00CE6C6E"/>
    <w:rsid w:val="00CE75BE"/>
    <w:rsid w:val="00CF1CB4"/>
    <w:rsid w:val="00CF2E71"/>
    <w:rsid w:val="00CF3298"/>
    <w:rsid w:val="00CF3CB5"/>
    <w:rsid w:val="00CF3EB3"/>
    <w:rsid w:val="00CF4E61"/>
    <w:rsid w:val="00CF605C"/>
    <w:rsid w:val="00CF63D9"/>
    <w:rsid w:val="00CF6D9F"/>
    <w:rsid w:val="00CF6F8B"/>
    <w:rsid w:val="00CF75E8"/>
    <w:rsid w:val="00D01397"/>
    <w:rsid w:val="00D01716"/>
    <w:rsid w:val="00D02424"/>
    <w:rsid w:val="00D0359B"/>
    <w:rsid w:val="00D04C0C"/>
    <w:rsid w:val="00D04F99"/>
    <w:rsid w:val="00D05CA5"/>
    <w:rsid w:val="00D10576"/>
    <w:rsid w:val="00D1064B"/>
    <w:rsid w:val="00D11586"/>
    <w:rsid w:val="00D11E13"/>
    <w:rsid w:val="00D12740"/>
    <w:rsid w:val="00D12EB1"/>
    <w:rsid w:val="00D13399"/>
    <w:rsid w:val="00D134CA"/>
    <w:rsid w:val="00D13BC8"/>
    <w:rsid w:val="00D14999"/>
    <w:rsid w:val="00D15128"/>
    <w:rsid w:val="00D16C10"/>
    <w:rsid w:val="00D2092C"/>
    <w:rsid w:val="00D20BAC"/>
    <w:rsid w:val="00D20C9C"/>
    <w:rsid w:val="00D2187E"/>
    <w:rsid w:val="00D21A92"/>
    <w:rsid w:val="00D235CB"/>
    <w:rsid w:val="00D25228"/>
    <w:rsid w:val="00D32B53"/>
    <w:rsid w:val="00D3313A"/>
    <w:rsid w:val="00D33467"/>
    <w:rsid w:val="00D3519E"/>
    <w:rsid w:val="00D35F1C"/>
    <w:rsid w:val="00D36343"/>
    <w:rsid w:val="00D365AD"/>
    <w:rsid w:val="00D369DB"/>
    <w:rsid w:val="00D37030"/>
    <w:rsid w:val="00D379D4"/>
    <w:rsid w:val="00D40260"/>
    <w:rsid w:val="00D40270"/>
    <w:rsid w:val="00D40982"/>
    <w:rsid w:val="00D412EC"/>
    <w:rsid w:val="00D41A84"/>
    <w:rsid w:val="00D422A4"/>
    <w:rsid w:val="00D43937"/>
    <w:rsid w:val="00D45610"/>
    <w:rsid w:val="00D4634B"/>
    <w:rsid w:val="00D50971"/>
    <w:rsid w:val="00D50DF8"/>
    <w:rsid w:val="00D50F6A"/>
    <w:rsid w:val="00D51F42"/>
    <w:rsid w:val="00D528C7"/>
    <w:rsid w:val="00D54F8A"/>
    <w:rsid w:val="00D55941"/>
    <w:rsid w:val="00D55A76"/>
    <w:rsid w:val="00D55D22"/>
    <w:rsid w:val="00D55EDF"/>
    <w:rsid w:val="00D57E3B"/>
    <w:rsid w:val="00D57F9A"/>
    <w:rsid w:val="00D6087D"/>
    <w:rsid w:val="00D6186E"/>
    <w:rsid w:val="00D621C8"/>
    <w:rsid w:val="00D62F89"/>
    <w:rsid w:val="00D639E1"/>
    <w:rsid w:val="00D63FAD"/>
    <w:rsid w:val="00D6408D"/>
    <w:rsid w:val="00D65262"/>
    <w:rsid w:val="00D6534A"/>
    <w:rsid w:val="00D67458"/>
    <w:rsid w:val="00D70633"/>
    <w:rsid w:val="00D707FD"/>
    <w:rsid w:val="00D70D9A"/>
    <w:rsid w:val="00D711A8"/>
    <w:rsid w:val="00D71DB1"/>
    <w:rsid w:val="00D7217F"/>
    <w:rsid w:val="00D725B6"/>
    <w:rsid w:val="00D736E0"/>
    <w:rsid w:val="00D74437"/>
    <w:rsid w:val="00D758E8"/>
    <w:rsid w:val="00D75991"/>
    <w:rsid w:val="00D76A8C"/>
    <w:rsid w:val="00D76A90"/>
    <w:rsid w:val="00D77086"/>
    <w:rsid w:val="00D805B4"/>
    <w:rsid w:val="00D80F5A"/>
    <w:rsid w:val="00D813B9"/>
    <w:rsid w:val="00D82290"/>
    <w:rsid w:val="00D83222"/>
    <w:rsid w:val="00D8339B"/>
    <w:rsid w:val="00D853D2"/>
    <w:rsid w:val="00D86358"/>
    <w:rsid w:val="00D869F2"/>
    <w:rsid w:val="00D86CB0"/>
    <w:rsid w:val="00D87428"/>
    <w:rsid w:val="00D87DDF"/>
    <w:rsid w:val="00D919DC"/>
    <w:rsid w:val="00D9249B"/>
    <w:rsid w:val="00D93426"/>
    <w:rsid w:val="00D93D11"/>
    <w:rsid w:val="00D93F64"/>
    <w:rsid w:val="00D94551"/>
    <w:rsid w:val="00D94BA0"/>
    <w:rsid w:val="00D955CD"/>
    <w:rsid w:val="00D95D5D"/>
    <w:rsid w:val="00DA1161"/>
    <w:rsid w:val="00DA1248"/>
    <w:rsid w:val="00DA23E5"/>
    <w:rsid w:val="00DA27B7"/>
    <w:rsid w:val="00DA33FB"/>
    <w:rsid w:val="00DA365E"/>
    <w:rsid w:val="00DA37A0"/>
    <w:rsid w:val="00DA3F92"/>
    <w:rsid w:val="00DA5FA1"/>
    <w:rsid w:val="00DA6E26"/>
    <w:rsid w:val="00DA7A2B"/>
    <w:rsid w:val="00DB01C8"/>
    <w:rsid w:val="00DB0297"/>
    <w:rsid w:val="00DB0DC5"/>
    <w:rsid w:val="00DB1738"/>
    <w:rsid w:val="00DB2058"/>
    <w:rsid w:val="00DB21A3"/>
    <w:rsid w:val="00DB3661"/>
    <w:rsid w:val="00DB3722"/>
    <w:rsid w:val="00DB3DF8"/>
    <w:rsid w:val="00DB4006"/>
    <w:rsid w:val="00DB42C0"/>
    <w:rsid w:val="00DB4BFA"/>
    <w:rsid w:val="00DB5939"/>
    <w:rsid w:val="00DB619A"/>
    <w:rsid w:val="00DB6EFE"/>
    <w:rsid w:val="00DB709A"/>
    <w:rsid w:val="00DB76D8"/>
    <w:rsid w:val="00DB7701"/>
    <w:rsid w:val="00DB7998"/>
    <w:rsid w:val="00DB7C3F"/>
    <w:rsid w:val="00DB7E0A"/>
    <w:rsid w:val="00DC0B93"/>
    <w:rsid w:val="00DC24F5"/>
    <w:rsid w:val="00DC51E4"/>
    <w:rsid w:val="00DC5D82"/>
    <w:rsid w:val="00DC62BC"/>
    <w:rsid w:val="00DC6797"/>
    <w:rsid w:val="00DD0713"/>
    <w:rsid w:val="00DD1B4A"/>
    <w:rsid w:val="00DD35AC"/>
    <w:rsid w:val="00DD3A36"/>
    <w:rsid w:val="00DD3C69"/>
    <w:rsid w:val="00DD4E52"/>
    <w:rsid w:val="00DD5210"/>
    <w:rsid w:val="00DD679C"/>
    <w:rsid w:val="00DD6967"/>
    <w:rsid w:val="00DD73A6"/>
    <w:rsid w:val="00DE06A5"/>
    <w:rsid w:val="00DE0D29"/>
    <w:rsid w:val="00DE183B"/>
    <w:rsid w:val="00DE1CF0"/>
    <w:rsid w:val="00DE2A61"/>
    <w:rsid w:val="00DE2B94"/>
    <w:rsid w:val="00DE3057"/>
    <w:rsid w:val="00DE3F31"/>
    <w:rsid w:val="00DE4822"/>
    <w:rsid w:val="00DE490A"/>
    <w:rsid w:val="00DE4CD2"/>
    <w:rsid w:val="00DE6DBB"/>
    <w:rsid w:val="00DE6E42"/>
    <w:rsid w:val="00DE704B"/>
    <w:rsid w:val="00DE7C74"/>
    <w:rsid w:val="00DE7D1B"/>
    <w:rsid w:val="00DF1E8A"/>
    <w:rsid w:val="00DF34AD"/>
    <w:rsid w:val="00DF3DB9"/>
    <w:rsid w:val="00DF6045"/>
    <w:rsid w:val="00DF6C51"/>
    <w:rsid w:val="00DF7241"/>
    <w:rsid w:val="00DF7F88"/>
    <w:rsid w:val="00E001D5"/>
    <w:rsid w:val="00E00738"/>
    <w:rsid w:val="00E020DF"/>
    <w:rsid w:val="00E0341D"/>
    <w:rsid w:val="00E036B7"/>
    <w:rsid w:val="00E050D0"/>
    <w:rsid w:val="00E1025D"/>
    <w:rsid w:val="00E105FD"/>
    <w:rsid w:val="00E128FD"/>
    <w:rsid w:val="00E13BB7"/>
    <w:rsid w:val="00E14C3A"/>
    <w:rsid w:val="00E14E6D"/>
    <w:rsid w:val="00E20385"/>
    <w:rsid w:val="00E20BFE"/>
    <w:rsid w:val="00E21F75"/>
    <w:rsid w:val="00E221B8"/>
    <w:rsid w:val="00E226B9"/>
    <w:rsid w:val="00E230ED"/>
    <w:rsid w:val="00E234E3"/>
    <w:rsid w:val="00E23A53"/>
    <w:rsid w:val="00E24A6A"/>
    <w:rsid w:val="00E25609"/>
    <w:rsid w:val="00E26786"/>
    <w:rsid w:val="00E268D1"/>
    <w:rsid w:val="00E273E8"/>
    <w:rsid w:val="00E27669"/>
    <w:rsid w:val="00E316FC"/>
    <w:rsid w:val="00E3173A"/>
    <w:rsid w:val="00E3441E"/>
    <w:rsid w:val="00E34EE5"/>
    <w:rsid w:val="00E35024"/>
    <w:rsid w:val="00E36EAA"/>
    <w:rsid w:val="00E37156"/>
    <w:rsid w:val="00E37BE5"/>
    <w:rsid w:val="00E4085D"/>
    <w:rsid w:val="00E4123F"/>
    <w:rsid w:val="00E42299"/>
    <w:rsid w:val="00E423F8"/>
    <w:rsid w:val="00E42408"/>
    <w:rsid w:val="00E42502"/>
    <w:rsid w:val="00E4293B"/>
    <w:rsid w:val="00E43CD4"/>
    <w:rsid w:val="00E44ACE"/>
    <w:rsid w:val="00E45384"/>
    <w:rsid w:val="00E453B2"/>
    <w:rsid w:val="00E4542F"/>
    <w:rsid w:val="00E46176"/>
    <w:rsid w:val="00E4635D"/>
    <w:rsid w:val="00E50DEA"/>
    <w:rsid w:val="00E51544"/>
    <w:rsid w:val="00E51DF7"/>
    <w:rsid w:val="00E5207D"/>
    <w:rsid w:val="00E5256D"/>
    <w:rsid w:val="00E53853"/>
    <w:rsid w:val="00E53C7F"/>
    <w:rsid w:val="00E53CA0"/>
    <w:rsid w:val="00E556BE"/>
    <w:rsid w:val="00E60161"/>
    <w:rsid w:val="00E60FFD"/>
    <w:rsid w:val="00E61CDD"/>
    <w:rsid w:val="00E61F45"/>
    <w:rsid w:val="00E624EC"/>
    <w:rsid w:val="00E6303B"/>
    <w:rsid w:val="00E640F6"/>
    <w:rsid w:val="00E64D85"/>
    <w:rsid w:val="00E65D90"/>
    <w:rsid w:val="00E66473"/>
    <w:rsid w:val="00E66AE8"/>
    <w:rsid w:val="00E67DE3"/>
    <w:rsid w:val="00E7010E"/>
    <w:rsid w:val="00E70981"/>
    <w:rsid w:val="00E70D5D"/>
    <w:rsid w:val="00E71F95"/>
    <w:rsid w:val="00E720B3"/>
    <w:rsid w:val="00E730C9"/>
    <w:rsid w:val="00E74AE9"/>
    <w:rsid w:val="00E75095"/>
    <w:rsid w:val="00E758C0"/>
    <w:rsid w:val="00E7600F"/>
    <w:rsid w:val="00E763AC"/>
    <w:rsid w:val="00E76C24"/>
    <w:rsid w:val="00E77438"/>
    <w:rsid w:val="00E80715"/>
    <w:rsid w:val="00E81B29"/>
    <w:rsid w:val="00E825A3"/>
    <w:rsid w:val="00E839BF"/>
    <w:rsid w:val="00E83CDD"/>
    <w:rsid w:val="00E8444D"/>
    <w:rsid w:val="00E84769"/>
    <w:rsid w:val="00E8482B"/>
    <w:rsid w:val="00E84A19"/>
    <w:rsid w:val="00E852D3"/>
    <w:rsid w:val="00E856CA"/>
    <w:rsid w:val="00E87277"/>
    <w:rsid w:val="00E87934"/>
    <w:rsid w:val="00E91D92"/>
    <w:rsid w:val="00E9227A"/>
    <w:rsid w:val="00E92E57"/>
    <w:rsid w:val="00E937AF"/>
    <w:rsid w:val="00E93D82"/>
    <w:rsid w:val="00E945C4"/>
    <w:rsid w:val="00E94886"/>
    <w:rsid w:val="00E95415"/>
    <w:rsid w:val="00E967E1"/>
    <w:rsid w:val="00EA045B"/>
    <w:rsid w:val="00EA0682"/>
    <w:rsid w:val="00EA06EF"/>
    <w:rsid w:val="00EA07DB"/>
    <w:rsid w:val="00EA1FED"/>
    <w:rsid w:val="00EA5525"/>
    <w:rsid w:val="00EA6C29"/>
    <w:rsid w:val="00EA7DF0"/>
    <w:rsid w:val="00EB0E0D"/>
    <w:rsid w:val="00EB1104"/>
    <w:rsid w:val="00EB16FB"/>
    <w:rsid w:val="00EB17B3"/>
    <w:rsid w:val="00EB1CE1"/>
    <w:rsid w:val="00EB26A1"/>
    <w:rsid w:val="00EB2720"/>
    <w:rsid w:val="00EB3865"/>
    <w:rsid w:val="00EB414F"/>
    <w:rsid w:val="00EB4625"/>
    <w:rsid w:val="00EB4FD5"/>
    <w:rsid w:val="00EB4FF6"/>
    <w:rsid w:val="00EB53D5"/>
    <w:rsid w:val="00EB54D9"/>
    <w:rsid w:val="00EB56B9"/>
    <w:rsid w:val="00EB5C40"/>
    <w:rsid w:val="00EB5C8C"/>
    <w:rsid w:val="00EB68B1"/>
    <w:rsid w:val="00EC0730"/>
    <w:rsid w:val="00EC1598"/>
    <w:rsid w:val="00EC1B0E"/>
    <w:rsid w:val="00EC335E"/>
    <w:rsid w:val="00EC4958"/>
    <w:rsid w:val="00EC5450"/>
    <w:rsid w:val="00EC5A8D"/>
    <w:rsid w:val="00EC5ACB"/>
    <w:rsid w:val="00EC60CE"/>
    <w:rsid w:val="00EC6263"/>
    <w:rsid w:val="00ED0295"/>
    <w:rsid w:val="00ED1347"/>
    <w:rsid w:val="00ED1854"/>
    <w:rsid w:val="00ED1DB2"/>
    <w:rsid w:val="00ED2085"/>
    <w:rsid w:val="00ED238C"/>
    <w:rsid w:val="00ED269D"/>
    <w:rsid w:val="00ED2874"/>
    <w:rsid w:val="00ED2B0E"/>
    <w:rsid w:val="00ED34F3"/>
    <w:rsid w:val="00ED3B0F"/>
    <w:rsid w:val="00ED3BEC"/>
    <w:rsid w:val="00ED4046"/>
    <w:rsid w:val="00ED4867"/>
    <w:rsid w:val="00ED523B"/>
    <w:rsid w:val="00ED5877"/>
    <w:rsid w:val="00ED7882"/>
    <w:rsid w:val="00EE0D37"/>
    <w:rsid w:val="00EE12E2"/>
    <w:rsid w:val="00EE2462"/>
    <w:rsid w:val="00EE2A97"/>
    <w:rsid w:val="00EE2CD3"/>
    <w:rsid w:val="00EE3322"/>
    <w:rsid w:val="00EE38F8"/>
    <w:rsid w:val="00EE4CA9"/>
    <w:rsid w:val="00EE7276"/>
    <w:rsid w:val="00EE749A"/>
    <w:rsid w:val="00EE7D91"/>
    <w:rsid w:val="00EF0E1C"/>
    <w:rsid w:val="00EF1CD9"/>
    <w:rsid w:val="00EF3F72"/>
    <w:rsid w:val="00EF42DE"/>
    <w:rsid w:val="00EF4F87"/>
    <w:rsid w:val="00EF5A24"/>
    <w:rsid w:val="00EF651B"/>
    <w:rsid w:val="00EF6775"/>
    <w:rsid w:val="00EF6A13"/>
    <w:rsid w:val="00F00153"/>
    <w:rsid w:val="00F00261"/>
    <w:rsid w:val="00F00900"/>
    <w:rsid w:val="00F00C62"/>
    <w:rsid w:val="00F00E64"/>
    <w:rsid w:val="00F01231"/>
    <w:rsid w:val="00F016A0"/>
    <w:rsid w:val="00F032C0"/>
    <w:rsid w:val="00F06074"/>
    <w:rsid w:val="00F071BE"/>
    <w:rsid w:val="00F07AAE"/>
    <w:rsid w:val="00F07F9D"/>
    <w:rsid w:val="00F11658"/>
    <w:rsid w:val="00F12777"/>
    <w:rsid w:val="00F12C97"/>
    <w:rsid w:val="00F13341"/>
    <w:rsid w:val="00F13E57"/>
    <w:rsid w:val="00F157FC"/>
    <w:rsid w:val="00F16999"/>
    <w:rsid w:val="00F16B57"/>
    <w:rsid w:val="00F16E52"/>
    <w:rsid w:val="00F20D2A"/>
    <w:rsid w:val="00F21723"/>
    <w:rsid w:val="00F22059"/>
    <w:rsid w:val="00F23440"/>
    <w:rsid w:val="00F238FE"/>
    <w:rsid w:val="00F23DEB"/>
    <w:rsid w:val="00F26EEA"/>
    <w:rsid w:val="00F27A12"/>
    <w:rsid w:val="00F27B48"/>
    <w:rsid w:val="00F27C1A"/>
    <w:rsid w:val="00F30FF2"/>
    <w:rsid w:val="00F32A5F"/>
    <w:rsid w:val="00F32EA4"/>
    <w:rsid w:val="00F333FD"/>
    <w:rsid w:val="00F344B3"/>
    <w:rsid w:val="00F3473C"/>
    <w:rsid w:val="00F3537B"/>
    <w:rsid w:val="00F35F4E"/>
    <w:rsid w:val="00F366CD"/>
    <w:rsid w:val="00F36A89"/>
    <w:rsid w:val="00F36FAE"/>
    <w:rsid w:val="00F419E6"/>
    <w:rsid w:val="00F423A9"/>
    <w:rsid w:val="00F42DBE"/>
    <w:rsid w:val="00F4390D"/>
    <w:rsid w:val="00F447BA"/>
    <w:rsid w:val="00F44A90"/>
    <w:rsid w:val="00F45F51"/>
    <w:rsid w:val="00F5070F"/>
    <w:rsid w:val="00F5249A"/>
    <w:rsid w:val="00F52755"/>
    <w:rsid w:val="00F530DB"/>
    <w:rsid w:val="00F531DB"/>
    <w:rsid w:val="00F53752"/>
    <w:rsid w:val="00F540C6"/>
    <w:rsid w:val="00F549D5"/>
    <w:rsid w:val="00F54A5E"/>
    <w:rsid w:val="00F55238"/>
    <w:rsid w:val="00F577E2"/>
    <w:rsid w:val="00F6092B"/>
    <w:rsid w:val="00F61D0E"/>
    <w:rsid w:val="00F6202D"/>
    <w:rsid w:val="00F64028"/>
    <w:rsid w:val="00F649CB"/>
    <w:rsid w:val="00F66C4D"/>
    <w:rsid w:val="00F71AC6"/>
    <w:rsid w:val="00F72D47"/>
    <w:rsid w:val="00F73573"/>
    <w:rsid w:val="00F737A7"/>
    <w:rsid w:val="00F74473"/>
    <w:rsid w:val="00F75C5C"/>
    <w:rsid w:val="00F7651B"/>
    <w:rsid w:val="00F76EE1"/>
    <w:rsid w:val="00F80B31"/>
    <w:rsid w:val="00F81366"/>
    <w:rsid w:val="00F81525"/>
    <w:rsid w:val="00F81F23"/>
    <w:rsid w:val="00F8281A"/>
    <w:rsid w:val="00F83391"/>
    <w:rsid w:val="00F83ABF"/>
    <w:rsid w:val="00F847C4"/>
    <w:rsid w:val="00F857B5"/>
    <w:rsid w:val="00F86437"/>
    <w:rsid w:val="00F874D4"/>
    <w:rsid w:val="00F87B44"/>
    <w:rsid w:val="00F93EF4"/>
    <w:rsid w:val="00F950B5"/>
    <w:rsid w:val="00F951CC"/>
    <w:rsid w:val="00F959B8"/>
    <w:rsid w:val="00F9639B"/>
    <w:rsid w:val="00FA021F"/>
    <w:rsid w:val="00FA0A83"/>
    <w:rsid w:val="00FA108D"/>
    <w:rsid w:val="00FA2CA3"/>
    <w:rsid w:val="00FA3EAF"/>
    <w:rsid w:val="00FA468C"/>
    <w:rsid w:val="00FA46BC"/>
    <w:rsid w:val="00FA4820"/>
    <w:rsid w:val="00FA796C"/>
    <w:rsid w:val="00FA7BA4"/>
    <w:rsid w:val="00FA7DB8"/>
    <w:rsid w:val="00FB19C8"/>
    <w:rsid w:val="00FB20A1"/>
    <w:rsid w:val="00FB26CD"/>
    <w:rsid w:val="00FB2A61"/>
    <w:rsid w:val="00FB4F56"/>
    <w:rsid w:val="00FB606E"/>
    <w:rsid w:val="00FB621E"/>
    <w:rsid w:val="00FB6F99"/>
    <w:rsid w:val="00FB73FF"/>
    <w:rsid w:val="00FB76E7"/>
    <w:rsid w:val="00FB7DC8"/>
    <w:rsid w:val="00FC1105"/>
    <w:rsid w:val="00FC1248"/>
    <w:rsid w:val="00FC190A"/>
    <w:rsid w:val="00FC234E"/>
    <w:rsid w:val="00FC3B98"/>
    <w:rsid w:val="00FC4325"/>
    <w:rsid w:val="00FC4990"/>
    <w:rsid w:val="00FC4A88"/>
    <w:rsid w:val="00FC571D"/>
    <w:rsid w:val="00FC6DC2"/>
    <w:rsid w:val="00FC7072"/>
    <w:rsid w:val="00FD0485"/>
    <w:rsid w:val="00FD10D3"/>
    <w:rsid w:val="00FD3149"/>
    <w:rsid w:val="00FD3BBB"/>
    <w:rsid w:val="00FD4CA1"/>
    <w:rsid w:val="00FD5666"/>
    <w:rsid w:val="00FD5E02"/>
    <w:rsid w:val="00FD5E64"/>
    <w:rsid w:val="00FD6166"/>
    <w:rsid w:val="00FD75D2"/>
    <w:rsid w:val="00FD7CFB"/>
    <w:rsid w:val="00FE0B21"/>
    <w:rsid w:val="00FE1BB4"/>
    <w:rsid w:val="00FE21EC"/>
    <w:rsid w:val="00FE316A"/>
    <w:rsid w:val="00FE4DBD"/>
    <w:rsid w:val="00FE53C2"/>
    <w:rsid w:val="00FE5949"/>
    <w:rsid w:val="00FE59BF"/>
    <w:rsid w:val="00FF0021"/>
    <w:rsid w:val="00FF15A8"/>
    <w:rsid w:val="00FF40EE"/>
    <w:rsid w:val="00FF52B5"/>
    <w:rsid w:val="00FF6F3D"/>
    <w:rsid w:val="00FF7151"/>
    <w:rsid w:val="00FF772A"/>
    <w:rsid w:val="00FF7763"/>
    <w:rsid w:val="00FF7CBE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9" style="mso-width-relative:margin;mso-height-relative:margin" fill="f" fillcolor="white" stroke="f">
      <v:fill color="white" on="f"/>
      <v:stroke on="f"/>
      <o:colormru v:ext="edit" colors="#fcebd4,#e7fe9c"/>
    </o:shapedefaults>
    <o:shapelayout v:ext="edit">
      <o:idmap v:ext="edit" data="1"/>
      <o:rules v:ext="edit">
        <o:r id="V:Rule1" type="callout" idref="#AutoShape 21"/>
        <o:r id="V:Rule2" type="connector" idref="#_x0000_s1473"/>
        <o:r id="V:Rule3" type="connector" idref="#_x0000_s1421"/>
        <o:r id="V:Rule4" type="connector" idref="#_x0000_s1423"/>
        <o:r id="V:Rule5" type="connector" idref="#_x0000_s142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B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0E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1A3A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Мой стиль"/>
    <w:basedOn w:val="a"/>
    <w:link w:val="a7"/>
    <w:rsid w:val="00C05D9F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Мой стиль Знак"/>
    <w:link w:val="a6"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uiPriority w:val="22"/>
    <w:qFormat/>
    <w:rsid w:val="00E87277"/>
    <w:rPr>
      <w:b/>
      <w:bCs/>
    </w:rPr>
  </w:style>
  <w:style w:type="character" w:styleId="a9">
    <w:name w:val="Hyperlink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F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Medium List 2 Accent 1"/>
    <w:basedOn w:val="a1"/>
    <w:uiPriority w:val="66"/>
    <w:rsid w:val="007C25B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1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64"/>
    <w:rsid w:val="00656B9C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C3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66"/>
    <w:rsid w:val="000F419A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E427B"/>
  </w:style>
  <w:style w:type="paragraph" w:styleId="af3">
    <w:name w:val="footer"/>
    <w:basedOn w:val="a"/>
    <w:link w:val="af4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427B"/>
  </w:style>
  <w:style w:type="paragraph" w:styleId="af5">
    <w:name w:val="Normal (Web)"/>
    <w:basedOn w:val="a"/>
    <w:uiPriority w:val="99"/>
    <w:semiHidden/>
    <w:unhideWhenUsed/>
    <w:rsid w:val="0041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451">
    <w:name w:val="Таблица-сетка 4 — акцент 51"/>
    <w:basedOn w:val="a1"/>
    <w:uiPriority w:val="49"/>
    <w:rsid w:val="0000432B"/>
    <w:tblPr>
      <w:tblStyleRowBandSize w:val="1"/>
      <w:tblStyleColBandSize w:val="1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1">
    <w:name w:val="Таблица-сетка 4 — акцент 31"/>
    <w:basedOn w:val="a1"/>
    <w:uiPriority w:val="49"/>
    <w:rsid w:val="0000432B"/>
    <w:tblPr>
      <w:tblStyleRowBandSize w:val="1"/>
      <w:tblStyleColBandSize w:val="1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1">
    <w:name w:val="Таблица-сетка 4 — акцент 11"/>
    <w:basedOn w:val="a1"/>
    <w:uiPriority w:val="49"/>
    <w:rsid w:val="0000432B"/>
    <w:tblPr>
      <w:tblStyleRowBandSize w:val="1"/>
      <w:tblStyleColBandSize w:val="1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1">
    <w:name w:val="Список-таблица 2 — акцент 11"/>
    <w:basedOn w:val="a1"/>
    <w:uiPriority w:val="47"/>
    <w:rsid w:val="00377C19"/>
    <w:tblPr>
      <w:tblStyleRowBandSize w:val="1"/>
      <w:tblStyleColBandSize w:val="1"/>
      <w:tblBorders>
        <w:top w:val="single" w:sz="4" w:space="0" w:color="59A9F2"/>
        <w:bottom w:val="single" w:sz="4" w:space="0" w:color="59A9F2"/>
        <w:insideH w:val="single" w:sz="4" w:space="0" w:color="59A9F2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10">
    <w:name w:val="Список-таблица 4 — акцент 11"/>
    <w:basedOn w:val="a1"/>
    <w:uiPriority w:val="49"/>
    <w:rsid w:val="00377C19"/>
    <w:tblPr>
      <w:tblStyleRowBandSize w:val="1"/>
      <w:tblStyleColBandSize w:val="1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1">
    <w:name w:val="Список-таблица 2 — акцент 61"/>
    <w:basedOn w:val="a1"/>
    <w:uiPriority w:val="47"/>
    <w:rsid w:val="007373C0"/>
    <w:tblPr>
      <w:tblStyleRowBandSize w:val="1"/>
      <w:tblStyleColBandSize w:val="1"/>
      <w:tblBorders>
        <w:top w:val="single" w:sz="4" w:space="0" w:color="C8DA91"/>
        <w:bottom w:val="single" w:sz="4" w:space="0" w:color="C8DA91"/>
        <w:insideH w:val="single" w:sz="4" w:space="0" w:color="C8DA91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1">
    <w:name w:val="Список-таблица 2 — акцент 21"/>
    <w:basedOn w:val="a1"/>
    <w:uiPriority w:val="47"/>
    <w:rsid w:val="007373C0"/>
    <w:tblPr>
      <w:tblStyleRowBandSize w:val="1"/>
      <w:tblStyleColBandSize w:val="1"/>
      <w:tblBorders>
        <w:top w:val="single" w:sz="4" w:space="0" w:color="4FCDFF"/>
        <w:bottom w:val="single" w:sz="4" w:space="0" w:color="4FCDFF"/>
        <w:insideH w:val="single" w:sz="4" w:space="0" w:color="4FCD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caption"/>
    <w:basedOn w:val="a"/>
    <w:next w:val="a"/>
    <w:uiPriority w:val="35"/>
    <w:unhideWhenUsed/>
    <w:qFormat/>
    <w:rsid w:val="00E967E1"/>
    <w:rPr>
      <w:b/>
      <w:bCs/>
      <w:sz w:val="20"/>
      <w:szCs w:val="20"/>
    </w:rPr>
  </w:style>
  <w:style w:type="character" w:styleId="af7">
    <w:name w:val="Intense Emphasis"/>
    <w:uiPriority w:val="21"/>
    <w:qFormat/>
    <w:rsid w:val="003E56FE"/>
    <w:rPr>
      <w:b/>
      <w:bCs/>
      <w:i/>
      <w:iCs/>
      <w:color w:val="4F81BD"/>
    </w:rPr>
  </w:style>
  <w:style w:type="paragraph" w:styleId="af8">
    <w:name w:val="No Spacing"/>
    <w:uiPriority w:val="1"/>
    <w:qFormat/>
    <w:rsid w:val="002F5BAF"/>
    <w:rPr>
      <w:rFonts w:asciiTheme="minorHAnsi" w:eastAsiaTheme="minorEastAsia" w:hAnsiTheme="minorHAnsi" w:cstheme="minorBidi"/>
      <w:sz w:val="22"/>
      <w:szCs w:val="22"/>
    </w:rPr>
  </w:style>
  <w:style w:type="paragraph" w:customStyle="1" w:styleId="af9">
    <w:name w:val="Нормальный (таблица)"/>
    <w:basedOn w:val="a"/>
    <w:next w:val="a"/>
    <w:uiPriority w:val="99"/>
    <w:rsid w:val="00232D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232D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3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5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8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9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endnotes.xml" Type="http://schemas.openxmlformats.org/officeDocument/2006/relationships/endnotes"/><Relationship Id="rId13" Target="media/image5.jpeg" Type="http://schemas.openxmlformats.org/officeDocument/2006/relationships/image"/><Relationship Id="rId18" Target="media/image10.jpeg" Type="http://schemas.openxmlformats.org/officeDocument/2006/relationships/image"/><Relationship Id="rId26" Target="media/image18.jpeg" Type="http://schemas.openxmlformats.org/officeDocument/2006/relationships/image"/><Relationship Id="rId39" Target="media/image26.emf" Type="http://schemas.openxmlformats.org/officeDocument/2006/relationships/image"/><Relationship Id="rId3" Target="styles.xml" Type="http://schemas.openxmlformats.org/officeDocument/2006/relationships/styles"/><Relationship Id="rId21" Target="media/image13.jpeg" Type="http://schemas.openxmlformats.org/officeDocument/2006/relationships/image"/><Relationship Id="rId34" Target="diagrams/data1.xml" Type="http://schemas.openxmlformats.org/officeDocument/2006/relationships/diagramData"/><Relationship Id="rId42" Target="embeddings/Microsoft_PowerPoint_Slide2.sldx" Type="http://schemas.openxmlformats.org/officeDocument/2006/relationships/package"/><Relationship Id="rId47" Target="theme/theme1.xml" Type="http://schemas.openxmlformats.org/officeDocument/2006/relationships/theme"/><Relationship Id="rId7" Target="footnotes.xml" Type="http://schemas.openxmlformats.org/officeDocument/2006/relationships/footnotes"/><Relationship Id="rId12" Target="media/image4.jpeg" Type="http://schemas.openxmlformats.org/officeDocument/2006/relationships/image"/><Relationship Id="rId17" Target="media/image9.jpeg" Type="http://schemas.openxmlformats.org/officeDocument/2006/relationships/image"/><Relationship Id="rId25" Target="media/image17.jpeg" Type="http://schemas.openxmlformats.org/officeDocument/2006/relationships/image"/><Relationship Id="rId33" Target="media/image25.jpeg" Type="http://schemas.openxmlformats.org/officeDocument/2006/relationships/image"/><Relationship Id="rId38" Target="diagrams/drawing1.xml" Type="http://schemas.microsoft.com/office/2007/relationships/diagramDrawing"/><Relationship Id="rId46" Target="fontTable.xml" Type="http://schemas.openxmlformats.org/officeDocument/2006/relationships/fontTable"/><Relationship Id="rId2" Target="numbering.xml" Type="http://schemas.openxmlformats.org/officeDocument/2006/relationships/numbering"/><Relationship Id="rId16" Target="media/image8.jpeg" Type="http://schemas.openxmlformats.org/officeDocument/2006/relationships/image"/><Relationship Id="rId20" Target="media/image12.jpeg" Type="http://schemas.openxmlformats.org/officeDocument/2006/relationships/image"/><Relationship Id="rId29" Target="media/image21.jpeg" Type="http://schemas.openxmlformats.org/officeDocument/2006/relationships/image"/><Relationship Id="rId41" Target="media/image27.emf" Type="http://schemas.openxmlformats.org/officeDocument/2006/relationships/image"/><Relationship Id="rId1" Target="../customXml/item1.xml" Type="http://schemas.openxmlformats.org/officeDocument/2006/relationships/customXml"/><Relationship Id="rId6" Target="webSettings.xml" Type="http://schemas.openxmlformats.org/officeDocument/2006/relationships/webSettings"/><Relationship Id="rId11" Target="media/image3.jpeg" Type="http://schemas.openxmlformats.org/officeDocument/2006/relationships/image"/><Relationship Id="rId24" Target="media/image16.jpeg" Type="http://schemas.openxmlformats.org/officeDocument/2006/relationships/image"/><Relationship Id="rId32" Target="media/image24.jpeg" Type="http://schemas.openxmlformats.org/officeDocument/2006/relationships/image"/><Relationship Id="rId37" Target="diagrams/colors1.xml" Type="http://schemas.openxmlformats.org/officeDocument/2006/relationships/diagramColors"/><Relationship Id="rId40" Target="embeddings/Microsoft_PowerPoint_Slide1.sldx" Type="http://schemas.openxmlformats.org/officeDocument/2006/relationships/package"/><Relationship Id="rId45" Target="header1.xml" Type="http://schemas.openxmlformats.org/officeDocument/2006/relationships/header"/><Relationship Id="rId5" Target="settings.xml" Type="http://schemas.openxmlformats.org/officeDocument/2006/relationships/settings"/><Relationship Id="rId15" Target="media/image7.jpeg" Type="http://schemas.openxmlformats.org/officeDocument/2006/relationships/image"/><Relationship Id="rId23" Target="media/image15.jpeg" Type="http://schemas.openxmlformats.org/officeDocument/2006/relationships/image"/><Relationship Id="rId28" Target="media/image20.jpeg" Type="http://schemas.openxmlformats.org/officeDocument/2006/relationships/image"/><Relationship Id="rId36" Target="diagrams/quickStyle1.xml" Type="http://schemas.openxmlformats.org/officeDocument/2006/relationships/diagramQuickStyle"/><Relationship Id="rId10" Target="media/image2.jpeg" Type="http://schemas.openxmlformats.org/officeDocument/2006/relationships/image"/><Relationship Id="rId19" Target="media/image11.jpeg" Type="http://schemas.openxmlformats.org/officeDocument/2006/relationships/image"/><Relationship Id="rId31" Target="media/image23.jpeg" Type="http://schemas.openxmlformats.org/officeDocument/2006/relationships/image"/><Relationship Id="rId44" Target="mailto:finpoch@rambler.ru" TargetMode="External" Type="http://schemas.openxmlformats.org/officeDocument/2006/relationships/hyperlink"/><Relationship Id="rId4" Target="stylesWithEffects.xml" Type="http://schemas.microsoft.com/office/2007/relationships/stylesWithEffects"/><Relationship Id="rId9" Target="media/image1.jpeg" Type="http://schemas.openxmlformats.org/officeDocument/2006/relationships/image"/><Relationship Id="rId14" Target="media/image6.jpeg" Type="http://schemas.openxmlformats.org/officeDocument/2006/relationships/image"/><Relationship Id="rId22" Target="media/image14.jpeg" Type="http://schemas.openxmlformats.org/officeDocument/2006/relationships/image"/><Relationship Id="rId27" Target="media/image19.jpeg" Type="http://schemas.openxmlformats.org/officeDocument/2006/relationships/image"/><Relationship Id="rId30" Target="media/image22.jpeg" Type="http://schemas.openxmlformats.org/officeDocument/2006/relationships/image"/><Relationship Id="rId35" Target="diagrams/layout1.xml" Type="http://schemas.openxmlformats.org/officeDocument/2006/relationships/diagramLayout"/><Relationship Id="rId43" Target="media/image28.jpeg" Type="http://schemas.openxmlformats.org/officeDocument/2006/relationships/image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964616-F1C8-4E26-8EF5-0D409E70F478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3D71B38-55BB-4727-AEC9-B931A1D2338E}">
      <dgm:prSet phldrT="[Текст]" custT="1"/>
      <dgm:spPr>
        <a:solidFill>
          <a:schemeClr val="accent2"/>
        </a:solidFill>
      </dgm:spPr>
      <dgm:t>
        <a:bodyPr/>
        <a:lstStyle/>
        <a:p>
          <a:r>
            <a:rPr lang="ru-RU" sz="2800"/>
            <a:t>ДОХОДЫ</a:t>
          </a:r>
          <a:r>
            <a:rPr lang="ru-RU" sz="1800"/>
            <a:t> </a:t>
          </a:r>
        </a:p>
        <a:p>
          <a:r>
            <a:rPr lang="ru-RU" sz="1800"/>
            <a:t>2332,8</a:t>
          </a:r>
        </a:p>
        <a:p>
          <a:endParaRPr lang="ru-RU" sz="1800"/>
        </a:p>
      </dgm:t>
    </dgm:pt>
    <dgm:pt modelId="{C4E6D61A-789F-4AAB-BCE5-C64DE3CC8192}" type="parTrans" cxnId="{CD7097D9-519E-4731-AD5B-2C7972E9E6FC}">
      <dgm:prSet/>
      <dgm:spPr/>
      <dgm:t>
        <a:bodyPr/>
        <a:lstStyle/>
        <a:p>
          <a:endParaRPr lang="ru-RU"/>
        </a:p>
      </dgm:t>
    </dgm:pt>
    <dgm:pt modelId="{41712B75-6CDE-486E-828A-F87119B39D16}" type="sibTrans" cxnId="{CD7097D9-519E-4731-AD5B-2C7972E9E6FC}">
      <dgm:prSet/>
      <dgm:spPr>
        <a:solidFill>
          <a:srgbClr val="C00000"/>
        </a:solidFill>
      </dgm:spPr>
      <dgm:t>
        <a:bodyPr/>
        <a:lstStyle/>
        <a:p>
          <a:endParaRPr lang="ru-RU"/>
        </a:p>
      </dgm:t>
    </dgm:pt>
    <dgm:pt modelId="{F07E5916-F95B-4455-9AA4-701494D482A2}">
      <dgm:prSet phldrT="[Текст]"/>
      <dgm:spPr/>
      <dgm:t>
        <a:bodyPr/>
        <a:lstStyle/>
        <a:p>
          <a:r>
            <a:rPr lang="ru-RU"/>
            <a:t>Налоговые              </a:t>
          </a:r>
          <a:r>
            <a:rPr lang="ru-RU" b="1">
              <a:solidFill>
                <a:srgbClr val="FF0000"/>
              </a:solidFill>
            </a:rPr>
            <a:t>1896,0</a:t>
          </a:r>
        </a:p>
      </dgm:t>
    </dgm:pt>
    <dgm:pt modelId="{C7E5CF62-361B-4FF1-B6C9-F9E6F9013AAA}" type="parTrans" cxnId="{20AF9361-675B-489D-8399-03CE02C25EB6}">
      <dgm:prSet/>
      <dgm:spPr/>
      <dgm:t>
        <a:bodyPr/>
        <a:lstStyle/>
        <a:p>
          <a:endParaRPr lang="ru-RU"/>
        </a:p>
      </dgm:t>
    </dgm:pt>
    <dgm:pt modelId="{9FFAE1E6-558A-4038-82AF-C7C8F51AB6DA}" type="sibTrans" cxnId="{20AF9361-675B-489D-8399-03CE02C25EB6}">
      <dgm:prSet/>
      <dgm:spPr/>
      <dgm:t>
        <a:bodyPr/>
        <a:lstStyle/>
        <a:p>
          <a:endParaRPr lang="ru-RU"/>
        </a:p>
      </dgm:t>
    </dgm:pt>
    <dgm:pt modelId="{448007D9-A670-4823-8AD8-AD7F8A4588FE}">
      <dgm:prSet phldrT="[Текст]"/>
      <dgm:spPr/>
      <dgm:t>
        <a:bodyPr/>
        <a:lstStyle/>
        <a:p>
          <a:r>
            <a:rPr lang="ru-RU"/>
            <a:t>Безвозмездные поступления        416,8</a:t>
          </a:r>
          <a:endParaRPr lang="ru-RU" b="1">
            <a:solidFill>
              <a:srgbClr val="FF0000"/>
            </a:solidFill>
          </a:endParaRPr>
        </a:p>
      </dgm:t>
    </dgm:pt>
    <dgm:pt modelId="{63DEDAFE-C52A-4316-962B-9B86905C1FB8}" type="parTrans" cxnId="{B6926AE3-286A-485C-90F6-B5334DCEAE1C}">
      <dgm:prSet/>
      <dgm:spPr/>
      <dgm:t>
        <a:bodyPr/>
        <a:lstStyle/>
        <a:p>
          <a:endParaRPr lang="ru-RU"/>
        </a:p>
      </dgm:t>
    </dgm:pt>
    <dgm:pt modelId="{65583172-03BB-45E9-9589-1048998077EC}" type="sibTrans" cxnId="{B6926AE3-286A-485C-90F6-B5334DCEAE1C}">
      <dgm:prSet/>
      <dgm:spPr/>
      <dgm:t>
        <a:bodyPr/>
        <a:lstStyle/>
        <a:p>
          <a:endParaRPr lang="ru-RU"/>
        </a:p>
      </dgm:t>
    </dgm:pt>
    <dgm:pt modelId="{AC8DC43F-36B2-470D-BCA7-BC7F1FF0423A}">
      <dgm:prSet phldrT="[Текст]"/>
      <dgm:spPr>
        <a:solidFill>
          <a:srgbClr val="92D050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/>
            <a:t>Источники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/>
            <a:t>финансирования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/>
            <a:t>дефицита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/>
            <a:t>0,0</a:t>
          </a:r>
        </a:p>
      </dgm:t>
    </dgm:pt>
    <dgm:pt modelId="{BF5A1E68-26D9-493E-8E21-CFB3669E6390}" type="parTrans" cxnId="{9569E8C3-FED0-4D05-8A46-B2A802097F5A}">
      <dgm:prSet/>
      <dgm:spPr/>
      <dgm:t>
        <a:bodyPr/>
        <a:lstStyle/>
        <a:p>
          <a:endParaRPr lang="ru-RU"/>
        </a:p>
      </dgm:t>
    </dgm:pt>
    <dgm:pt modelId="{668BF5FA-F5A7-4384-8840-4BF3224EDE01}" type="sibTrans" cxnId="{9569E8C3-FED0-4D05-8A46-B2A802097F5A}">
      <dgm:prSet/>
      <dgm:spPr>
        <a:solidFill>
          <a:srgbClr val="92D050"/>
        </a:solidFill>
      </dgm:spPr>
      <dgm:t>
        <a:bodyPr/>
        <a:lstStyle/>
        <a:p>
          <a:endParaRPr lang="ru-RU"/>
        </a:p>
      </dgm:t>
    </dgm:pt>
    <dgm:pt modelId="{7D950101-C235-48E4-9F33-6A7B66D2C4FB}">
      <dgm:prSet phldrT="[Текст]" custT="1"/>
      <dgm:spPr/>
      <dgm:t>
        <a:bodyPr/>
        <a:lstStyle/>
        <a:p>
          <a:r>
            <a:rPr lang="ru-RU" sz="2800"/>
            <a:t>РАСХОДЫ 2332,8</a:t>
          </a:r>
          <a:endParaRPr lang="ru-RU" sz="1800"/>
        </a:p>
      </dgm:t>
    </dgm:pt>
    <dgm:pt modelId="{297B281A-309D-4C6F-9824-C009EAC19E6B}" type="parTrans" cxnId="{42206580-AD0F-411E-8B87-7A0C743E773A}">
      <dgm:prSet/>
      <dgm:spPr/>
      <dgm:t>
        <a:bodyPr/>
        <a:lstStyle/>
        <a:p>
          <a:endParaRPr lang="ru-RU"/>
        </a:p>
      </dgm:t>
    </dgm:pt>
    <dgm:pt modelId="{AAA54EDD-A3E2-46D0-BC7B-72ACD6777088}" type="sibTrans" cxnId="{42206580-AD0F-411E-8B87-7A0C743E773A}">
      <dgm:prSet/>
      <dgm:spPr/>
      <dgm:t>
        <a:bodyPr/>
        <a:lstStyle/>
        <a:p>
          <a:endParaRPr lang="ru-RU"/>
        </a:p>
      </dgm:t>
    </dgm:pt>
    <dgm:pt modelId="{C415EF43-6035-4057-B5F9-6270B0AC7010}">
      <dgm:prSet phldrT="[Текст]"/>
      <dgm:spPr/>
      <dgm:t>
        <a:bodyPr/>
        <a:lstStyle/>
        <a:p>
          <a:r>
            <a:rPr lang="ru-RU"/>
            <a:t>Неналоговые       </a:t>
          </a:r>
          <a:r>
            <a:rPr lang="ru-RU" b="1">
              <a:solidFill>
                <a:srgbClr val="FF0000"/>
              </a:solidFill>
            </a:rPr>
            <a:t>20,0</a:t>
          </a:r>
        </a:p>
      </dgm:t>
    </dgm:pt>
    <dgm:pt modelId="{4C719433-F205-4CD2-90B7-62F72F1D9F08}" type="parTrans" cxnId="{8ECB0F26-9016-49DD-97C7-9A7619162124}">
      <dgm:prSet/>
      <dgm:spPr/>
      <dgm:t>
        <a:bodyPr/>
        <a:lstStyle/>
        <a:p>
          <a:endParaRPr lang="ru-RU"/>
        </a:p>
      </dgm:t>
    </dgm:pt>
    <dgm:pt modelId="{7DA536DD-2B69-4E45-8CBB-B1D68C77075C}" type="sibTrans" cxnId="{8ECB0F26-9016-49DD-97C7-9A7619162124}">
      <dgm:prSet/>
      <dgm:spPr/>
      <dgm:t>
        <a:bodyPr/>
        <a:lstStyle/>
        <a:p>
          <a:endParaRPr lang="ru-RU"/>
        </a:p>
      </dgm:t>
    </dgm:pt>
    <dgm:pt modelId="{A17D2FBD-8565-4B53-984A-258105F4B41A}">
      <dgm:prSet phldrT="[Текст]" custT="1"/>
      <dgm:spPr/>
      <dgm:t>
        <a:bodyPr/>
        <a:lstStyle/>
        <a:p>
          <a:r>
            <a:rPr lang="ru-RU" sz="1700" b="1">
              <a:solidFill>
                <a:schemeClr val="accent1"/>
              </a:solidFill>
            </a:rPr>
            <a:t>Общегосударственные расходы 1732,4</a:t>
          </a:r>
        </a:p>
      </dgm:t>
    </dgm:pt>
    <dgm:pt modelId="{C3C70B36-D16B-43A6-AEDC-5CCC6FF8369F}" type="sibTrans" cxnId="{E60AEABA-1063-471A-B626-C7C5D21C409C}">
      <dgm:prSet/>
      <dgm:spPr/>
      <dgm:t>
        <a:bodyPr/>
        <a:lstStyle/>
        <a:p>
          <a:endParaRPr lang="ru-RU"/>
        </a:p>
      </dgm:t>
    </dgm:pt>
    <dgm:pt modelId="{EA645EFC-7332-43A9-9227-77C047B89A36}" type="parTrans" cxnId="{E60AEABA-1063-471A-B626-C7C5D21C409C}">
      <dgm:prSet/>
      <dgm:spPr/>
      <dgm:t>
        <a:bodyPr/>
        <a:lstStyle/>
        <a:p>
          <a:endParaRPr lang="ru-RU"/>
        </a:p>
      </dgm:t>
    </dgm:pt>
    <dgm:pt modelId="{034C39EC-E0D9-4282-B9F6-9081DA1696E7}">
      <dgm:prSet phldrT="[Текст]" custT="1"/>
      <dgm:spPr/>
      <dgm:t>
        <a:bodyPr/>
        <a:lstStyle/>
        <a:p>
          <a:r>
            <a:rPr lang="ru-RU" sz="1700" b="1">
              <a:solidFill>
                <a:schemeClr val="accent1"/>
              </a:solidFill>
            </a:rPr>
            <a:t>Национальная оборона 93,7</a:t>
          </a:r>
        </a:p>
      </dgm:t>
    </dgm:pt>
    <dgm:pt modelId="{44E69567-04EB-4AC8-AA8C-D1519F045CC6}" type="sibTrans" cxnId="{CBF4D4F2-65E6-4968-A5F1-3706A59F6D04}">
      <dgm:prSet/>
      <dgm:spPr/>
      <dgm:t>
        <a:bodyPr/>
        <a:lstStyle/>
        <a:p>
          <a:endParaRPr lang="ru-RU"/>
        </a:p>
      </dgm:t>
    </dgm:pt>
    <dgm:pt modelId="{62B1E97F-2E59-4445-B07D-39929ABDDED7}" type="parTrans" cxnId="{CBF4D4F2-65E6-4968-A5F1-3706A59F6D04}">
      <dgm:prSet/>
      <dgm:spPr/>
      <dgm:t>
        <a:bodyPr/>
        <a:lstStyle/>
        <a:p>
          <a:endParaRPr lang="ru-RU"/>
        </a:p>
      </dgm:t>
    </dgm:pt>
    <dgm:pt modelId="{6B5AD71A-7DC7-4A6A-A1FF-6BB8D2B38AAA}">
      <dgm:prSet phldrT="[Текст]" custT="1"/>
      <dgm:spPr/>
      <dgm:t>
        <a:bodyPr/>
        <a:lstStyle/>
        <a:p>
          <a:r>
            <a:rPr lang="ru-RU" sz="1700" b="1">
              <a:solidFill>
                <a:schemeClr val="accent1"/>
              </a:solidFill>
            </a:rPr>
            <a:t>Национальная безопасность 50,0</a:t>
          </a:r>
        </a:p>
      </dgm:t>
    </dgm:pt>
    <dgm:pt modelId="{361C6665-DBB0-4CD7-AC3A-B1007BEE3A9D}" type="sibTrans" cxnId="{F3FCCA68-BAF7-4E8A-9F8C-AF0AEBAE94CF}">
      <dgm:prSet/>
      <dgm:spPr/>
      <dgm:t>
        <a:bodyPr/>
        <a:lstStyle/>
        <a:p>
          <a:endParaRPr lang="ru-RU"/>
        </a:p>
      </dgm:t>
    </dgm:pt>
    <dgm:pt modelId="{A8135559-8588-4265-B37A-737F2FA504BB}" type="parTrans" cxnId="{F3FCCA68-BAF7-4E8A-9F8C-AF0AEBAE94CF}">
      <dgm:prSet/>
      <dgm:spPr/>
      <dgm:t>
        <a:bodyPr/>
        <a:lstStyle/>
        <a:p>
          <a:endParaRPr lang="ru-RU"/>
        </a:p>
      </dgm:t>
    </dgm:pt>
    <dgm:pt modelId="{6E0AA00F-45BA-445F-AA4B-580C5A62BB9A}">
      <dgm:prSet phldrT="[Текст]" custT="1"/>
      <dgm:spPr/>
      <dgm:t>
        <a:bodyPr/>
        <a:lstStyle/>
        <a:p>
          <a:r>
            <a:rPr lang="ru-RU" sz="1700" b="1">
              <a:solidFill>
                <a:schemeClr val="accent1"/>
              </a:solidFill>
            </a:rPr>
            <a:t>Национальная экономика 61,7</a:t>
          </a:r>
        </a:p>
      </dgm:t>
    </dgm:pt>
    <dgm:pt modelId="{CA770B10-E9F4-4DDD-A478-3E264A2B27FC}" type="sibTrans" cxnId="{E2B0F467-4968-47D7-9314-40C1BF263CDD}">
      <dgm:prSet/>
      <dgm:spPr/>
      <dgm:t>
        <a:bodyPr/>
        <a:lstStyle/>
        <a:p>
          <a:endParaRPr lang="ru-RU"/>
        </a:p>
      </dgm:t>
    </dgm:pt>
    <dgm:pt modelId="{FB6C7106-7EE2-4A85-B92A-82474F00C4D9}" type="parTrans" cxnId="{E2B0F467-4968-47D7-9314-40C1BF263CDD}">
      <dgm:prSet/>
      <dgm:spPr/>
      <dgm:t>
        <a:bodyPr/>
        <a:lstStyle/>
        <a:p>
          <a:endParaRPr lang="ru-RU"/>
        </a:p>
      </dgm:t>
    </dgm:pt>
    <dgm:pt modelId="{AEC504DC-5429-40F5-A273-D6DEE7B100A6}">
      <dgm:prSet phldrT="[Текст]" custT="1"/>
      <dgm:spPr/>
      <dgm:t>
        <a:bodyPr/>
        <a:lstStyle/>
        <a:p>
          <a:r>
            <a:rPr lang="ru-RU" sz="1700" b="1">
              <a:solidFill>
                <a:schemeClr val="accent1"/>
              </a:solidFill>
            </a:rPr>
            <a:t>ЖКХ 394,0</a:t>
          </a:r>
        </a:p>
      </dgm:t>
    </dgm:pt>
    <dgm:pt modelId="{03CE449B-8288-4520-B31B-60307D06C4AA}" type="sibTrans" cxnId="{44FED6A4-937C-4207-82EE-D725965CE15D}">
      <dgm:prSet/>
      <dgm:spPr/>
      <dgm:t>
        <a:bodyPr/>
        <a:lstStyle/>
        <a:p>
          <a:endParaRPr lang="ru-RU"/>
        </a:p>
      </dgm:t>
    </dgm:pt>
    <dgm:pt modelId="{2ECAF4AC-D69F-4CE9-9468-09615D6CFBE4}" type="parTrans" cxnId="{44FED6A4-937C-4207-82EE-D725965CE15D}">
      <dgm:prSet/>
      <dgm:spPr/>
      <dgm:t>
        <a:bodyPr/>
        <a:lstStyle/>
        <a:p>
          <a:endParaRPr lang="ru-RU"/>
        </a:p>
      </dgm:t>
    </dgm:pt>
    <dgm:pt modelId="{B58035BF-F4AA-4D35-9E8D-249C02DB53C8}">
      <dgm:prSet phldrT="[Текст]" custT="1"/>
      <dgm:spPr/>
      <dgm:t>
        <a:bodyPr/>
        <a:lstStyle/>
        <a:p>
          <a:r>
            <a:rPr lang="ru-RU" sz="1700" b="1">
              <a:solidFill>
                <a:schemeClr val="accent1"/>
              </a:solidFill>
            </a:rPr>
            <a:t>Физическая культура и спорт 1,0</a:t>
          </a:r>
        </a:p>
      </dgm:t>
    </dgm:pt>
    <dgm:pt modelId="{1BD1FB74-F1B1-44AA-B491-BA9737BDF133}" type="sibTrans" cxnId="{1BCCC62F-4AF7-4135-BBBB-72ED05832902}">
      <dgm:prSet/>
      <dgm:spPr/>
      <dgm:t>
        <a:bodyPr/>
        <a:lstStyle/>
        <a:p>
          <a:endParaRPr lang="ru-RU"/>
        </a:p>
      </dgm:t>
    </dgm:pt>
    <dgm:pt modelId="{000B8F24-1B4D-48D8-81A2-850893D53608}" type="parTrans" cxnId="{1BCCC62F-4AF7-4135-BBBB-72ED05832902}">
      <dgm:prSet/>
      <dgm:spPr/>
      <dgm:t>
        <a:bodyPr/>
        <a:lstStyle/>
        <a:p>
          <a:endParaRPr lang="ru-RU"/>
        </a:p>
      </dgm:t>
    </dgm:pt>
    <dgm:pt modelId="{503800DE-2125-45BE-99BE-76DC62CB5B4A}" type="pres">
      <dgm:prSet presAssocID="{9A964616-F1C8-4E26-8EF5-0D409E70F4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DFD396B-6D6E-4A99-94AE-326A4076C11A}" type="pres">
      <dgm:prSet presAssocID="{9A964616-F1C8-4E26-8EF5-0D409E70F478}" presName="tSp" presStyleCnt="0"/>
      <dgm:spPr/>
    </dgm:pt>
    <dgm:pt modelId="{5EFE0ACB-70AE-47EB-B709-8C5B00AC204D}" type="pres">
      <dgm:prSet presAssocID="{9A964616-F1C8-4E26-8EF5-0D409E70F478}" presName="bSp" presStyleCnt="0"/>
      <dgm:spPr/>
    </dgm:pt>
    <dgm:pt modelId="{1E7D2A5C-0C33-4151-9289-3561DFDA6DA5}" type="pres">
      <dgm:prSet presAssocID="{9A964616-F1C8-4E26-8EF5-0D409E70F478}" presName="process" presStyleCnt="0"/>
      <dgm:spPr/>
    </dgm:pt>
    <dgm:pt modelId="{F38221B8-4DD7-44A4-AB22-5CB69AB89E3B}" type="pres">
      <dgm:prSet presAssocID="{C3D71B38-55BB-4727-AEC9-B931A1D2338E}" presName="composite1" presStyleCnt="0"/>
      <dgm:spPr/>
    </dgm:pt>
    <dgm:pt modelId="{FD96BA4B-946D-47E4-841A-F57EAF3342F5}" type="pres">
      <dgm:prSet presAssocID="{C3D71B38-55BB-4727-AEC9-B931A1D2338E}" presName="dummyNode1" presStyleLbl="node1" presStyleIdx="0" presStyleCnt="3"/>
      <dgm:spPr/>
    </dgm:pt>
    <dgm:pt modelId="{49563762-FAE8-44DD-9081-2DDAE3D9B6D1}" type="pres">
      <dgm:prSet presAssocID="{C3D71B38-55BB-4727-AEC9-B931A1D2338E}" presName="childNode1" presStyleLbl="bgAcc1" presStyleIdx="0" presStyleCnt="3" custScaleY="137828" custLinFactNeighborX="-143" custLinFactNeighborY="227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044729B-143F-4BE6-9AE4-72A548FB6316}" type="pres">
      <dgm:prSet presAssocID="{C3D71B38-55BB-4727-AEC9-B931A1D2338E}" presName="childNode1tx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AE3426-E2C5-4226-B3A6-C50CBFADDBDE}" type="pres">
      <dgm:prSet presAssocID="{C3D71B38-55BB-4727-AEC9-B931A1D2338E}" presName="parentNode1" presStyleLbl="node1" presStyleIdx="0" presStyleCnt="3" custScaleX="76870" custScaleY="126469" custLinFactNeighborX="1055" custLinFactNeighborY="27869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08684AE-D27E-4926-B71B-D1CCE66BBA4F}" type="pres">
      <dgm:prSet presAssocID="{C3D71B38-55BB-4727-AEC9-B931A1D2338E}" presName="connSite1" presStyleCnt="0"/>
      <dgm:spPr/>
    </dgm:pt>
    <dgm:pt modelId="{41145514-D266-46DD-9436-8D0611C52E85}" type="pres">
      <dgm:prSet presAssocID="{41712B75-6CDE-486E-828A-F87119B39D16}" presName="Name9" presStyleLbl="sibTrans2D1" presStyleIdx="0" presStyleCnt="2" custScaleX="83038" custLinFactNeighborY="-15130"/>
      <dgm:spPr/>
      <dgm:t>
        <a:bodyPr/>
        <a:lstStyle/>
        <a:p>
          <a:endParaRPr lang="ru-RU"/>
        </a:p>
      </dgm:t>
    </dgm:pt>
    <dgm:pt modelId="{B24F60BE-2874-4E94-851E-6A45AE323332}" type="pres">
      <dgm:prSet presAssocID="{AC8DC43F-36B2-470D-BCA7-BC7F1FF0423A}" presName="composite2" presStyleCnt="0"/>
      <dgm:spPr/>
    </dgm:pt>
    <dgm:pt modelId="{A29B8862-5197-4676-8019-3976EFE0F9BE}" type="pres">
      <dgm:prSet presAssocID="{AC8DC43F-36B2-470D-BCA7-BC7F1FF0423A}" presName="dummyNode2" presStyleLbl="node1" presStyleIdx="0" presStyleCnt="3"/>
      <dgm:spPr/>
    </dgm:pt>
    <dgm:pt modelId="{1FDBC5F9-44CE-4BD0-865D-25C73D266D54}" type="pres">
      <dgm:prSet presAssocID="{AC8DC43F-36B2-470D-BCA7-BC7F1FF0423A}" presName="childNode2" presStyleLbl="bgAcc1" presStyleIdx="1" presStyleCnt="3" custScaleY="84015" custLinFactNeighborX="-2152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42D5549-B276-452F-BACF-49B09E478A03}" type="pres">
      <dgm:prSet presAssocID="{AC8DC43F-36B2-470D-BCA7-BC7F1FF0423A}" presName="childNode2tx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3E447E-0511-4E09-8327-CAF0BADDB64F}" type="pres">
      <dgm:prSet presAssocID="{AC8DC43F-36B2-470D-BCA7-BC7F1FF0423A}" presName="parentNode2" presStyleLbl="node1" presStyleIdx="1" presStyleCnt="3" custScaleX="86288" custScaleY="140275" custLinFactY="13829" custLinFactNeighborX="-41585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935AD9-2EB0-4971-A849-A0FFC5DAD597}" type="pres">
      <dgm:prSet presAssocID="{AC8DC43F-36B2-470D-BCA7-BC7F1FF0423A}" presName="connSite2" presStyleCnt="0"/>
      <dgm:spPr/>
    </dgm:pt>
    <dgm:pt modelId="{6CD112F6-4F89-4877-874A-0F04DDB5B02A}" type="pres">
      <dgm:prSet presAssocID="{668BF5FA-F5A7-4384-8840-4BF3224EDE01}" presName="Name18" presStyleLbl="sibTrans2D1" presStyleIdx="1" presStyleCnt="2" custLinFactNeighborX="380" custLinFactNeighborY="12527"/>
      <dgm:spPr/>
      <dgm:t>
        <a:bodyPr/>
        <a:lstStyle/>
        <a:p>
          <a:endParaRPr lang="ru-RU"/>
        </a:p>
      </dgm:t>
    </dgm:pt>
    <dgm:pt modelId="{EDE007AD-58D2-41A7-9746-FA577E8747BA}" type="pres">
      <dgm:prSet presAssocID="{7D950101-C235-48E4-9F33-6A7B66D2C4FB}" presName="composite1" presStyleCnt="0"/>
      <dgm:spPr/>
    </dgm:pt>
    <dgm:pt modelId="{B6E03D4E-54B4-4F20-AA6A-A3ED1DEE01F0}" type="pres">
      <dgm:prSet presAssocID="{7D950101-C235-48E4-9F33-6A7B66D2C4FB}" presName="dummyNode1" presStyleLbl="node1" presStyleIdx="1" presStyleCnt="3"/>
      <dgm:spPr/>
    </dgm:pt>
    <dgm:pt modelId="{845B6299-C803-435F-BB69-C2C8BEDE7DAB}" type="pres">
      <dgm:prSet presAssocID="{7D950101-C235-48E4-9F33-6A7B66D2C4FB}" presName="childNode1" presStyleLbl="bgAcc1" presStyleIdx="2" presStyleCnt="3" custScaleX="133617" custScaleY="209644" custLinFactNeighborX="-35339" custLinFactNeighborY="88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2AE527-7AA0-4936-9D69-0ACBB69276A7}" type="pres">
      <dgm:prSet presAssocID="{7D950101-C235-48E4-9F33-6A7B66D2C4FB}" presName="childNode1tx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23195E-64B0-4B0B-8E75-68E0ED687243}" type="pres">
      <dgm:prSet presAssocID="{7D950101-C235-48E4-9F33-6A7B66D2C4FB}" presName="parentNode1" presStyleLbl="node1" presStyleIdx="2" presStyleCnt="3" custScaleX="85832" custScaleY="160219" custLinFactNeighborX="-29920" custLinFactNeighborY="4598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A49817E-351E-4592-B355-7A1D17F66CCA}" type="pres">
      <dgm:prSet presAssocID="{7D950101-C235-48E4-9F33-6A7B66D2C4FB}" presName="connSite1" presStyleCnt="0"/>
      <dgm:spPr/>
    </dgm:pt>
  </dgm:ptLst>
  <dgm:cxnLst>
    <dgm:cxn modelId="{D78E8777-8A01-433B-98B3-CC23B3EDDB67}" type="presOf" srcId="{AEC504DC-5429-40F5-A273-D6DEE7B100A6}" destId="{845B6299-C803-435F-BB69-C2C8BEDE7DAB}" srcOrd="0" destOrd="4" presId="urn:microsoft.com/office/officeart/2005/8/layout/hProcess4"/>
    <dgm:cxn modelId="{9F683344-1301-43C3-8710-AD6AB73EEF6C}" type="presOf" srcId="{668BF5FA-F5A7-4384-8840-4BF3224EDE01}" destId="{6CD112F6-4F89-4877-874A-0F04DDB5B02A}" srcOrd="0" destOrd="0" presId="urn:microsoft.com/office/officeart/2005/8/layout/hProcess4"/>
    <dgm:cxn modelId="{68C3B20B-10C7-4914-80C3-47A76F2F766F}" type="presOf" srcId="{F07E5916-F95B-4455-9AA4-701494D482A2}" destId="{B044729B-143F-4BE6-9AE4-72A548FB6316}" srcOrd="1" destOrd="0" presId="urn:microsoft.com/office/officeart/2005/8/layout/hProcess4"/>
    <dgm:cxn modelId="{8ECB0F26-9016-49DD-97C7-9A7619162124}" srcId="{C3D71B38-55BB-4727-AEC9-B931A1D2338E}" destId="{C415EF43-6035-4057-B5F9-6270B0AC7010}" srcOrd="1" destOrd="0" parTransId="{4C719433-F205-4CD2-90B7-62F72F1D9F08}" sibTransId="{7DA536DD-2B69-4E45-8CBB-B1D68C77075C}"/>
    <dgm:cxn modelId="{44FED6A4-937C-4207-82EE-D725965CE15D}" srcId="{7D950101-C235-48E4-9F33-6A7B66D2C4FB}" destId="{AEC504DC-5429-40F5-A273-D6DEE7B100A6}" srcOrd="4" destOrd="0" parTransId="{2ECAF4AC-D69F-4CE9-9468-09615D6CFBE4}" sibTransId="{03CE449B-8288-4520-B31B-60307D06C4AA}"/>
    <dgm:cxn modelId="{B6926AE3-286A-485C-90F6-B5334DCEAE1C}" srcId="{C3D71B38-55BB-4727-AEC9-B931A1D2338E}" destId="{448007D9-A670-4823-8AD8-AD7F8A4588FE}" srcOrd="2" destOrd="0" parTransId="{63DEDAFE-C52A-4316-962B-9B86905C1FB8}" sibTransId="{65583172-03BB-45E9-9589-1048998077EC}"/>
    <dgm:cxn modelId="{42206580-AD0F-411E-8B87-7A0C743E773A}" srcId="{9A964616-F1C8-4E26-8EF5-0D409E70F478}" destId="{7D950101-C235-48E4-9F33-6A7B66D2C4FB}" srcOrd="2" destOrd="0" parTransId="{297B281A-309D-4C6F-9824-C009EAC19E6B}" sibTransId="{AAA54EDD-A3E2-46D0-BC7B-72ACD6777088}"/>
    <dgm:cxn modelId="{1BCCC62F-4AF7-4135-BBBB-72ED05832902}" srcId="{7D950101-C235-48E4-9F33-6A7B66D2C4FB}" destId="{B58035BF-F4AA-4D35-9E8D-249C02DB53C8}" srcOrd="5" destOrd="0" parTransId="{000B8F24-1B4D-48D8-81A2-850893D53608}" sibTransId="{1BD1FB74-F1B1-44AA-B491-BA9737BDF133}"/>
    <dgm:cxn modelId="{A7C838F6-3331-4E7C-BF2B-AD78360DAC1B}" type="presOf" srcId="{6E0AA00F-45BA-445F-AA4B-580C5A62BB9A}" destId="{845B6299-C803-435F-BB69-C2C8BEDE7DAB}" srcOrd="0" destOrd="3" presId="urn:microsoft.com/office/officeart/2005/8/layout/hProcess4"/>
    <dgm:cxn modelId="{6293E4CF-A347-4408-8903-99204CF37837}" type="presOf" srcId="{A17D2FBD-8565-4B53-984A-258105F4B41A}" destId="{845B6299-C803-435F-BB69-C2C8BEDE7DAB}" srcOrd="0" destOrd="0" presId="urn:microsoft.com/office/officeart/2005/8/layout/hProcess4"/>
    <dgm:cxn modelId="{E2B0F467-4968-47D7-9314-40C1BF263CDD}" srcId="{7D950101-C235-48E4-9F33-6A7B66D2C4FB}" destId="{6E0AA00F-45BA-445F-AA4B-580C5A62BB9A}" srcOrd="3" destOrd="0" parTransId="{FB6C7106-7EE2-4A85-B92A-82474F00C4D9}" sibTransId="{CA770B10-E9F4-4DDD-A478-3E264A2B27FC}"/>
    <dgm:cxn modelId="{1C1F57F4-2C15-41FC-80A9-CD040A6D5AD8}" type="presOf" srcId="{C3D71B38-55BB-4727-AEC9-B931A1D2338E}" destId="{D1AE3426-E2C5-4226-B3A6-C50CBFADDBDE}" srcOrd="0" destOrd="0" presId="urn:microsoft.com/office/officeart/2005/8/layout/hProcess4"/>
    <dgm:cxn modelId="{6BA0AD1E-64C7-4E12-B0B6-976E119C37C0}" type="presOf" srcId="{AEC504DC-5429-40F5-A273-D6DEE7B100A6}" destId="{B52AE527-7AA0-4936-9D69-0ACBB69276A7}" srcOrd="1" destOrd="4" presId="urn:microsoft.com/office/officeart/2005/8/layout/hProcess4"/>
    <dgm:cxn modelId="{9569E8C3-FED0-4D05-8A46-B2A802097F5A}" srcId="{9A964616-F1C8-4E26-8EF5-0D409E70F478}" destId="{AC8DC43F-36B2-470D-BCA7-BC7F1FF0423A}" srcOrd="1" destOrd="0" parTransId="{BF5A1E68-26D9-493E-8E21-CFB3669E6390}" sibTransId="{668BF5FA-F5A7-4384-8840-4BF3224EDE01}"/>
    <dgm:cxn modelId="{45971A44-E3B5-4356-A130-8F99B29E6307}" type="presOf" srcId="{B58035BF-F4AA-4D35-9E8D-249C02DB53C8}" destId="{845B6299-C803-435F-BB69-C2C8BEDE7DAB}" srcOrd="0" destOrd="5" presId="urn:microsoft.com/office/officeart/2005/8/layout/hProcess4"/>
    <dgm:cxn modelId="{D9505FA2-CC06-4D56-953F-9C72B088DB86}" type="presOf" srcId="{AC8DC43F-36B2-470D-BCA7-BC7F1FF0423A}" destId="{173E447E-0511-4E09-8327-CAF0BADDB64F}" srcOrd="0" destOrd="0" presId="urn:microsoft.com/office/officeart/2005/8/layout/hProcess4"/>
    <dgm:cxn modelId="{98085760-FE8F-4BFF-B793-903DE734FF1A}" type="presOf" srcId="{034C39EC-E0D9-4282-B9F6-9081DA1696E7}" destId="{845B6299-C803-435F-BB69-C2C8BEDE7DAB}" srcOrd="0" destOrd="1" presId="urn:microsoft.com/office/officeart/2005/8/layout/hProcess4"/>
    <dgm:cxn modelId="{9B9E8388-F564-417D-98ED-D3A2845E9A93}" type="presOf" srcId="{9A964616-F1C8-4E26-8EF5-0D409E70F478}" destId="{503800DE-2125-45BE-99BE-76DC62CB5B4A}" srcOrd="0" destOrd="0" presId="urn:microsoft.com/office/officeart/2005/8/layout/hProcess4"/>
    <dgm:cxn modelId="{7D90C315-DD73-4E78-A1D6-0C49723CF94B}" type="presOf" srcId="{F07E5916-F95B-4455-9AA4-701494D482A2}" destId="{49563762-FAE8-44DD-9081-2DDAE3D9B6D1}" srcOrd="0" destOrd="0" presId="urn:microsoft.com/office/officeart/2005/8/layout/hProcess4"/>
    <dgm:cxn modelId="{5B806414-5814-48BD-A1BD-D2947102F8BD}" type="presOf" srcId="{B58035BF-F4AA-4D35-9E8D-249C02DB53C8}" destId="{B52AE527-7AA0-4936-9D69-0ACBB69276A7}" srcOrd="1" destOrd="5" presId="urn:microsoft.com/office/officeart/2005/8/layout/hProcess4"/>
    <dgm:cxn modelId="{51FF7802-82E4-4BD4-BFF2-FC98F4D3ABA9}" type="presOf" srcId="{C415EF43-6035-4057-B5F9-6270B0AC7010}" destId="{49563762-FAE8-44DD-9081-2DDAE3D9B6D1}" srcOrd="0" destOrd="1" presId="urn:microsoft.com/office/officeart/2005/8/layout/hProcess4"/>
    <dgm:cxn modelId="{E60AEABA-1063-471A-B626-C7C5D21C409C}" srcId="{7D950101-C235-48E4-9F33-6A7B66D2C4FB}" destId="{A17D2FBD-8565-4B53-984A-258105F4B41A}" srcOrd="0" destOrd="0" parTransId="{EA645EFC-7332-43A9-9227-77C047B89A36}" sibTransId="{C3C70B36-D16B-43A6-AEDC-5CCC6FF8369F}"/>
    <dgm:cxn modelId="{F5C61B80-1C38-4CA7-A4EF-0FFCE5B9FEA1}" type="presOf" srcId="{6E0AA00F-45BA-445F-AA4B-580C5A62BB9A}" destId="{B52AE527-7AA0-4936-9D69-0ACBB69276A7}" srcOrd="1" destOrd="3" presId="urn:microsoft.com/office/officeart/2005/8/layout/hProcess4"/>
    <dgm:cxn modelId="{8B4E1E2F-9EDF-4B09-9116-DA38B928401A}" type="presOf" srcId="{448007D9-A670-4823-8AD8-AD7F8A4588FE}" destId="{49563762-FAE8-44DD-9081-2DDAE3D9B6D1}" srcOrd="0" destOrd="2" presId="urn:microsoft.com/office/officeart/2005/8/layout/hProcess4"/>
    <dgm:cxn modelId="{CD7097D9-519E-4731-AD5B-2C7972E9E6FC}" srcId="{9A964616-F1C8-4E26-8EF5-0D409E70F478}" destId="{C3D71B38-55BB-4727-AEC9-B931A1D2338E}" srcOrd="0" destOrd="0" parTransId="{C4E6D61A-789F-4AAB-BCE5-C64DE3CC8192}" sibTransId="{41712B75-6CDE-486E-828A-F87119B39D16}"/>
    <dgm:cxn modelId="{BCD7C9ED-53E9-45E9-9122-D108519BE083}" type="presOf" srcId="{C415EF43-6035-4057-B5F9-6270B0AC7010}" destId="{B044729B-143F-4BE6-9AE4-72A548FB6316}" srcOrd="1" destOrd="1" presId="urn:microsoft.com/office/officeart/2005/8/layout/hProcess4"/>
    <dgm:cxn modelId="{C6C92A4D-1F22-4A35-9C65-8BC2975639F3}" type="presOf" srcId="{41712B75-6CDE-486E-828A-F87119B39D16}" destId="{41145514-D266-46DD-9436-8D0611C52E85}" srcOrd="0" destOrd="0" presId="urn:microsoft.com/office/officeart/2005/8/layout/hProcess4"/>
    <dgm:cxn modelId="{F574A655-252E-4B62-B0FC-FCA6E9E4C27C}" type="presOf" srcId="{7D950101-C235-48E4-9F33-6A7B66D2C4FB}" destId="{9223195E-64B0-4B0B-8E75-68E0ED687243}" srcOrd="0" destOrd="0" presId="urn:microsoft.com/office/officeart/2005/8/layout/hProcess4"/>
    <dgm:cxn modelId="{0646801E-DCA0-4903-8F72-F36E6854BDCA}" type="presOf" srcId="{034C39EC-E0D9-4282-B9F6-9081DA1696E7}" destId="{B52AE527-7AA0-4936-9D69-0ACBB69276A7}" srcOrd="1" destOrd="1" presId="urn:microsoft.com/office/officeart/2005/8/layout/hProcess4"/>
    <dgm:cxn modelId="{1A29D468-6785-46E0-9435-411EC27F7E3C}" type="presOf" srcId="{448007D9-A670-4823-8AD8-AD7F8A4588FE}" destId="{B044729B-143F-4BE6-9AE4-72A548FB6316}" srcOrd="1" destOrd="2" presId="urn:microsoft.com/office/officeart/2005/8/layout/hProcess4"/>
    <dgm:cxn modelId="{4F45421E-B824-4EF9-8EEF-B2D16526971B}" type="presOf" srcId="{6B5AD71A-7DC7-4A6A-A1FF-6BB8D2B38AAA}" destId="{845B6299-C803-435F-BB69-C2C8BEDE7DAB}" srcOrd="0" destOrd="2" presId="urn:microsoft.com/office/officeart/2005/8/layout/hProcess4"/>
    <dgm:cxn modelId="{2C369C0D-348E-4042-8333-31BA6D4A7E08}" type="presOf" srcId="{A17D2FBD-8565-4B53-984A-258105F4B41A}" destId="{B52AE527-7AA0-4936-9D69-0ACBB69276A7}" srcOrd="1" destOrd="0" presId="urn:microsoft.com/office/officeart/2005/8/layout/hProcess4"/>
    <dgm:cxn modelId="{20AF9361-675B-489D-8399-03CE02C25EB6}" srcId="{C3D71B38-55BB-4727-AEC9-B931A1D2338E}" destId="{F07E5916-F95B-4455-9AA4-701494D482A2}" srcOrd="0" destOrd="0" parTransId="{C7E5CF62-361B-4FF1-B6C9-F9E6F9013AAA}" sibTransId="{9FFAE1E6-558A-4038-82AF-C7C8F51AB6DA}"/>
    <dgm:cxn modelId="{CBF4D4F2-65E6-4968-A5F1-3706A59F6D04}" srcId="{7D950101-C235-48E4-9F33-6A7B66D2C4FB}" destId="{034C39EC-E0D9-4282-B9F6-9081DA1696E7}" srcOrd="1" destOrd="0" parTransId="{62B1E97F-2E59-4445-B07D-39929ABDDED7}" sibTransId="{44E69567-04EB-4AC8-AA8C-D1519F045CC6}"/>
    <dgm:cxn modelId="{F3FCCA68-BAF7-4E8A-9F8C-AF0AEBAE94CF}" srcId="{7D950101-C235-48E4-9F33-6A7B66D2C4FB}" destId="{6B5AD71A-7DC7-4A6A-A1FF-6BB8D2B38AAA}" srcOrd="2" destOrd="0" parTransId="{A8135559-8588-4265-B37A-737F2FA504BB}" sibTransId="{361C6665-DBB0-4CD7-AC3A-B1007BEE3A9D}"/>
    <dgm:cxn modelId="{5E601ED1-465C-42B0-9C42-C3DC7C3BEBFB}" type="presOf" srcId="{6B5AD71A-7DC7-4A6A-A1FF-6BB8D2B38AAA}" destId="{B52AE527-7AA0-4936-9D69-0ACBB69276A7}" srcOrd="1" destOrd="2" presId="urn:microsoft.com/office/officeart/2005/8/layout/hProcess4"/>
    <dgm:cxn modelId="{6BF9950C-FCD3-4829-AD35-5032AA72E5BD}" type="presParOf" srcId="{503800DE-2125-45BE-99BE-76DC62CB5B4A}" destId="{8DFD396B-6D6E-4A99-94AE-326A4076C11A}" srcOrd="0" destOrd="0" presId="urn:microsoft.com/office/officeart/2005/8/layout/hProcess4"/>
    <dgm:cxn modelId="{4E2972A3-C1B7-4AB1-800E-91DCFA35E92C}" type="presParOf" srcId="{503800DE-2125-45BE-99BE-76DC62CB5B4A}" destId="{5EFE0ACB-70AE-47EB-B709-8C5B00AC204D}" srcOrd="1" destOrd="0" presId="urn:microsoft.com/office/officeart/2005/8/layout/hProcess4"/>
    <dgm:cxn modelId="{5F37034E-6C62-499F-99F9-62DA7BDE89E6}" type="presParOf" srcId="{503800DE-2125-45BE-99BE-76DC62CB5B4A}" destId="{1E7D2A5C-0C33-4151-9289-3561DFDA6DA5}" srcOrd="2" destOrd="0" presId="urn:microsoft.com/office/officeart/2005/8/layout/hProcess4"/>
    <dgm:cxn modelId="{15631CEE-35DA-4B9B-B88B-CE45A48FB72E}" type="presParOf" srcId="{1E7D2A5C-0C33-4151-9289-3561DFDA6DA5}" destId="{F38221B8-4DD7-44A4-AB22-5CB69AB89E3B}" srcOrd="0" destOrd="0" presId="urn:microsoft.com/office/officeart/2005/8/layout/hProcess4"/>
    <dgm:cxn modelId="{05A5B045-4C83-4B52-BD85-E3B0C6639A8F}" type="presParOf" srcId="{F38221B8-4DD7-44A4-AB22-5CB69AB89E3B}" destId="{FD96BA4B-946D-47E4-841A-F57EAF3342F5}" srcOrd="0" destOrd="0" presId="urn:microsoft.com/office/officeart/2005/8/layout/hProcess4"/>
    <dgm:cxn modelId="{347CA777-3188-4DE0-8FD2-97070E125CED}" type="presParOf" srcId="{F38221B8-4DD7-44A4-AB22-5CB69AB89E3B}" destId="{49563762-FAE8-44DD-9081-2DDAE3D9B6D1}" srcOrd="1" destOrd="0" presId="urn:microsoft.com/office/officeart/2005/8/layout/hProcess4"/>
    <dgm:cxn modelId="{6238ACB1-E33A-4674-ADE5-B65549F3C50D}" type="presParOf" srcId="{F38221B8-4DD7-44A4-AB22-5CB69AB89E3B}" destId="{B044729B-143F-4BE6-9AE4-72A548FB6316}" srcOrd="2" destOrd="0" presId="urn:microsoft.com/office/officeart/2005/8/layout/hProcess4"/>
    <dgm:cxn modelId="{8B57E781-B86B-47D5-A8B9-BB57FC8A8D27}" type="presParOf" srcId="{F38221B8-4DD7-44A4-AB22-5CB69AB89E3B}" destId="{D1AE3426-E2C5-4226-B3A6-C50CBFADDBDE}" srcOrd="3" destOrd="0" presId="urn:microsoft.com/office/officeart/2005/8/layout/hProcess4"/>
    <dgm:cxn modelId="{A4FAAF7A-E68A-4F93-AEC9-996458F965DB}" type="presParOf" srcId="{F38221B8-4DD7-44A4-AB22-5CB69AB89E3B}" destId="{E08684AE-D27E-4926-B71B-D1CCE66BBA4F}" srcOrd="4" destOrd="0" presId="urn:microsoft.com/office/officeart/2005/8/layout/hProcess4"/>
    <dgm:cxn modelId="{48E86CDB-DB92-4D62-9A0A-11B46F0739F4}" type="presParOf" srcId="{1E7D2A5C-0C33-4151-9289-3561DFDA6DA5}" destId="{41145514-D266-46DD-9436-8D0611C52E85}" srcOrd="1" destOrd="0" presId="urn:microsoft.com/office/officeart/2005/8/layout/hProcess4"/>
    <dgm:cxn modelId="{EA146ECE-4697-44C8-B581-6F9EDD64B218}" type="presParOf" srcId="{1E7D2A5C-0C33-4151-9289-3561DFDA6DA5}" destId="{B24F60BE-2874-4E94-851E-6A45AE323332}" srcOrd="2" destOrd="0" presId="urn:microsoft.com/office/officeart/2005/8/layout/hProcess4"/>
    <dgm:cxn modelId="{A72A6FBF-9873-4345-AB2A-9E5024ECBCD0}" type="presParOf" srcId="{B24F60BE-2874-4E94-851E-6A45AE323332}" destId="{A29B8862-5197-4676-8019-3976EFE0F9BE}" srcOrd="0" destOrd="0" presId="urn:microsoft.com/office/officeart/2005/8/layout/hProcess4"/>
    <dgm:cxn modelId="{14395E05-6D55-485B-A440-A76AA873F6B5}" type="presParOf" srcId="{B24F60BE-2874-4E94-851E-6A45AE323332}" destId="{1FDBC5F9-44CE-4BD0-865D-25C73D266D54}" srcOrd="1" destOrd="0" presId="urn:microsoft.com/office/officeart/2005/8/layout/hProcess4"/>
    <dgm:cxn modelId="{326EFA32-BA9C-456B-B71B-F52ADF2BC1C4}" type="presParOf" srcId="{B24F60BE-2874-4E94-851E-6A45AE323332}" destId="{242D5549-B276-452F-BACF-49B09E478A03}" srcOrd="2" destOrd="0" presId="urn:microsoft.com/office/officeart/2005/8/layout/hProcess4"/>
    <dgm:cxn modelId="{02F11D1F-51E0-4D7A-A383-F04D1598F1DE}" type="presParOf" srcId="{B24F60BE-2874-4E94-851E-6A45AE323332}" destId="{173E447E-0511-4E09-8327-CAF0BADDB64F}" srcOrd="3" destOrd="0" presId="urn:microsoft.com/office/officeart/2005/8/layout/hProcess4"/>
    <dgm:cxn modelId="{B78EB1BD-D610-4C13-8F17-56D316A5FBD6}" type="presParOf" srcId="{B24F60BE-2874-4E94-851E-6A45AE323332}" destId="{AC935AD9-2EB0-4971-A849-A0FFC5DAD597}" srcOrd="4" destOrd="0" presId="urn:microsoft.com/office/officeart/2005/8/layout/hProcess4"/>
    <dgm:cxn modelId="{28506434-5315-4FC5-B863-7FF309D5E48D}" type="presParOf" srcId="{1E7D2A5C-0C33-4151-9289-3561DFDA6DA5}" destId="{6CD112F6-4F89-4877-874A-0F04DDB5B02A}" srcOrd="3" destOrd="0" presId="urn:microsoft.com/office/officeart/2005/8/layout/hProcess4"/>
    <dgm:cxn modelId="{DE4C8EB1-47DB-4B83-86CD-AB6E8F1BCB0D}" type="presParOf" srcId="{1E7D2A5C-0C33-4151-9289-3561DFDA6DA5}" destId="{EDE007AD-58D2-41A7-9746-FA577E8747BA}" srcOrd="4" destOrd="0" presId="urn:microsoft.com/office/officeart/2005/8/layout/hProcess4"/>
    <dgm:cxn modelId="{5D61E157-ABE0-4EC5-B13C-F31DB1B1A7A4}" type="presParOf" srcId="{EDE007AD-58D2-41A7-9746-FA577E8747BA}" destId="{B6E03D4E-54B4-4F20-AA6A-A3ED1DEE01F0}" srcOrd="0" destOrd="0" presId="urn:microsoft.com/office/officeart/2005/8/layout/hProcess4"/>
    <dgm:cxn modelId="{56B5BB28-37CF-4F9A-A025-170FEA33C319}" type="presParOf" srcId="{EDE007AD-58D2-41A7-9746-FA577E8747BA}" destId="{845B6299-C803-435F-BB69-C2C8BEDE7DAB}" srcOrd="1" destOrd="0" presId="urn:microsoft.com/office/officeart/2005/8/layout/hProcess4"/>
    <dgm:cxn modelId="{23AD472C-D37E-4B3C-ABA8-43ADAE63DF5D}" type="presParOf" srcId="{EDE007AD-58D2-41A7-9746-FA577E8747BA}" destId="{B52AE527-7AA0-4936-9D69-0ACBB69276A7}" srcOrd="2" destOrd="0" presId="urn:microsoft.com/office/officeart/2005/8/layout/hProcess4"/>
    <dgm:cxn modelId="{3BF0EDE3-09E2-48B3-81EB-EA23C4CC103C}" type="presParOf" srcId="{EDE007AD-58D2-41A7-9746-FA577E8747BA}" destId="{9223195E-64B0-4B0B-8E75-68E0ED687243}" srcOrd="3" destOrd="0" presId="urn:microsoft.com/office/officeart/2005/8/layout/hProcess4"/>
    <dgm:cxn modelId="{A7415354-9F88-416A-8CAD-368361E83666}" type="presParOf" srcId="{EDE007AD-58D2-41A7-9746-FA577E8747BA}" destId="{4A49817E-351E-4592-B355-7A1D17F66CCA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563762-FAE8-44DD-9081-2DDAE3D9B6D1}">
      <dsp:nvSpPr>
        <dsp:cNvPr id="0" name=""/>
        <dsp:cNvSpPr/>
      </dsp:nvSpPr>
      <dsp:spPr>
        <a:xfrm>
          <a:off x="180" y="789923"/>
          <a:ext cx="2322810" cy="26405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800" kern="1200"/>
            <a:t>Налоговые              </a:t>
          </a:r>
          <a:r>
            <a:rPr lang="ru-RU" sz="1800" b="1" kern="1200">
              <a:solidFill>
                <a:srgbClr val="FF0000"/>
              </a:solidFill>
            </a:rPr>
            <a:t>1896,0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800" kern="1200"/>
            <a:t>Неналоговые       </a:t>
          </a:r>
          <a:r>
            <a:rPr lang="ru-RU" sz="1800" b="1" kern="1200">
              <a:solidFill>
                <a:srgbClr val="FF0000"/>
              </a:solidFill>
            </a:rPr>
            <a:t>20,0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800" kern="1200"/>
            <a:t>Безвозмездные поступления        416,8</a:t>
          </a:r>
          <a:endParaRPr lang="ru-RU" sz="1800" b="1" kern="1200">
            <a:solidFill>
              <a:srgbClr val="FF0000"/>
            </a:solidFill>
          </a:endParaRPr>
        </a:p>
      </dsp:txBody>
      <dsp:txXfrm>
        <a:off x="60947" y="850690"/>
        <a:ext cx="2201276" cy="1953187"/>
      </dsp:txXfrm>
    </dsp:sp>
    <dsp:sp modelId="{41145514-D266-46DD-9436-8D0611C52E85}">
      <dsp:nvSpPr>
        <dsp:cNvPr id="0" name=""/>
        <dsp:cNvSpPr/>
      </dsp:nvSpPr>
      <dsp:spPr>
        <a:xfrm>
          <a:off x="1465605" y="1893899"/>
          <a:ext cx="1689049" cy="2034068"/>
        </a:xfrm>
        <a:prstGeom prst="leftCircularArrow">
          <a:avLst>
            <a:gd name="adj1" fmla="val 4342"/>
            <a:gd name="adj2" fmla="val 549744"/>
            <a:gd name="adj3" fmla="val 1883674"/>
            <a:gd name="adj4" fmla="val 8582908"/>
            <a:gd name="adj5" fmla="val 5065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AE3426-E2C5-4226-B3A6-C50CBFADDBDE}">
      <dsp:nvSpPr>
        <dsp:cNvPr id="0" name=""/>
        <dsp:cNvSpPr/>
      </dsp:nvSpPr>
      <dsp:spPr>
        <a:xfrm>
          <a:off x="780250" y="2734156"/>
          <a:ext cx="1587150" cy="1038400"/>
        </a:xfrm>
        <a:prstGeom prst="roundRect">
          <a:avLst>
            <a:gd name="adj" fmla="val 10000"/>
          </a:avLst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35560" rIns="5334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kern="1200"/>
            <a:t>ДОХОДЫ</a:t>
          </a:r>
          <a:r>
            <a:rPr lang="ru-RU" sz="1800" kern="1200"/>
            <a:t> 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2332,8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/>
        </a:p>
      </dsp:txBody>
      <dsp:txXfrm>
        <a:off x="810664" y="2764570"/>
        <a:ext cx="1526322" cy="977572"/>
      </dsp:txXfrm>
    </dsp:sp>
    <dsp:sp modelId="{1FDBC5F9-44CE-4BD0-865D-25C73D266D54}">
      <dsp:nvSpPr>
        <dsp:cNvPr id="0" name=""/>
        <dsp:cNvSpPr/>
      </dsp:nvSpPr>
      <dsp:spPr>
        <a:xfrm>
          <a:off x="2504870" y="1396237"/>
          <a:ext cx="2322810" cy="16095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CD112F6-4F89-4877-874A-0F04DDB5B02A}">
      <dsp:nvSpPr>
        <dsp:cNvPr id="0" name=""/>
        <dsp:cNvSpPr/>
      </dsp:nvSpPr>
      <dsp:spPr>
        <a:xfrm>
          <a:off x="3559841" y="697227"/>
          <a:ext cx="3523871" cy="3523871"/>
        </a:xfrm>
        <a:prstGeom prst="circularArrow">
          <a:avLst>
            <a:gd name="adj1" fmla="val 2506"/>
            <a:gd name="adj2" fmla="val 303757"/>
            <a:gd name="adj3" fmla="val 18612397"/>
            <a:gd name="adj4" fmla="val 11667176"/>
            <a:gd name="adj5" fmla="val 2924"/>
          </a:avLst>
        </a:prstGeom>
        <a:solidFill>
          <a:srgbClr val="92D05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73E447E-0511-4E09-8327-CAF0BADDB64F}">
      <dsp:nvSpPr>
        <dsp:cNvPr id="0" name=""/>
        <dsp:cNvSpPr/>
      </dsp:nvSpPr>
      <dsp:spPr>
        <a:xfrm>
          <a:off x="2804048" y="1601853"/>
          <a:ext cx="1781606" cy="1151757"/>
        </a:xfrm>
        <a:prstGeom prst="roundRect">
          <a:avLst>
            <a:gd name="adj" fmla="val 10000"/>
          </a:avLst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kern="1200"/>
            <a:t>Источники</a:t>
          </a:r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kern="1200"/>
            <a:t>финансирования</a:t>
          </a:r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kern="1200"/>
            <a:t>дефицита</a:t>
          </a:r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kern="1200"/>
            <a:t>0,0</a:t>
          </a:r>
        </a:p>
      </dsp:txBody>
      <dsp:txXfrm>
        <a:off x="2837782" y="1635587"/>
        <a:ext cx="1714138" cy="1084289"/>
      </dsp:txXfrm>
    </dsp:sp>
    <dsp:sp modelId="{845B6299-C803-435F-BB69-C2C8BEDE7DAB}">
      <dsp:nvSpPr>
        <dsp:cNvPr id="0" name=""/>
        <dsp:cNvSpPr/>
      </dsp:nvSpPr>
      <dsp:spPr>
        <a:xfrm>
          <a:off x="5185489" y="220290"/>
          <a:ext cx="3103670" cy="40164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700" b="1" kern="1200">
              <a:solidFill>
                <a:schemeClr val="accent1"/>
              </a:solidFill>
            </a:rPr>
            <a:t>Общегосударственные расходы 1732,4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700" b="1" kern="1200">
              <a:solidFill>
                <a:schemeClr val="accent1"/>
              </a:solidFill>
            </a:rPr>
            <a:t>Национальная оборона 93,7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700" b="1" kern="1200">
              <a:solidFill>
                <a:schemeClr val="accent1"/>
              </a:solidFill>
            </a:rPr>
            <a:t>Национальная безопасность 50,0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700" b="1" kern="1200">
              <a:solidFill>
                <a:schemeClr val="accent1"/>
              </a:solidFill>
            </a:rPr>
            <a:t>Национальная экономика 61,7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700" b="1" kern="1200">
              <a:solidFill>
                <a:schemeClr val="accent1"/>
              </a:solidFill>
            </a:rPr>
            <a:t>ЖКХ 394,0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700" b="1" kern="1200">
              <a:solidFill>
                <a:schemeClr val="accent1"/>
              </a:solidFill>
            </a:rPr>
            <a:t>Физическая культура и спорт 1,0</a:t>
          </a:r>
        </a:p>
      </dsp:txBody>
      <dsp:txXfrm>
        <a:off x="5276392" y="311193"/>
        <a:ext cx="2921864" cy="2973959"/>
      </dsp:txXfrm>
    </dsp:sp>
    <dsp:sp modelId="{9223195E-64B0-4B0B-8E75-68E0ED687243}">
      <dsp:nvSpPr>
        <dsp:cNvPr id="0" name=""/>
        <dsp:cNvSpPr/>
      </dsp:nvSpPr>
      <dsp:spPr>
        <a:xfrm>
          <a:off x="6441457" y="2796098"/>
          <a:ext cx="1772191" cy="13155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35560" rIns="5334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kern="1200"/>
            <a:t>РАСХОДЫ 2332,8</a:t>
          </a:r>
          <a:endParaRPr lang="ru-RU" sz="1800" kern="1200"/>
        </a:p>
      </dsp:txBody>
      <dsp:txXfrm>
        <a:off x="6479987" y="2834628"/>
        <a:ext cx="1695131" cy="12384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0DC2E-ABCB-4738-A7CB-96C55535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24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</vt:lpstr>
    </vt:vector>
  </TitlesOfParts>
  <Company>MultiDVD Team</Company>
  <LinksUpToDate>false</LinksUpToDate>
  <CharactersWithSpaces>10835</CharactersWithSpaces>
  <SharedDoc>false</SharedDoc>
  <HLinks>
    <vt:vector size="6" baseType="variant">
      <vt:variant>
        <vt:i4>1966136</vt:i4>
      </vt:variant>
      <vt:variant>
        <vt:i4>39</vt:i4>
      </vt:variant>
      <vt:variant>
        <vt:i4>0</vt:i4>
      </vt:variant>
      <vt:variant>
        <vt:i4>5</vt:i4>
      </vt:variant>
      <vt:variant>
        <vt:lpwstr>mailto:finpoch@rambler.ru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</dc:title>
  <dc:creator>Home</dc:creator>
  <cp:lastModifiedBy>GlBuh</cp:lastModifiedBy>
  <cp:revision>58</cp:revision>
  <cp:lastPrinted>2016-12-22T13:51:00Z</cp:lastPrinted>
  <dcterms:created xsi:type="dcterms:W3CDTF">2019-03-21T12:02:00Z</dcterms:created>
  <dcterms:modified xsi:type="dcterms:W3CDTF">2020-12-29T12:38:00Z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692703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S9.0.3</vt:lpwstr>
  </property>
</Properties>
</file>