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28" w:rsidRPr="00486428" w:rsidRDefault="00486428" w:rsidP="00486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486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вопросов </w:t>
      </w:r>
    </w:p>
    <w:p w:rsidR="00486428" w:rsidRPr="00486428" w:rsidRDefault="00486428" w:rsidP="00486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6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обсуждения концепции предлагаемого правового регулирования </w:t>
      </w:r>
    </w:p>
    <w:p w:rsidR="00486428" w:rsidRPr="00486428" w:rsidRDefault="00486428" w:rsidP="00486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70"/>
        <w:gridCol w:w="4785"/>
      </w:tblGrid>
      <w:tr w:rsidR="00486428" w:rsidRPr="00486428" w:rsidTr="00A23A84">
        <w:tc>
          <w:tcPr>
            <w:tcW w:w="9855" w:type="dxa"/>
            <w:gridSpan w:val="2"/>
          </w:tcPr>
          <w:p w:rsidR="00486428" w:rsidRPr="00486428" w:rsidRDefault="00486428" w:rsidP="004864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</w:t>
            </w:r>
          </w:p>
          <w:p w:rsidR="00486428" w:rsidRPr="00486428" w:rsidRDefault="00486428" w:rsidP="004864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8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укажите:</w:t>
            </w:r>
          </w:p>
          <w:p w:rsidR="00486428" w:rsidRPr="00486428" w:rsidRDefault="00486428" w:rsidP="0048642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428">
              <w:rPr>
                <w:rFonts w:ascii="Times New Roman" w:hAnsi="Times New Roman" w:cs="Times New Roman"/>
                <w:i/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  <w:p w:rsidR="00486428" w:rsidRPr="00486428" w:rsidRDefault="00486428" w:rsidP="0048642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428">
              <w:rPr>
                <w:rFonts w:ascii="Times New Roman" w:hAnsi="Times New Roman" w:cs="Times New Roman"/>
                <w:i/>
                <w:sz w:val="24"/>
                <w:szCs w:val="24"/>
              </w:rPr>
              <w:t>- отдел по организации взаимодействия с работодателями в сфере занятости и трудовой миграции комитета по труду и занятости населения;</w:t>
            </w:r>
          </w:p>
          <w:p w:rsidR="00486428" w:rsidRPr="00486428" w:rsidRDefault="00486428" w:rsidP="0048642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428">
              <w:rPr>
                <w:rFonts w:ascii="Times New Roman" w:hAnsi="Times New Roman" w:cs="Times New Roman"/>
                <w:i/>
                <w:sz w:val="24"/>
                <w:szCs w:val="24"/>
              </w:rPr>
              <w:t>- Буланов Александр Викторович;</w:t>
            </w:r>
          </w:p>
          <w:p w:rsidR="00486428" w:rsidRPr="00486428" w:rsidRDefault="00486428" w:rsidP="0048642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428">
              <w:rPr>
                <w:rFonts w:ascii="Times New Roman" w:hAnsi="Times New Roman" w:cs="Times New Roman"/>
                <w:i/>
                <w:sz w:val="24"/>
                <w:szCs w:val="24"/>
              </w:rPr>
              <w:t>- 39-01-65;</w:t>
            </w:r>
          </w:p>
          <w:p w:rsidR="00486428" w:rsidRPr="00486428" w:rsidRDefault="00486428" w:rsidP="0048642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4864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BulanovAV</w:t>
            </w:r>
            <w:proofErr w:type="spellEnd"/>
            <w:r w:rsidRPr="00486428">
              <w:rPr>
                <w:rFonts w:ascii="Times New Roman" w:hAnsi="Times New Roman" w:cs="Times New Roman"/>
                <w:i/>
                <w:sz w:val="24"/>
                <w:szCs w:val="24"/>
              </w:rPr>
              <w:t>@</w:t>
            </w:r>
            <w:proofErr w:type="spellStart"/>
            <w:r w:rsidRPr="004864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saratov</w:t>
            </w:r>
            <w:proofErr w:type="spellEnd"/>
            <w:r w:rsidRPr="0048642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4864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gov</w:t>
            </w:r>
            <w:proofErr w:type="spellEnd"/>
            <w:r w:rsidRPr="0048642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4864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  <w:r w:rsidRPr="0048642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86428" w:rsidRPr="00486428" w:rsidTr="00A23A84">
        <w:tc>
          <w:tcPr>
            <w:tcW w:w="5070" w:type="dxa"/>
          </w:tcPr>
          <w:p w:rsidR="00486428" w:rsidRPr="00486428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8">
              <w:rPr>
                <w:rFonts w:ascii="Times New Roman" w:hAnsi="Times New Roman" w:cs="Times New Roman"/>
                <w:sz w:val="24"/>
                <w:szCs w:val="24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  <w:tc>
          <w:tcPr>
            <w:tcW w:w="4785" w:type="dxa"/>
          </w:tcPr>
          <w:p w:rsidR="00486428" w:rsidRPr="00486428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428" w:rsidRPr="00486428" w:rsidTr="00A23A84">
        <w:tc>
          <w:tcPr>
            <w:tcW w:w="5070" w:type="dxa"/>
          </w:tcPr>
          <w:p w:rsidR="00486428" w:rsidRPr="00486428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8">
              <w:rPr>
                <w:rFonts w:ascii="Times New Roman" w:hAnsi="Times New Roman" w:cs="Times New Roman"/>
                <w:sz w:val="24"/>
                <w:szCs w:val="24"/>
              </w:rPr>
              <w:t>2. Насколько цель предлагаемого регулирования соотносится с проблемой, на решение которой оно направлено? В какой степени, на Ваш взгляд, принятие нормативного правового акта области позволит достигнуть поставленной цели?</w:t>
            </w:r>
          </w:p>
        </w:tc>
        <w:tc>
          <w:tcPr>
            <w:tcW w:w="4785" w:type="dxa"/>
          </w:tcPr>
          <w:p w:rsidR="00486428" w:rsidRPr="00486428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428" w:rsidRPr="00486428" w:rsidTr="00A23A84">
        <w:tc>
          <w:tcPr>
            <w:tcW w:w="5070" w:type="dxa"/>
          </w:tcPr>
          <w:p w:rsidR="00486428" w:rsidRPr="00486428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8">
              <w:rPr>
                <w:rFonts w:ascii="Times New Roman" w:hAnsi="Times New Roman" w:cs="Times New Roman"/>
                <w:sz w:val="24"/>
                <w:szCs w:val="24"/>
              </w:rPr>
              <w:t>3. 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затратны</w:t>
            </w:r>
            <w:r w:rsidR="00F753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6428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общественных отношений и (или) более эффективны?</w:t>
            </w:r>
          </w:p>
        </w:tc>
        <w:tc>
          <w:tcPr>
            <w:tcW w:w="4785" w:type="dxa"/>
          </w:tcPr>
          <w:p w:rsidR="00486428" w:rsidRPr="00486428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428" w:rsidRPr="00486428" w:rsidTr="00A23A84">
        <w:tc>
          <w:tcPr>
            <w:tcW w:w="5070" w:type="dxa"/>
          </w:tcPr>
          <w:p w:rsidR="00486428" w:rsidRPr="00486428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8">
              <w:rPr>
                <w:rFonts w:ascii="Times New Roman" w:hAnsi="Times New Roman" w:cs="Times New Roman"/>
                <w:sz w:val="24"/>
                <w:szCs w:val="24"/>
              </w:rPr>
              <w:t>4. 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нормативного правового акта области?</w:t>
            </w:r>
          </w:p>
        </w:tc>
        <w:tc>
          <w:tcPr>
            <w:tcW w:w="4785" w:type="dxa"/>
          </w:tcPr>
          <w:p w:rsidR="00486428" w:rsidRPr="00486428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428" w:rsidRPr="00486428" w:rsidTr="00A23A84">
        <w:tc>
          <w:tcPr>
            <w:tcW w:w="5070" w:type="dxa"/>
          </w:tcPr>
          <w:p w:rsidR="00486428" w:rsidRPr="00486428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428">
              <w:rPr>
                <w:rFonts w:ascii="Times New Roman" w:hAnsi="Times New Roman" w:cs="Times New Roman"/>
                <w:sz w:val="24"/>
                <w:szCs w:val="24"/>
              </w:rPr>
              <w:t>5. Ваше общее мнение о данном проекте нормативного правового акта.</w:t>
            </w:r>
          </w:p>
        </w:tc>
        <w:tc>
          <w:tcPr>
            <w:tcW w:w="4785" w:type="dxa"/>
          </w:tcPr>
          <w:p w:rsidR="00486428" w:rsidRPr="00486428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6428" w:rsidRPr="00486428" w:rsidRDefault="00486428" w:rsidP="004864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21B44" w:rsidRDefault="00E21B44"/>
    <w:sectPr w:rsidR="00E21B44" w:rsidSect="00692E4D">
      <w:pgSz w:w="11906" w:h="16838"/>
      <w:pgMar w:top="851" w:right="707" w:bottom="567" w:left="1560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D7"/>
    <w:rsid w:val="000F1EE0"/>
    <w:rsid w:val="00486428"/>
    <w:rsid w:val="005A6BD7"/>
    <w:rsid w:val="00E21B44"/>
    <w:rsid w:val="00F7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642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6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642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6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KrushenitskyKV</dc:creator>
  <cp:lastModifiedBy>BulanovAV</cp:lastModifiedBy>
  <cp:revision>2</cp:revision>
  <dcterms:created xsi:type="dcterms:W3CDTF">2024-09-02T13:25:00Z</dcterms:created>
  <dcterms:modified xsi:type="dcterms:W3CDTF">2024-09-02T13:25:00Z</dcterms:modified>
</cp:coreProperties>
</file>