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2D9BF" w14:textId="4600CF6E" w:rsidR="006172F3" w:rsidRPr="008B4A21" w:rsidRDefault="006172F3" w:rsidP="006172F3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/>
        </w:rPr>
      </w:pPr>
      <w:r>
        <w:rPr>
          <w:rFonts w:ascii="PT Astra Serif" w:hAnsi="PT Astra Serif" w:cs="Courier New"/>
          <w:noProof/>
          <w:spacing w:val="20"/>
          <w:lang w:eastAsia="ru-RU"/>
        </w:rPr>
        <w:drawing>
          <wp:inline distT="0" distB="0" distL="0" distR="0" wp14:anchorId="4B768C58" wp14:editId="2435FB92">
            <wp:extent cx="6762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83CB2" w14:textId="77777777" w:rsidR="006172F3" w:rsidRPr="006172F3" w:rsidRDefault="006172F3" w:rsidP="006172F3">
      <w:pPr>
        <w:spacing w:after="0" w:line="240" w:lineRule="auto"/>
        <w:jc w:val="center"/>
        <w:rPr>
          <w:rFonts w:ascii="PT Astra Serif" w:hAnsi="PT Astra Serif"/>
          <w:b/>
          <w:spacing w:val="24"/>
          <w:sz w:val="24"/>
          <w:szCs w:val="24"/>
        </w:rPr>
      </w:pPr>
      <w:r w:rsidRPr="006172F3">
        <w:rPr>
          <w:rFonts w:ascii="PT Astra Serif" w:hAnsi="PT Astra Serif"/>
          <w:b/>
          <w:spacing w:val="24"/>
          <w:sz w:val="24"/>
          <w:szCs w:val="24"/>
        </w:rPr>
        <w:t>АДМИНИСТРАЦИЯ</w:t>
      </w:r>
    </w:p>
    <w:p w14:paraId="535D3701" w14:textId="77777777" w:rsidR="006172F3" w:rsidRPr="006172F3" w:rsidRDefault="006172F3" w:rsidP="006172F3">
      <w:pPr>
        <w:pStyle w:val="a8"/>
        <w:jc w:val="center"/>
        <w:rPr>
          <w:rFonts w:ascii="PT Astra Serif" w:hAnsi="PT Astra Serif"/>
          <w:b/>
          <w:spacing w:val="24"/>
          <w:sz w:val="24"/>
          <w:szCs w:val="24"/>
        </w:rPr>
      </w:pPr>
      <w:r w:rsidRPr="006172F3">
        <w:rPr>
          <w:rFonts w:ascii="PT Astra Serif" w:hAnsi="PT Astra Serif"/>
          <w:b/>
          <w:spacing w:val="24"/>
          <w:sz w:val="24"/>
          <w:szCs w:val="24"/>
        </w:rPr>
        <w:t xml:space="preserve">ДУХОВНИЦКОГО МУНИЦИПАЛЬНОГО РАЙОНА </w:t>
      </w:r>
    </w:p>
    <w:p w14:paraId="3A140000" w14:textId="77777777" w:rsidR="006172F3" w:rsidRPr="006172F3" w:rsidRDefault="006172F3" w:rsidP="006172F3">
      <w:pPr>
        <w:pStyle w:val="a8"/>
        <w:jc w:val="center"/>
        <w:rPr>
          <w:rFonts w:ascii="PT Astra Serif" w:hAnsi="PT Astra Serif"/>
          <w:b/>
          <w:spacing w:val="110"/>
          <w:sz w:val="24"/>
          <w:szCs w:val="24"/>
        </w:rPr>
      </w:pPr>
      <w:r w:rsidRPr="006172F3">
        <w:rPr>
          <w:rFonts w:ascii="PT Astra Serif" w:hAnsi="PT Astra Serif"/>
          <w:b/>
          <w:spacing w:val="24"/>
          <w:sz w:val="24"/>
          <w:szCs w:val="24"/>
        </w:rPr>
        <w:t xml:space="preserve">  САРАТОВСКОЙ ОБЛАСТИ</w:t>
      </w:r>
    </w:p>
    <w:p w14:paraId="2C50C34A" w14:textId="6893AB4C" w:rsidR="006172F3" w:rsidRPr="008B4A21" w:rsidRDefault="006172F3" w:rsidP="006172F3">
      <w:pPr>
        <w:pStyle w:val="a8"/>
        <w:spacing w:before="24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spacing w:val="110"/>
          <w:sz w:val="30"/>
        </w:rPr>
        <w:t>ПОСТАНОВЛЕ</w:t>
      </w:r>
      <w:r w:rsidRPr="008B4A21">
        <w:rPr>
          <w:rFonts w:ascii="PT Astra Serif" w:hAnsi="PT Astra Serif"/>
          <w:b/>
          <w:spacing w:val="110"/>
          <w:sz w:val="30"/>
        </w:rPr>
        <w:t>НИЕ</w:t>
      </w:r>
    </w:p>
    <w:p w14:paraId="3160A5B5" w14:textId="77777777" w:rsidR="006172F3" w:rsidRPr="008B4A21" w:rsidRDefault="006172F3" w:rsidP="006172F3">
      <w:pPr>
        <w:jc w:val="center"/>
        <w:rPr>
          <w:rFonts w:ascii="PT Astra Serif" w:hAnsi="PT Astra Serif"/>
          <w:b/>
          <w:sz w:val="28"/>
        </w:rPr>
      </w:pPr>
    </w:p>
    <w:tbl>
      <w:tblPr>
        <w:tblW w:w="101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6"/>
      </w:tblGrid>
      <w:tr w:rsidR="006172F3" w:rsidRPr="008B4A21" w14:paraId="1D6C27C5" w14:textId="77777777" w:rsidTr="0082172B">
        <w:trPr>
          <w:cantSplit/>
          <w:trHeight w:val="276"/>
        </w:trPr>
        <w:tc>
          <w:tcPr>
            <w:tcW w:w="10136" w:type="dxa"/>
            <w:shd w:val="clear" w:color="auto" w:fill="auto"/>
          </w:tcPr>
          <w:p w14:paraId="63C1D097" w14:textId="6DE68FE5" w:rsidR="006172F3" w:rsidRPr="006172F3" w:rsidRDefault="00DF7FCD" w:rsidP="00DF7FCD">
            <w:pPr>
              <w:snapToGrid w:val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от 27.01.</w:t>
            </w:r>
            <w:r w:rsidR="000D66B5">
              <w:rPr>
                <w:rFonts w:ascii="PT Astra Serif" w:hAnsi="PT Astra Serif"/>
                <w:b/>
                <w:sz w:val="24"/>
                <w:szCs w:val="24"/>
              </w:rPr>
              <w:t>2025</w:t>
            </w:r>
            <w:r w:rsidR="006172F3" w:rsidRPr="006172F3">
              <w:rPr>
                <w:rFonts w:ascii="PT Astra Serif" w:hAnsi="PT Astra Serif"/>
                <w:b/>
                <w:sz w:val="24"/>
                <w:szCs w:val="24"/>
              </w:rPr>
              <w:t xml:space="preserve">г.                                                           </w:t>
            </w:r>
            <w:r w:rsidR="000D66B5">
              <w:rPr>
                <w:rFonts w:ascii="PT Astra Serif" w:hAnsi="PT Astra Serif"/>
                <w:b/>
                <w:sz w:val="24"/>
                <w:szCs w:val="24"/>
              </w:rPr>
              <w:t xml:space="preserve">             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                                       № 10</w:t>
            </w:r>
          </w:p>
        </w:tc>
      </w:tr>
    </w:tbl>
    <w:p w14:paraId="593E6E28" w14:textId="77777777" w:rsidR="006172F3" w:rsidRPr="006172F3" w:rsidRDefault="006172F3" w:rsidP="006172F3">
      <w:pPr>
        <w:jc w:val="center"/>
        <w:rPr>
          <w:rFonts w:ascii="PT Astra Serif" w:hAnsi="PT Astra Serif"/>
          <w:b/>
          <w:sz w:val="24"/>
          <w:szCs w:val="24"/>
        </w:rPr>
      </w:pPr>
      <w:r w:rsidRPr="006172F3">
        <w:rPr>
          <w:rFonts w:ascii="PT Astra Serif" w:hAnsi="PT Astra Serif"/>
          <w:b/>
          <w:sz w:val="24"/>
          <w:szCs w:val="24"/>
        </w:rPr>
        <w:t>р. п.  Духовницкое</w:t>
      </w:r>
    </w:p>
    <w:p w14:paraId="782DEBC8" w14:textId="77777777" w:rsidR="00C7659C" w:rsidRPr="00E44199" w:rsidRDefault="00C7659C" w:rsidP="00C7659C">
      <w:pPr>
        <w:pStyle w:val="a8"/>
        <w:tabs>
          <w:tab w:val="left" w:pos="708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4BB5A2F" w14:textId="1F18CC80" w:rsidR="00A85D10" w:rsidRPr="00E44199" w:rsidRDefault="003A56B2" w:rsidP="00E44199">
      <w:pPr>
        <w:pStyle w:val="Default"/>
        <w:spacing w:after="240"/>
        <w:ind w:right="3968"/>
        <w:jc w:val="both"/>
        <w:rPr>
          <w:rFonts w:ascii="PT Astra Serif" w:hAnsi="PT Astra Serif"/>
          <w:b/>
          <w:bCs/>
          <w:sz w:val="28"/>
          <w:szCs w:val="28"/>
        </w:rPr>
      </w:pPr>
      <w:r w:rsidRPr="00E44199">
        <w:rPr>
          <w:rFonts w:ascii="PT Astra Serif" w:hAnsi="PT Astra Serif"/>
          <w:b/>
          <w:bCs/>
          <w:sz w:val="28"/>
          <w:szCs w:val="28"/>
        </w:rPr>
        <w:t xml:space="preserve">Об утверждении </w:t>
      </w:r>
      <w:r w:rsidR="00571F14" w:rsidRPr="00E44199">
        <w:rPr>
          <w:rFonts w:ascii="PT Astra Serif" w:hAnsi="PT Astra Serif"/>
          <w:b/>
          <w:bCs/>
          <w:sz w:val="28"/>
          <w:szCs w:val="28"/>
        </w:rPr>
        <w:t>П</w:t>
      </w:r>
      <w:r w:rsidRPr="00E44199">
        <w:rPr>
          <w:rFonts w:ascii="PT Astra Serif" w:hAnsi="PT Astra Serif"/>
          <w:b/>
          <w:bCs/>
          <w:sz w:val="28"/>
          <w:szCs w:val="28"/>
        </w:rPr>
        <w:t xml:space="preserve">рограммы </w:t>
      </w:r>
      <w:r w:rsidR="00643115" w:rsidRPr="00E44199">
        <w:rPr>
          <w:rFonts w:ascii="PT Astra Serif" w:eastAsia="Calibri" w:hAnsi="PT Astra Serif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Pr="00E44199">
        <w:rPr>
          <w:rFonts w:ascii="PT Astra Serif" w:hAnsi="PT Astra Serif"/>
          <w:b/>
          <w:bCs/>
          <w:sz w:val="28"/>
          <w:szCs w:val="28"/>
        </w:rPr>
        <w:t xml:space="preserve">муниципального земельного контроля на территории </w:t>
      </w:r>
      <w:r w:rsidR="009E394F" w:rsidRPr="00E44199">
        <w:rPr>
          <w:rFonts w:ascii="PT Astra Serif" w:hAnsi="PT Astra Serif"/>
          <w:b/>
          <w:bCs/>
          <w:sz w:val="28"/>
          <w:szCs w:val="28"/>
        </w:rPr>
        <w:t>Духовницкого</w:t>
      </w:r>
      <w:r w:rsidR="00571F14" w:rsidRPr="00E44199">
        <w:rPr>
          <w:rFonts w:ascii="PT Astra Serif" w:hAnsi="PT Astra Serif"/>
          <w:b/>
          <w:bCs/>
          <w:sz w:val="28"/>
          <w:szCs w:val="28"/>
        </w:rPr>
        <w:t xml:space="preserve"> муниципального района </w:t>
      </w:r>
      <w:r w:rsidRPr="00E44199">
        <w:rPr>
          <w:rFonts w:ascii="PT Astra Serif" w:hAnsi="PT Astra Serif"/>
          <w:b/>
          <w:bCs/>
          <w:sz w:val="28"/>
          <w:szCs w:val="28"/>
        </w:rPr>
        <w:t>на 20</w:t>
      </w:r>
      <w:r w:rsidR="00643115" w:rsidRPr="00E44199">
        <w:rPr>
          <w:rFonts w:ascii="PT Astra Serif" w:hAnsi="PT Astra Serif"/>
          <w:b/>
          <w:bCs/>
          <w:sz w:val="28"/>
          <w:szCs w:val="28"/>
        </w:rPr>
        <w:t>2</w:t>
      </w:r>
      <w:r w:rsidR="00E44199">
        <w:rPr>
          <w:rFonts w:ascii="PT Astra Serif" w:hAnsi="PT Astra Serif"/>
          <w:b/>
          <w:bCs/>
          <w:sz w:val="28"/>
          <w:szCs w:val="28"/>
        </w:rPr>
        <w:t>5</w:t>
      </w:r>
      <w:r w:rsidRPr="00E44199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14:paraId="207A86F6" w14:textId="2565C90D" w:rsidR="00DA3508" w:rsidRPr="00E44199" w:rsidRDefault="00DA3508" w:rsidP="00E4419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 w:cs="Times New Roman"/>
          <w:sz w:val="28"/>
          <w:szCs w:val="28"/>
        </w:rPr>
        <w:t xml:space="preserve">В соответствии со </w:t>
      </w:r>
      <w:hyperlink r:id="rId10" w:history="1">
        <w:r w:rsidRPr="00E44199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 xml:space="preserve">статьей </w:t>
        </w:r>
        <w:r w:rsidR="00643115" w:rsidRPr="00E44199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44</w:t>
        </w:r>
      </w:hyperlink>
      <w:r w:rsidRPr="00E44199">
        <w:rPr>
          <w:rFonts w:ascii="PT Astra Serif" w:hAnsi="PT Astra Serif" w:cs="Times New Roman"/>
          <w:sz w:val="28"/>
          <w:szCs w:val="28"/>
        </w:rPr>
        <w:t xml:space="preserve"> Федерального закона </w:t>
      </w:r>
      <w:r w:rsidR="00643115" w:rsidRPr="00E44199">
        <w:rPr>
          <w:rFonts w:ascii="PT Astra Serif" w:hAnsi="PT Astra Serif" w:cs="Times New Roman"/>
          <w:sz w:val="28"/>
          <w:szCs w:val="28"/>
        </w:rPr>
        <w:t>от 31 июля 2020 г</w:t>
      </w:r>
      <w:r w:rsidR="006172F3">
        <w:rPr>
          <w:rFonts w:ascii="PT Astra Serif" w:hAnsi="PT Astra Serif" w:cs="Times New Roman"/>
          <w:sz w:val="28"/>
          <w:szCs w:val="28"/>
        </w:rPr>
        <w:t>ода</w:t>
      </w:r>
      <w:r w:rsidR="00643115" w:rsidRPr="00E44199">
        <w:rPr>
          <w:rFonts w:ascii="PT Astra Serif" w:hAnsi="PT Astra Serif" w:cs="Times New Roman"/>
          <w:sz w:val="28"/>
          <w:szCs w:val="28"/>
        </w:rPr>
        <w:t xml:space="preserve"> № 248-ФЗ «О государственном контроле (надзоре) и муниципальном </w:t>
      </w:r>
      <w:proofErr w:type="gramStart"/>
      <w:r w:rsidR="00643115" w:rsidRPr="00E44199">
        <w:rPr>
          <w:rFonts w:ascii="PT Astra Serif" w:hAnsi="PT Astra Serif" w:cs="Times New Roman"/>
          <w:sz w:val="28"/>
          <w:szCs w:val="28"/>
        </w:rPr>
        <w:t>контроле в Российской Федерации»</w:t>
      </w:r>
      <w:r w:rsidRPr="00E44199">
        <w:rPr>
          <w:rFonts w:ascii="PT Astra Serif" w:hAnsi="PT Astra Serif" w:cs="Times New Roman"/>
          <w:sz w:val="28"/>
          <w:szCs w:val="28"/>
        </w:rPr>
        <w:t>, с</w:t>
      </w:r>
      <w:r w:rsidR="00E44199">
        <w:rPr>
          <w:rFonts w:ascii="PT Astra Serif" w:hAnsi="PT Astra Serif" w:cs="Times New Roman"/>
          <w:sz w:val="28"/>
          <w:szCs w:val="28"/>
        </w:rPr>
        <w:t xml:space="preserve"> п</w:t>
      </w:r>
      <w:r w:rsidR="00643115" w:rsidRPr="00E44199">
        <w:rPr>
          <w:rFonts w:ascii="PT Astra Serif" w:hAnsi="PT Astra Serif" w:cs="Times New Roman"/>
          <w:sz w:val="28"/>
          <w:szCs w:val="28"/>
        </w:rPr>
        <w:t>остановлением Правительства Р</w:t>
      </w:r>
      <w:r w:rsidR="00E44199">
        <w:rPr>
          <w:rFonts w:ascii="PT Astra Serif" w:hAnsi="PT Astra Serif" w:cs="Times New Roman"/>
          <w:sz w:val="28"/>
          <w:szCs w:val="28"/>
        </w:rPr>
        <w:t>оссийской Федерации</w:t>
      </w:r>
      <w:r w:rsidR="00643115" w:rsidRPr="00E44199">
        <w:rPr>
          <w:rFonts w:ascii="PT Astra Serif" w:hAnsi="PT Astra Serif" w:cs="Times New Roman"/>
          <w:sz w:val="28"/>
          <w:szCs w:val="28"/>
        </w:rPr>
        <w:t xml:space="preserve">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E44199">
        <w:rPr>
          <w:rFonts w:ascii="PT Astra Serif" w:hAnsi="PT Astra Serif" w:cs="Times New Roman"/>
          <w:sz w:val="28"/>
          <w:szCs w:val="28"/>
        </w:rPr>
        <w:t xml:space="preserve"> </w:t>
      </w:r>
      <w:r w:rsidR="00DF3854" w:rsidRPr="00E44199">
        <w:rPr>
          <w:rFonts w:ascii="PT Astra Serif" w:hAnsi="PT Astra Serif" w:cs="Times New Roman"/>
          <w:sz w:val="28"/>
          <w:szCs w:val="28"/>
        </w:rPr>
        <w:t xml:space="preserve">Уставом </w:t>
      </w:r>
      <w:bookmarkStart w:id="0" w:name="_Hlk489525107"/>
      <w:r w:rsidR="009E394F" w:rsidRPr="00E44199">
        <w:rPr>
          <w:rFonts w:ascii="PT Astra Serif" w:hAnsi="PT Astra Serif" w:cs="Times New Roman"/>
          <w:sz w:val="28"/>
          <w:szCs w:val="28"/>
        </w:rPr>
        <w:t>Духовницкого</w:t>
      </w:r>
      <w:r w:rsidR="00DF3854" w:rsidRPr="00E44199">
        <w:rPr>
          <w:rFonts w:ascii="PT Astra Serif" w:hAnsi="PT Astra Serif" w:cs="Times New Roman"/>
          <w:sz w:val="28"/>
          <w:szCs w:val="28"/>
        </w:rPr>
        <w:t xml:space="preserve"> муниципального района</w:t>
      </w:r>
      <w:r w:rsidR="00E44199">
        <w:rPr>
          <w:rFonts w:ascii="PT Astra Serif" w:hAnsi="PT Astra Serif" w:cs="Times New Roman"/>
          <w:sz w:val="28"/>
          <w:szCs w:val="28"/>
        </w:rPr>
        <w:t xml:space="preserve"> Саратовской области</w:t>
      </w:r>
      <w:r w:rsidR="00DF3854" w:rsidRPr="00E44199">
        <w:rPr>
          <w:rFonts w:ascii="PT Astra Serif" w:hAnsi="PT Astra Serif" w:cs="Times New Roman"/>
          <w:sz w:val="28"/>
          <w:szCs w:val="28"/>
        </w:rPr>
        <w:t xml:space="preserve">, </w:t>
      </w:r>
      <w:r w:rsidR="001053BE" w:rsidRPr="00E44199">
        <w:rPr>
          <w:rFonts w:ascii="PT Astra Serif" w:hAnsi="PT Astra Serif" w:cs="Times New Roman"/>
          <w:sz w:val="28"/>
          <w:szCs w:val="28"/>
        </w:rPr>
        <w:t xml:space="preserve">администрация </w:t>
      </w:r>
      <w:r w:rsidR="009E394F" w:rsidRPr="00E44199">
        <w:rPr>
          <w:rFonts w:ascii="PT Astra Serif" w:hAnsi="PT Astra Serif" w:cs="Times New Roman"/>
          <w:sz w:val="28"/>
          <w:szCs w:val="28"/>
        </w:rPr>
        <w:t>Духовницкого</w:t>
      </w:r>
      <w:r w:rsidR="001053BE" w:rsidRPr="00E44199">
        <w:rPr>
          <w:rFonts w:ascii="PT Astra Serif" w:hAnsi="PT Astra Serif" w:cs="Times New Roman"/>
          <w:sz w:val="28"/>
          <w:szCs w:val="28"/>
        </w:rPr>
        <w:t xml:space="preserve"> муниципального района </w:t>
      </w:r>
      <w:r w:rsidR="001053BE" w:rsidRPr="00E44199">
        <w:rPr>
          <w:rFonts w:ascii="PT Astra Serif" w:hAnsi="PT Astra Serif" w:cs="Times New Roman"/>
          <w:b/>
          <w:sz w:val="28"/>
          <w:szCs w:val="28"/>
        </w:rPr>
        <w:t>ПОСТАНОВЛЯЕТ:</w:t>
      </w:r>
      <w:proofErr w:type="gramEnd"/>
    </w:p>
    <w:p w14:paraId="01785234" w14:textId="77777777" w:rsidR="00E44199" w:rsidRDefault="00E44199" w:rsidP="00E44199">
      <w:pPr>
        <w:pStyle w:val="Default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A85D10" w:rsidRPr="00E44199">
        <w:rPr>
          <w:rFonts w:ascii="PT Astra Serif" w:hAnsi="PT Astra Serif"/>
          <w:sz w:val="28"/>
          <w:szCs w:val="28"/>
        </w:rPr>
        <w:t xml:space="preserve">Утвердить </w:t>
      </w:r>
      <w:r w:rsidR="006F5979" w:rsidRPr="00E44199">
        <w:rPr>
          <w:rFonts w:ascii="PT Astra Serif" w:hAnsi="PT Astra Serif"/>
          <w:bCs/>
          <w:sz w:val="28"/>
          <w:szCs w:val="28"/>
        </w:rPr>
        <w:t xml:space="preserve">программу </w:t>
      </w:r>
      <w:r w:rsidR="00643115" w:rsidRPr="00E44199">
        <w:rPr>
          <w:rFonts w:ascii="PT Astra Serif" w:eastAsia="Calibri" w:hAnsi="PT Astra Serif"/>
          <w:bCs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="00643115" w:rsidRPr="00E44199">
        <w:rPr>
          <w:rFonts w:ascii="PT Astra Serif" w:hAnsi="PT Astra Serif"/>
          <w:bCs/>
          <w:sz w:val="28"/>
          <w:szCs w:val="28"/>
        </w:rPr>
        <w:t xml:space="preserve">муниципального земельного контроля на территории </w:t>
      </w:r>
      <w:r w:rsidR="009E394F" w:rsidRPr="00E44199">
        <w:rPr>
          <w:rFonts w:ascii="PT Astra Serif" w:hAnsi="PT Astra Serif"/>
          <w:bCs/>
          <w:sz w:val="28"/>
          <w:szCs w:val="28"/>
        </w:rPr>
        <w:t>Духовницкого</w:t>
      </w:r>
      <w:r w:rsidR="00571F14" w:rsidRPr="00E44199">
        <w:rPr>
          <w:rFonts w:ascii="PT Astra Serif" w:hAnsi="PT Astra Serif"/>
          <w:bCs/>
          <w:sz w:val="28"/>
          <w:szCs w:val="28"/>
        </w:rPr>
        <w:t xml:space="preserve"> муниципального района </w:t>
      </w:r>
      <w:r w:rsidR="00643115" w:rsidRPr="00E44199">
        <w:rPr>
          <w:rFonts w:ascii="PT Astra Serif" w:hAnsi="PT Astra Serif"/>
          <w:bCs/>
          <w:sz w:val="28"/>
          <w:szCs w:val="28"/>
        </w:rPr>
        <w:t>на 202</w:t>
      </w:r>
      <w:r>
        <w:rPr>
          <w:rFonts w:ascii="PT Astra Serif" w:hAnsi="PT Astra Serif"/>
          <w:bCs/>
          <w:sz w:val="28"/>
          <w:szCs w:val="28"/>
        </w:rPr>
        <w:t>5</w:t>
      </w:r>
      <w:r w:rsidR="00643115" w:rsidRPr="00E44199">
        <w:rPr>
          <w:rFonts w:ascii="PT Astra Serif" w:hAnsi="PT Astra Serif"/>
          <w:bCs/>
          <w:sz w:val="28"/>
          <w:szCs w:val="28"/>
        </w:rPr>
        <w:t xml:space="preserve"> год</w:t>
      </w:r>
      <w:r w:rsidR="008D4564" w:rsidRPr="00E44199">
        <w:rPr>
          <w:rFonts w:ascii="PT Astra Serif" w:hAnsi="PT Astra Serif"/>
          <w:bCs/>
          <w:sz w:val="28"/>
          <w:szCs w:val="28"/>
        </w:rPr>
        <w:t xml:space="preserve"> </w:t>
      </w:r>
      <w:r w:rsidR="006F5979" w:rsidRPr="00E44199">
        <w:rPr>
          <w:rFonts w:ascii="PT Astra Serif" w:hAnsi="PT Astra Serif"/>
          <w:bCs/>
          <w:sz w:val="28"/>
          <w:szCs w:val="28"/>
        </w:rPr>
        <w:t>согласно</w:t>
      </w:r>
      <w:r w:rsidR="006F5979" w:rsidRPr="00E44199">
        <w:rPr>
          <w:rFonts w:ascii="PT Astra Serif" w:hAnsi="PT Astra Serif"/>
          <w:sz w:val="28"/>
          <w:szCs w:val="28"/>
        </w:rPr>
        <w:t xml:space="preserve"> приложению</w:t>
      </w:r>
      <w:r w:rsidR="00A85D10" w:rsidRPr="00E44199">
        <w:rPr>
          <w:rFonts w:ascii="PT Astra Serif" w:hAnsi="PT Astra Serif"/>
          <w:sz w:val="28"/>
          <w:szCs w:val="28"/>
        </w:rPr>
        <w:t>.</w:t>
      </w:r>
    </w:p>
    <w:p w14:paraId="5E548DFD" w14:textId="77777777" w:rsidR="00E44199" w:rsidRDefault="00E44199" w:rsidP="00E44199">
      <w:pPr>
        <w:pStyle w:val="Default"/>
        <w:ind w:firstLine="567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2.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Опубликовать настоящее постановление на официальном сайте администрации Духовницкого муниципального района.</w:t>
      </w:r>
    </w:p>
    <w:p w14:paraId="583B6EF6" w14:textId="77777777" w:rsidR="00E44199" w:rsidRDefault="00E44199" w:rsidP="00E44199">
      <w:pPr>
        <w:pStyle w:val="Default"/>
        <w:ind w:firstLine="567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3.Настоящее постановление вступает в силу со дня его официального опубликования (обнародования). </w:t>
      </w:r>
    </w:p>
    <w:p w14:paraId="399FA427" w14:textId="7B1CC4E1" w:rsidR="00E44199" w:rsidRDefault="00E44199" w:rsidP="00E44199">
      <w:pPr>
        <w:pStyle w:val="Default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14:paraId="3C694E66" w14:textId="77777777" w:rsidR="00E44199" w:rsidRDefault="00E44199" w:rsidP="00E44199"/>
    <w:bookmarkEnd w:id="0"/>
    <w:p w14:paraId="21BC661E" w14:textId="64B73EE8" w:rsidR="00AB2348" w:rsidRPr="00E44199" w:rsidRDefault="006172F3" w:rsidP="00F32CBA">
      <w:pPr>
        <w:pStyle w:val="a4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Глава</w:t>
      </w:r>
      <w:r w:rsidR="004303E2" w:rsidRPr="00E44199">
        <w:rPr>
          <w:rFonts w:ascii="PT Astra Serif" w:hAnsi="PT Astra Serif"/>
          <w:b/>
          <w:szCs w:val="28"/>
        </w:rPr>
        <w:t xml:space="preserve"> Духовницкого</w:t>
      </w:r>
    </w:p>
    <w:p w14:paraId="64EF9C04" w14:textId="3F5EE047" w:rsidR="004303E2" w:rsidRPr="00E44199" w:rsidRDefault="004303E2" w:rsidP="00F32CBA">
      <w:pPr>
        <w:pStyle w:val="a4"/>
        <w:rPr>
          <w:rFonts w:ascii="PT Astra Serif" w:hAnsi="PT Astra Serif"/>
          <w:b/>
          <w:szCs w:val="28"/>
        </w:rPr>
      </w:pPr>
      <w:r w:rsidRPr="00E44199">
        <w:rPr>
          <w:rFonts w:ascii="PT Astra Serif" w:hAnsi="PT Astra Serif"/>
          <w:b/>
          <w:szCs w:val="28"/>
        </w:rPr>
        <w:t xml:space="preserve">муниципального района                                                           </w:t>
      </w:r>
      <w:r w:rsidR="009023A2">
        <w:rPr>
          <w:rFonts w:ascii="PT Astra Serif" w:hAnsi="PT Astra Serif"/>
          <w:b/>
          <w:szCs w:val="28"/>
        </w:rPr>
        <w:t>И. С. Лялин</w:t>
      </w:r>
    </w:p>
    <w:p w14:paraId="53A6592D" w14:textId="77777777" w:rsidR="00AB2348" w:rsidRPr="00E44199" w:rsidRDefault="00AB2348" w:rsidP="00F32CBA">
      <w:pPr>
        <w:pStyle w:val="a4"/>
        <w:rPr>
          <w:rFonts w:ascii="PT Astra Serif" w:hAnsi="PT Astra Serif"/>
          <w:b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023A2" w14:paraId="1B7F32E3" w14:textId="77777777" w:rsidTr="009023A2">
        <w:tc>
          <w:tcPr>
            <w:tcW w:w="4785" w:type="dxa"/>
          </w:tcPr>
          <w:p w14:paraId="5BACAA41" w14:textId="77777777" w:rsidR="009023A2" w:rsidRDefault="009023A2" w:rsidP="00F32CBA">
            <w:pPr>
              <w:pStyle w:val="a4"/>
              <w:rPr>
                <w:rFonts w:ascii="PT Astra Serif" w:hAnsi="PT Astra Serif"/>
                <w:b/>
                <w:szCs w:val="28"/>
              </w:rPr>
            </w:pPr>
          </w:p>
        </w:tc>
        <w:tc>
          <w:tcPr>
            <w:tcW w:w="4786" w:type="dxa"/>
          </w:tcPr>
          <w:p w14:paraId="12634D23" w14:textId="77777777" w:rsidR="009023A2" w:rsidRPr="00411A18" w:rsidRDefault="009023A2" w:rsidP="009023A2">
            <w:p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411A18">
              <w:rPr>
                <w:rFonts w:ascii="PT Astra Serif" w:hAnsi="PT Astra Serif" w:cs="Times New Roman"/>
                <w:sz w:val="24"/>
                <w:szCs w:val="24"/>
              </w:rPr>
              <w:t>Приложение</w:t>
            </w:r>
          </w:p>
          <w:p w14:paraId="0692EF51" w14:textId="77777777" w:rsidR="009023A2" w:rsidRPr="00411A18" w:rsidRDefault="009023A2" w:rsidP="009023A2">
            <w:p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411A18">
              <w:rPr>
                <w:rFonts w:ascii="PT Astra Serif" w:hAnsi="PT Astra Serif" w:cs="Times New Roman"/>
                <w:sz w:val="24"/>
                <w:szCs w:val="24"/>
              </w:rPr>
              <w:t xml:space="preserve">к постановлению администрации </w:t>
            </w:r>
          </w:p>
          <w:p w14:paraId="16822356" w14:textId="325E0D39" w:rsidR="009023A2" w:rsidRPr="00411A18" w:rsidRDefault="009023A2" w:rsidP="009023A2">
            <w:p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411A18">
              <w:rPr>
                <w:rFonts w:ascii="PT Astra Serif" w:hAnsi="PT Astra Serif" w:cs="Times New Roman"/>
                <w:sz w:val="24"/>
                <w:szCs w:val="24"/>
              </w:rPr>
              <w:t>Духовницкого муниципального района Саратовской области</w:t>
            </w:r>
          </w:p>
          <w:p w14:paraId="0A0C78B3" w14:textId="5DC52B41" w:rsidR="009023A2" w:rsidRDefault="00DF7FCD" w:rsidP="00DF7FCD">
            <w:pPr>
              <w:pStyle w:val="a4"/>
              <w:jc w:val="left"/>
              <w:rPr>
                <w:rFonts w:ascii="PT Astra Serif" w:hAnsi="PT Astra Serif"/>
                <w:b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27.01.</w:t>
            </w:r>
            <w:r w:rsidR="000D66B5">
              <w:rPr>
                <w:rFonts w:ascii="PT Astra Serif" w:hAnsi="PT Astra Serif"/>
                <w:sz w:val="24"/>
                <w:szCs w:val="24"/>
              </w:rPr>
              <w:t>2025</w:t>
            </w:r>
            <w:r w:rsidR="00411A18" w:rsidRPr="00411A18">
              <w:rPr>
                <w:rFonts w:ascii="PT Astra Serif" w:hAnsi="PT Astra Serif"/>
                <w:sz w:val="24"/>
                <w:szCs w:val="24"/>
              </w:rPr>
              <w:t xml:space="preserve"> года </w:t>
            </w:r>
            <w:r w:rsidR="009023A2" w:rsidRPr="00411A18">
              <w:rPr>
                <w:rFonts w:ascii="PT Astra Serif" w:hAnsi="PT Astra Serif"/>
                <w:sz w:val="24"/>
                <w:szCs w:val="24"/>
              </w:rPr>
              <w:t>№</w:t>
            </w:r>
            <w:r w:rsidR="009023A2" w:rsidRPr="00411A18"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>
              <w:rPr>
                <w:rFonts w:ascii="PT Astra Serif" w:hAnsi="PT Astra Serif"/>
                <w:sz w:val="24"/>
                <w:szCs w:val="24"/>
              </w:rPr>
              <w:t>10</w:t>
            </w:r>
            <w:bookmarkStart w:id="1" w:name="_GoBack"/>
            <w:bookmarkEnd w:id="1"/>
          </w:p>
        </w:tc>
      </w:tr>
    </w:tbl>
    <w:p w14:paraId="2FB7E9BE" w14:textId="77777777" w:rsidR="00AB2348" w:rsidRPr="00E44199" w:rsidRDefault="00AB2348" w:rsidP="00F32CBA">
      <w:pPr>
        <w:pStyle w:val="a4"/>
        <w:rPr>
          <w:rFonts w:ascii="PT Astra Serif" w:hAnsi="PT Astra Serif"/>
          <w:b/>
          <w:szCs w:val="28"/>
        </w:rPr>
      </w:pPr>
    </w:p>
    <w:p w14:paraId="3EDFEE75" w14:textId="77777777" w:rsidR="002741A6" w:rsidRPr="00E44199" w:rsidRDefault="002741A6" w:rsidP="002741A6">
      <w:pPr>
        <w:pStyle w:val="Default"/>
        <w:spacing w:after="240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2" w:name="_Hlk84254594"/>
      <w:r w:rsidRPr="00E44199">
        <w:rPr>
          <w:rFonts w:ascii="PT Astra Serif" w:hAnsi="PT Astra Serif"/>
          <w:b/>
          <w:bCs/>
          <w:sz w:val="28"/>
          <w:szCs w:val="28"/>
        </w:rPr>
        <w:t xml:space="preserve">ПРОГРАММА </w:t>
      </w:r>
    </w:p>
    <w:p w14:paraId="2FCBC78F" w14:textId="4C6FBE32" w:rsidR="002741A6" w:rsidRPr="00E44199" w:rsidRDefault="002741A6" w:rsidP="002741A6">
      <w:pPr>
        <w:pStyle w:val="3"/>
        <w:spacing w:before="120" w:after="240"/>
        <w:rPr>
          <w:rFonts w:ascii="PT Astra Serif" w:hAnsi="PT Astra Serif" w:cs="Times New Roman"/>
          <w:bCs w:val="0"/>
          <w:color w:val="auto"/>
          <w:sz w:val="28"/>
          <w:szCs w:val="28"/>
        </w:rPr>
      </w:pPr>
      <w:r w:rsidRPr="00E44199">
        <w:rPr>
          <w:rFonts w:ascii="PT Astra Serif" w:eastAsia="Calibri" w:hAnsi="PT Astra Serif" w:cs="Times New Roman"/>
          <w:bCs w:val="0"/>
          <w:color w:val="auto"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 w:rsidRPr="00E44199">
        <w:rPr>
          <w:rFonts w:ascii="PT Astra Serif" w:hAnsi="PT Astra Serif" w:cs="Times New Roman"/>
          <w:bCs w:val="0"/>
          <w:color w:val="auto"/>
          <w:sz w:val="28"/>
          <w:szCs w:val="28"/>
        </w:rPr>
        <w:t xml:space="preserve">муниципального земельного контроля на территории </w:t>
      </w:r>
      <w:r w:rsidR="00187156" w:rsidRPr="00E44199">
        <w:rPr>
          <w:rFonts w:ascii="PT Astra Serif" w:hAnsi="PT Astra Serif" w:cs="Times New Roman"/>
          <w:bCs w:val="0"/>
          <w:color w:val="auto"/>
          <w:sz w:val="28"/>
          <w:szCs w:val="28"/>
        </w:rPr>
        <w:t>Духовницкого</w:t>
      </w:r>
      <w:r w:rsidRPr="00E44199">
        <w:rPr>
          <w:rFonts w:ascii="PT Astra Serif" w:hAnsi="PT Astra Serif" w:cs="Times New Roman"/>
          <w:bCs w:val="0"/>
          <w:color w:val="auto"/>
          <w:sz w:val="28"/>
          <w:szCs w:val="28"/>
        </w:rPr>
        <w:t xml:space="preserve"> муниципального района на 202</w:t>
      </w:r>
      <w:r w:rsidR="009023A2">
        <w:rPr>
          <w:rFonts w:ascii="PT Astra Serif" w:hAnsi="PT Astra Serif" w:cs="Times New Roman"/>
          <w:bCs w:val="0"/>
          <w:color w:val="auto"/>
          <w:sz w:val="28"/>
          <w:szCs w:val="28"/>
        </w:rPr>
        <w:t>5</w:t>
      </w:r>
      <w:r w:rsidRPr="00E44199">
        <w:rPr>
          <w:rFonts w:ascii="PT Astra Serif" w:hAnsi="PT Astra Serif" w:cs="Times New Roman"/>
          <w:bCs w:val="0"/>
          <w:color w:val="auto"/>
          <w:sz w:val="28"/>
          <w:szCs w:val="28"/>
        </w:rPr>
        <w:t xml:space="preserve"> год</w:t>
      </w:r>
    </w:p>
    <w:bookmarkEnd w:id="2"/>
    <w:p w14:paraId="37B3969C" w14:textId="228E206E" w:rsidR="002741A6" w:rsidRPr="00E44199" w:rsidRDefault="002741A6" w:rsidP="002741A6">
      <w:pPr>
        <w:spacing w:after="24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44199">
        <w:rPr>
          <w:rFonts w:ascii="PT Astra Serif" w:eastAsia="Calibri" w:hAnsi="PT Astra Serif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E44199">
        <w:rPr>
          <w:rFonts w:ascii="PT Astra Serif" w:hAnsi="PT Astra Serif" w:cs="Times New Roman"/>
          <w:bCs/>
          <w:sz w:val="28"/>
          <w:szCs w:val="28"/>
        </w:rPr>
        <w:t>муниципального земельного контроля</w:t>
      </w:r>
      <w:r w:rsidRPr="00E44199">
        <w:rPr>
          <w:rFonts w:ascii="PT Astra Serif" w:eastAsia="Calibri" w:hAnsi="PT Astra Serif" w:cs="Times New Roman"/>
          <w:sz w:val="28"/>
          <w:szCs w:val="28"/>
        </w:rPr>
        <w:t xml:space="preserve"> (далее - Программа), разработан</w:t>
      </w:r>
      <w:r w:rsidR="00241C8E" w:rsidRPr="00E44199">
        <w:rPr>
          <w:rFonts w:ascii="PT Astra Serif" w:eastAsia="Calibri" w:hAnsi="PT Astra Serif" w:cs="Times New Roman"/>
          <w:sz w:val="28"/>
          <w:szCs w:val="28"/>
        </w:rPr>
        <w:t>а</w:t>
      </w:r>
      <w:r w:rsidRPr="00E44199">
        <w:rPr>
          <w:rFonts w:ascii="PT Astra Serif" w:eastAsia="Calibri" w:hAnsi="PT Astra Serif" w:cs="Times New Roman"/>
          <w:sz w:val="28"/>
          <w:szCs w:val="28"/>
        </w:rPr>
        <w:t xml:space="preserve"> в соответствии со статьей 44 </w:t>
      </w:r>
      <w:r w:rsidRPr="00E44199">
        <w:rPr>
          <w:rFonts w:ascii="PT Astra Serif" w:hAnsi="PT Astra Serif" w:cs="Times New Roman"/>
          <w:sz w:val="28"/>
          <w:szCs w:val="28"/>
        </w:rPr>
        <w:t>Федерального закона от 31 июля 2020 г. № 248-ФЗ «О государственном контроле (надзоре) и муниципальном контроле в Российской Федерации» (далее - Федеральный закон «О государственном контроле (надзоре) и муниципальном контроле в Российской Федерации</w:t>
      </w:r>
      <w:r w:rsidR="002C22FB" w:rsidRPr="00E44199">
        <w:rPr>
          <w:rFonts w:ascii="PT Astra Serif" w:hAnsi="PT Astra Serif" w:cs="Times New Roman"/>
          <w:sz w:val="28"/>
          <w:szCs w:val="28"/>
        </w:rPr>
        <w:t>»</w:t>
      </w:r>
      <w:r w:rsidRPr="00E44199">
        <w:rPr>
          <w:rFonts w:ascii="PT Astra Serif" w:hAnsi="PT Astra Serif" w:cs="Times New Roman"/>
          <w:sz w:val="28"/>
          <w:szCs w:val="28"/>
        </w:rPr>
        <w:t>)</w:t>
      </w:r>
      <w:proofErr w:type="gramStart"/>
      <w:r w:rsidRPr="00E44199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Pr="00E44199">
        <w:rPr>
          <w:rFonts w:ascii="PT Astra Serif" w:hAnsi="PT Astra Serif" w:cs="Times New Roman"/>
          <w:sz w:val="28"/>
          <w:szCs w:val="28"/>
        </w:rPr>
        <w:t xml:space="preserve"> с Постановлением Правительства РФ от 25 </w:t>
      </w:r>
      <w:proofErr w:type="gramStart"/>
      <w:r w:rsidRPr="00E44199">
        <w:rPr>
          <w:rFonts w:ascii="PT Astra Serif" w:hAnsi="PT Astra Serif" w:cs="Times New Roman"/>
          <w:sz w:val="28"/>
          <w:szCs w:val="28"/>
        </w:rPr>
        <w:t xml:space="preserve">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</w:t>
      </w:r>
      <w:r w:rsidRPr="00E44199">
        <w:rPr>
          <w:rFonts w:ascii="PT Astra Serif" w:eastAsia="Calibri" w:hAnsi="PT Astra Serif" w:cs="Times New Roman"/>
          <w:sz w:val="28"/>
          <w:szCs w:val="28"/>
        </w:rPr>
        <w:t xml:space="preserve">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E44199">
        <w:rPr>
          <w:rFonts w:ascii="PT Astra Serif" w:hAnsi="PT Astra Serif" w:cs="Times New Roman"/>
          <w:bCs/>
          <w:sz w:val="28"/>
          <w:szCs w:val="28"/>
        </w:rPr>
        <w:t>муниципального земельного контроля</w:t>
      </w:r>
      <w:r w:rsidRPr="00E4419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44199">
        <w:rPr>
          <w:rFonts w:ascii="PT Astra Serif" w:hAnsi="PT Astra Serif" w:cs="Times New Roman"/>
          <w:bCs/>
          <w:sz w:val="28"/>
          <w:szCs w:val="28"/>
        </w:rPr>
        <w:t xml:space="preserve">на территории </w:t>
      </w:r>
      <w:r w:rsidR="004A4EEA" w:rsidRPr="00E44199">
        <w:rPr>
          <w:rFonts w:ascii="PT Astra Serif" w:hAnsi="PT Astra Serif" w:cs="Times New Roman"/>
          <w:bCs/>
          <w:sz w:val="28"/>
          <w:szCs w:val="28"/>
        </w:rPr>
        <w:t>Духовницкого</w:t>
      </w:r>
      <w:r w:rsidRPr="00E44199">
        <w:rPr>
          <w:rFonts w:ascii="PT Astra Serif" w:hAnsi="PT Astra Serif" w:cs="Times New Roman"/>
          <w:bCs/>
          <w:sz w:val="28"/>
          <w:szCs w:val="28"/>
        </w:rPr>
        <w:t xml:space="preserve"> муниципального района </w:t>
      </w:r>
      <w:r w:rsidRPr="00E44199">
        <w:rPr>
          <w:rFonts w:ascii="PT Astra Serif" w:eastAsia="Calibri" w:hAnsi="PT Astra Serif" w:cs="Times New Roman"/>
          <w:sz w:val="28"/>
          <w:szCs w:val="28"/>
        </w:rPr>
        <w:t>(далее – муниципальный земельный контроль).</w:t>
      </w:r>
      <w:proofErr w:type="gramEnd"/>
    </w:p>
    <w:p w14:paraId="7FA5BA75" w14:textId="0DD65E0B" w:rsidR="002741A6" w:rsidRPr="00E44199" w:rsidRDefault="002741A6" w:rsidP="002741A6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E44199">
        <w:rPr>
          <w:rFonts w:ascii="PT Astra Serif" w:hAnsi="PT Astra Serif" w:cs="Times New Roman"/>
          <w:b/>
          <w:sz w:val="28"/>
          <w:szCs w:val="28"/>
          <w:lang w:val="en-US"/>
        </w:rPr>
        <w:t>I</w:t>
      </w:r>
      <w:r w:rsidRPr="00E44199">
        <w:rPr>
          <w:rFonts w:ascii="PT Astra Serif" w:hAnsi="PT Astra Serif" w:cs="Times New Roman"/>
          <w:b/>
          <w:sz w:val="28"/>
          <w:szCs w:val="28"/>
        </w:rPr>
        <w:t xml:space="preserve">. Анализ текущего состояния осуществления муниципального земельного контроля, описание текущего развития профилактической деятельности администрации </w:t>
      </w:r>
      <w:r w:rsidR="009E394F" w:rsidRPr="00E44199">
        <w:rPr>
          <w:rFonts w:ascii="PT Astra Serif" w:hAnsi="PT Astra Serif" w:cs="Times New Roman"/>
          <w:b/>
          <w:sz w:val="28"/>
          <w:szCs w:val="28"/>
        </w:rPr>
        <w:t>Духовницкого</w:t>
      </w:r>
      <w:r w:rsidRPr="00E44199">
        <w:rPr>
          <w:rFonts w:ascii="PT Astra Serif" w:hAnsi="PT Astra Serif" w:cs="Times New Roman"/>
          <w:b/>
          <w:sz w:val="28"/>
          <w:szCs w:val="28"/>
        </w:rPr>
        <w:t xml:space="preserve"> муниципального района, характеристика проблем, на решение которых направлена Программа</w:t>
      </w:r>
    </w:p>
    <w:p w14:paraId="13EF07E7" w14:textId="74E3EFC1" w:rsidR="002741A6" w:rsidRPr="00E44199" w:rsidRDefault="002741A6" w:rsidP="002741A6">
      <w:pPr>
        <w:pStyle w:val="a4"/>
        <w:tabs>
          <w:tab w:val="left" w:leader="underscore" w:pos="2122"/>
        </w:tabs>
        <w:spacing w:line="331" w:lineRule="exact"/>
        <w:ind w:left="20" w:right="20" w:firstLine="680"/>
        <w:rPr>
          <w:rFonts w:ascii="PT Astra Serif" w:hAnsi="PT Astra Serif"/>
          <w:i/>
          <w:iCs/>
          <w:szCs w:val="28"/>
        </w:rPr>
      </w:pPr>
      <w:r w:rsidRPr="00E44199">
        <w:rPr>
          <w:rFonts w:ascii="PT Astra Serif" w:hAnsi="PT Astra Serif"/>
          <w:szCs w:val="28"/>
        </w:rPr>
        <w:t xml:space="preserve">Объектами контроля при осуществлении вида муниципального контроля являются: земли, земельные участки или части земельных участков в границах </w:t>
      </w:r>
      <w:r w:rsidR="009E394F" w:rsidRPr="00E44199">
        <w:rPr>
          <w:rFonts w:ascii="PT Astra Serif" w:hAnsi="PT Astra Serif"/>
          <w:szCs w:val="28"/>
        </w:rPr>
        <w:t>Духовницкого</w:t>
      </w:r>
      <w:r w:rsidRPr="00E44199">
        <w:rPr>
          <w:rFonts w:ascii="PT Astra Serif" w:hAnsi="PT Astra Serif"/>
          <w:szCs w:val="28"/>
        </w:rPr>
        <w:t xml:space="preserve"> муниципального района Саратовской области.</w:t>
      </w:r>
    </w:p>
    <w:p w14:paraId="540EE3E3" w14:textId="77777777" w:rsidR="002741A6" w:rsidRPr="00E44199" w:rsidRDefault="002741A6" w:rsidP="002741A6">
      <w:pPr>
        <w:pStyle w:val="a4"/>
        <w:tabs>
          <w:tab w:val="left" w:leader="underscore" w:pos="4983"/>
        </w:tabs>
        <w:spacing w:line="331" w:lineRule="exact"/>
        <w:ind w:left="20" w:right="20" w:firstLine="680"/>
        <w:rPr>
          <w:rFonts w:ascii="PT Astra Serif" w:hAnsi="PT Astra Serif"/>
          <w:color w:val="000000"/>
          <w:szCs w:val="28"/>
        </w:rPr>
      </w:pPr>
      <w:r w:rsidRPr="00E44199">
        <w:rPr>
          <w:rFonts w:ascii="PT Astra Serif" w:hAnsi="PT Astra Serif"/>
          <w:szCs w:val="28"/>
        </w:rPr>
        <w:t xml:space="preserve">Контролируемыми лицами при осуществлении муниципального контроля являются </w:t>
      </w:r>
      <w:r w:rsidRPr="00E44199">
        <w:rPr>
          <w:rFonts w:ascii="PT Astra Serif" w:hAnsi="PT Astra Serif"/>
          <w:color w:val="000000"/>
          <w:szCs w:val="28"/>
        </w:rPr>
        <w:t>юридические лица, индивидуальные предприниматели и граждане.</w:t>
      </w:r>
    </w:p>
    <w:p w14:paraId="5A49536E" w14:textId="57C075AE" w:rsidR="002741A6" w:rsidRPr="00E44199" w:rsidRDefault="002741A6" w:rsidP="009E394F">
      <w:pPr>
        <w:spacing w:after="0" w:line="240" w:lineRule="auto"/>
        <w:ind w:firstLine="700"/>
        <w:jc w:val="both"/>
        <w:rPr>
          <w:rFonts w:ascii="PT Astra Serif" w:hAnsi="PT Astra Serif" w:cs="Times New Roman"/>
          <w:color w:val="000000"/>
          <w:spacing w:val="2"/>
          <w:sz w:val="28"/>
          <w:szCs w:val="28"/>
          <w:shd w:val="clear" w:color="auto" w:fill="FFFFFF"/>
        </w:rPr>
      </w:pPr>
      <w:r w:rsidRPr="00E44199">
        <w:rPr>
          <w:rFonts w:ascii="PT Astra Serif" w:hAnsi="PT Astra Serif" w:cs="Times New Roman"/>
          <w:sz w:val="28"/>
          <w:szCs w:val="28"/>
          <w:lang w:eastAsia="ru-RU"/>
        </w:rPr>
        <w:t xml:space="preserve">Администрация </w:t>
      </w:r>
      <w:r w:rsidR="009E394F" w:rsidRPr="00E44199">
        <w:rPr>
          <w:rFonts w:ascii="PT Astra Serif" w:hAnsi="PT Astra Serif" w:cs="Times New Roman"/>
          <w:sz w:val="28"/>
          <w:szCs w:val="28"/>
          <w:lang w:eastAsia="ru-RU"/>
        </w:rPr>
        <w:t>Духовницкого</w:t>
      </w:r>
      <w:r w:rsidRPr="00E44199">
        <w:rPr>
          <w:rFonts w:ascii="PT Astra Serif" w:hAnsi="PT Astra Serif" w:cs="Times New Roman"/>
          <w:sz w:val="28"/>
          <w:szCs w:val="28"/>
          <w:lang w:eastAsia="ru-RU"/>
        </w:rPr>
        <w:t xml:space="preserve"> муниципального района в соответствии с Положением о муниципальном земельном контроле на территории </w:t>
      </w:r>
      <w:r w:rsidR="009E394F" w:rsidRPr="00E44199">
        <w:rPr>
          <w:rFonts w:ascii="PT Astra Serif" w:hAnsi="PT Astra Serif" w:cs="Times New Roman"/>
          <w:sz w:val="28"/>
          <w:szCs w:val="28"/>
          <w:lang w:eastAsia="ru-RU"/>
        </w:rPr>
        <w:t>Духовницкого</w:t>
      </w:r>
      <w:r w:rsidRPr="00E44199">
        <w:rPr>
          <w:rFonts w:ascii="PT Astra Serif" w:hAnsi="PT Astra Serif" w:cs="Times New Roman"/>
          <w:sz w:val="28"/>
          <w:szCs w:val="28"/>
          <w:lang w:eastAsia="ru-RU"/>
        </w:rPr>
        <w:t xml:space="preserve"> муниципального района утвержденным </w:t>
      </w:r>
      <w:r w:rsidR="009E394F" w:rsidRPr="00E44199">
        <w:rPr>
          <w:rFonts w:ascii="PT Astra Serif" w:hAnsi="PT Astra Serif" w:cs="Times New Roman"/>
          <w:color w:val="000000"/>
          <w:spacing w:val="2"/>
          <w:sz w:val="28"/>
          <w:szCs w:val="28"/>
          <w:shd w:val="clear" w:color="auto" w:fill="FFFFFF"/>
        </w:rPr>
        <w:t>решением районного Собрания Духовницкого муниципального района Саратовской области</w:t>
      </w:r>
      <w:r w:rsidRPr="00E44199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9E394F" w:rsidRPr="00E44199">
        <w:rPr>
          <w:rFonts w:ascii="PT Astra Serif" w:hAnsi="PT Astra Serif" w:cs="Times New Roman"/>
          <w:color w:val="000000"/>
          <w:spacing w:val="2"/>
          <w:sz w:val="28"/>
          <w:szCs w:val="28"/>
          <w:shd w:val="clear" w:color="auto" w:fill="FFFFFF"/>
        </w:rPr>
        <w:t xml:space="preserve">от 27 декабря 2022 года № 137/762 </w:t>
      </w:r>
      <w:r w:rsidRPr="00E44199">
        <w:rPr>
          <w:rFonts w:ascii="PT Astra Serif" w:hAnsi="PT Astra Serif"/>
          <w:sz w:val="28"/>
          <w:szCs w:val="28"/>
        </w:rPr>
        <w:t xml:space="preserve">(далее - Положение), </w:t>
      </w:r>
      <w:r w:rsidRPr="00E44199">
        <w:rPr>
          <w:rFonts w:ascii="PT Astra Serif" w:hAnsi="PT Astra Serif" w:cs="Times New Roman"/>
          <w:sz w:val="28"/>
          <w:szCs w:val="28"/>
          <w:lang w:eastAsia="ru-RU"/>
        </w:rPr>
        <w:t xml:space="preserve">осуществляет муниципальный земельный </w:t>
      </w:r>
      <w:proofErr w:type="gramStart"/>
      <w:r w:rsidRPr="00E44199">
        <w:rPr>
          <w:rFonts w:ascii="PT Astra Serif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E44199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E44199">
        <w:rPr>
          <w:rFonts w:ascii="PT Astra Serif" w:hAnsi="PT Astra Serif" w:cs="Times New Roman"/>
          <w:sz w:val="28"/>
          <w:szCs w:val="28"/>
        </w:rPr>
        <w:t>соблюдением:</w:t>
      </w:r>
    </w:p>
    <w:p w14:paraId="4A12863E" w14:textId="77777777" w:rsidR="002741A6" w:rsidRPr="00E44199" w:rsidRDefault="002741A6" w:rsidP="002741A6">
      <w:pPr>
        <w:pStyle w:val="af5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 w:cs="Times New Roman"/>
          <w:sz w:val="28"/>
          <w:szCs w:val="28"/>
        </w:rPr>
        <w:t xml:space="preserve">а) обязательных требований о недопущении самовольного занятия земель, земельного участка или части земельного участка, в том числе </w:t>
      </w:r>
      <w:r w:rsidRPr="00E44199">
        <w:rPr>
          <w:rFonts w:ascii="PT Astra Serif" w:hAnsi="PT Astra Serif" w:cs="Times New Roman"/>
          <w:sz w:val="28"/>
          <w:szCs w:val="28"/>
        </w:rPr>
        <w:lastRenderedPageBreak/>
        <w:t>использования земель, земельного участка или части земельного участка (далее также – объекты контроля), лицом, не имеющим предусмотренных законодательством прав на них;</w:t>
      </w:r>
    </w:p>
    <w:p w14:paraId="43B4C5D9" w14:textId="77777777" w:rsidR="002741A6" w:rsidRPr="00E44199" w:rsidRDefault="002741A6" w:rsidP="002741A6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 w:cs="Times New Roman"/>
          <w:sz w:val="28"/>
          <w:szCs w:val="28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0917010F" w14:textId="77777777" w:rsidR="002741A6" w:rsidRPr="00E44199" w:rsidRDefault="002741A6" w:rsidP="002741A6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 w:cs="Times New Roman"/>
          <w:sz w:val="28"/>
          <w:szCs w:val="28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14:paraId="52904D27" w14:textId="77777777" w:rsidR="002741A6" w:rsidRPr="00E44199" w:rsidRDefault="002741A6" w:rsidP="002741A6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 w:cs="Times New Roman"/>
          <w:sz w:val="28"/>
          <w:szCs w:val="28"/>
        </w:rPr>
        <w:t>г) исполнения предписаний об устранении нарушений обязательных требований, выданных должностными лицами контрольного органа в пределах их компетенции;</w:t>
      </w:r>
    </w:p>
    <w:p w14:paraId="04ECAD8F" w14:textId="77777777" w:rsidR="002741A6" w:rsidRPr="00E44199" w:rsidRDefault="002741A6" w:rsidP="002741A6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 w:cs="Times New Roman"/>
          <w:sz w:val="28"/>
          <w:szCs w:val="28"/>
        </w:rPr>
        <w:t>д) обязательных требований, связанных с обязанностью по приведению земель в состояние пригодное для использования по целевому назначению.</w:t>
      </w:r>
    </w:p>
    <w:p w14:paraId="06CAF901" w14:textId="3C9431C0" w:rsidR="004150A1" w:rsidRPr="00E44199" w:rsidRDefault="002741A6" w:rsidP="002741A6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 w:cs="Times New Roman"/>
          <w:sz w:val="28"/>
          <w:szCs w:val="28"/>
        </w:rPr>
        <w:t>В 202</w:t>
      </w:r>
      <w:r w:rsidR="009023A2">
        <w:rPr>
          <w:rFonts w:ascii="PT Astra Serif" w:hAnsi="PT Astra Serif" w:cs="Times New Roman"/>
          <w:sz w:val="28"/>
          <w:szCs w:val="28"/>
        </w:rPr>
        <w:t>4</w:t>
      </w:r>
      <w:r w:rsidRPr="00E44199">
        <w:rPr>
          <w:rFonts w:ascii="PT Astra Serif" w:hAnsi="PT Astra Serif" w:cs="Times New Roman"/>
          <w:sz w:val="28"/>
          <w:szCs w:val="28"/>
        </w:rPr>
        <w:t xml:space="preserve"> году не проводились плановые и внеплановые контрольные надзорные мероприятия при осуществлении видов муниципального контроля, порядок организации и осуществления которых регулируется Федеральным законом «О государственном контроле (надзоре) и муниципальном контроле в Российской Федерации». </w:t>
      </w:r>
    </w:p>
    <w:p w14:paraId="33BF5BBA" w14:textId="1A7D60C9" w:rsidR="002741A6" w:rsidRPr="00E44199" w:rsidRDefault="004150A1" w:rsidP="002741A6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 w:cs="Times New Roman"/>
          <w:sz w:val="28"/>
          <w:szCs w:val="28"/>
        </w:rPr>
        <w:t>В соответствии с постановлением Правительства Р</w:t>
      </w:r>
      <w:r w:rsidR="009023A2">
        <w:rPr>
          <w:rFonts w:ascii="PT Astra Serif" w:hAnsi="PT Astra Serif" w:cs="Times New Roman"/>
          <w:sz w:val="28"/>
          <w:szCs w:val="28"/>
        </w:rPr>
        <w:t xml:space="preserve">оссийской Федерации от 10 марта </w:t>
      </w:r>
      <w:r w:rsidRPr="00E44199">
        <w:rPr>
          <w:rFonts w:ascii="PT Astra Serif" w:hAnsi="PT Astra Serif" w:cs="Times New Roman"/>
          <w:sz w:val="28"/>
          <w:szCs w:val="28"/>
        </w:rPr>
        <w:t>2022</w:t>
      </w:r>
      <w:r w:rsidR="009023A2">
        <w:rPr>
          <w:rFonts w:ascii="PT Astra Serif" w:hAnsi="PT Astra Serif" w:cs="Times New Roman"/>
          <w:sz w:val="28"/>
          <w:szCs w:val="28"/>
        </w:rPr>
        <w:t xml:space="preserve"> года № 336 в 2024</w:t>
      </w:r>
      <w:r w:rsidRPr="00E44199">
        <w:rPr>
          <w:rFonts w:ascii="PT Astra Serif" w:hAnsi="PT Astra Serif" w:cs="Times New Roman"/>
          <w:sz w:val="28"/>
          <w:szCs w:val="28"/>
        </w:rPr>
        <w:t xml:space="preserve"> году 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являлось приоритетным по отношению к проведению контрольных мероприятий.</w:t>
      </w:r>
    </w:p>
    <w:p w14:paraId="4F2EC988" w14:textId="5080EB70" w:rsidR="002741A6" w:rsidRPr="00E44199" w:rsidRDefault="002741A6" w:rsidP="002741A6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 w:cs="Times New Roman"/>
          <w:sz w:val="28"/>
          <w:szCs w:val="28"/>
        </w:rPr>
        <w:t xml:space="preserve">В рамках развития и осуществления профилактической деятельности на территории </w:t>
      </w:r>
      <w:r w:rsidR="009E394F" w:rsidRPr="00E44199">
        <w:rPr>
          <w:rFonts w:ascii="PT Astra Serif" w:hAnsi="PT Astra Serif" w:cs="Times New Roman"/>
          <w:sz w:val="28"/>
          <w:szCs w:val="28"/>
        </w:rPr>
        <w:t>Духовницкого</w:t>
      </w:r>
      <w:r w:rsidRPr="00E44199">
        <w:rPr>
          <w:rFonts w:ascii="PT Astra Serif" w:hAnsi="PT Astra Serif" w:cs="Times New Roman"/>
          <w:sz w:val="28"/>
          <w:szCs w:val="28"/>
        </w:rPr>
        <w:t xml:space="preserve"> муниципального района в 202</w:t>
      </w:r>
      <w:r w:rsidR="009023A2">
        <w:rPr>
          <w:rFonts w:ascii="PT Astra Serif" w:hAnsi="PT Astra Serif" w:cs="Times New Roman"/>
          <w:sz w:val="28"/>
          <w:szCs w:val="28"/>
        </w:rPr>
        <w:t>4</w:t>
      </w:r>
      <w:r w:rsidRPr="00E44199">
        <w:rPr>
          <w:rFonts w:ascii="PT Astra Serif" w:hAnsi="PT Astra Serif" w:cs="Times New Roman"/>
          <w:sz w:val="28"/>
          <w:szCs w:val="28"/>
        </w:rPr>
        <w:t xml:space="preserve"> году:</w:t>
      </w:r>
    </w:p>
    <w:p w14:paraId="50F653E0" w14:textId="2B5CEECF" w:rsidR="002741A6" w:rsidRPr="00E44199" w:rsidRDefault="00E013E3" w:rsidP="002741A6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44199">
        <w:rPr>
          <w:rFonts w:ascii="PT Astra Serif" w:hAnsi="PT Astra Serif" w:cs="Times New Roman"/>
          <w:sz w:val="28"/>
          <w:szCs w:val="28"/>
        </w:rPr>
        <w:t xml:space="preserve">- </w:t>
      </w:r>
      <w:r w:rsidR="002741A6" w:rsidRPr="00E44199">
        <w:rPr>
          <w:rFonts w:ascii="PT Astra Serif" w:hAnsi="PT Astra Serif" w:cs="Times New Roman"/>
          <w:sz w:val="28"/>
          <w:szCs w:val="28"/>
        </w:rPr>
        <w:t xml:space="preserve">поддерживались в актуальном состоянии и размещались на официальном портале администрации </w:t>
      </w:r>
      <w:r w:rsidR="00187156" w:rsidRPr="00E44199">
        <w:rPr>
          <w:rFonts w:ascii="PT Astra Serif" w:hAnsi="PT Astra Serif" w:cs="Times New Roman"/>
          <w:sz w:val="28"/>
          <w:szCs w:val="28"/>
        </w:rPr>
        <w:t>Духовницкого</w:t>
      </w:r>
      <w:r w:rsidR="002741A6" w:rsidRPr="00E44199">
        <w:rPr>
          <w:rFonts w:ascii="PT Astra Serif" w:hAnsi="PT Astra Serif" w:cs="Times New Roman"/>
          <w:sz w:val="28"/>
          <w:szCs w:val="28"/>
        </w:rPr>
        <w:t xml:space="preserve"> муниципального района (далее - официальный портал Администрации)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земельного контроля, а также тексты соответствующих нормативных правовых актов;</w:t>
      </w:r>
      <w:proofErr w:type="gramEnd"/>
    </w:p>
    <w:p w14:paraId="14FCA0AE" w14:textId="77777777" w:rsidR="002741A6" w:rsidRPr="00E44199" w:rsidRDefault="002741A6" w:rsidP="002741A6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 w:cs="Times New Roman"/>
          <w:sz w:val="28"/>
          <w:szCs w:val="28"/>
        </w:rPr>
        <w:t xml:space="preserve">- поддерживались в актуальном состоянии и размещались на официальном портале Администрации перечни обязательных требований, требований, установленных муниципальными правовыми актами, соблюдение которых оценивается при проведении мероприятий при осуществлении муниципального земельного контроля; </w:t>
      </w:r>
    </w:p>
    <w:p w14:paraId="3AACE0B1" w14:textId="77777777" w:rsidR="002741A6" w:rsidRPr="00E44199" w:rsidRDefault="002741A6" w:rsidP="002741A6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 w:cs="Times New Roman"/>
          <w:sz w:val="28"/>
          <w:szCs w:val="28"/>
        </w:rPr>
        <w:t xml:space="preserve">- поддерживались в актуальном </w:t>
      </w:r>
      <w:proofErr w:type="gramStart"/>
      <w:r w:rsidRPr="00E44199">
        <w:rPr>
          <w:rFonts w:ascii="PT Astra Serif" w:hAnsi="PT Astra Serif" w:cs="Times New Roman"/>
          <w:sz w:val="28"/>
          <w:szCs w:val="28"/>
        </w:rPr>
        <w:t>состоянии</w:t>
      </w:r>
      <w:proofErr w:type="gramEnd"/>
      <w:r w:rsidRPr="00E44199">
        <w:rPr>
          <w:rFonts w:ascii="PT Astra Serif" w:hAnsi="PT Astra Serif" w:cs="Times New Roman"/>
          <w:sz w:val="28"/>
          <w:szCs w:val="28"/>
        </w:rPr>
        <w:t xml:space="preserve"> и размещалось на официальном портале Администрации руководство по соблюдению обязательных требований, требований, установленных муниципальными правовыми актами;</w:t>
      </w:r>
    </w:p>
    <w:p w14:paraId="1534C9F5" w14:textId="77777777" w:rsidR="002741A6" w:rsidRPr="00E44199" w:rsidRDefault="002741A6" w:rsidP="002741A6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 w:cs="Times New Roman"/>
          <w:sz w:val="28"/>
          <w:szCs w:val="28"/>
        </w:rPr>
        <w:t xml:space="preserve">- обобщалась и </w:t>
      </w:r>
      <w:proofErr w:type="gramStart"/>
      <w:r w:rsidRPr="00E44199">
        <w:rPr>
          <w:rFonts w:ascii="PT Astra Serif" w:hAnsi="PT Astra Serif" w:cs="Times New Roman"/>
          <w:sz w:val="28"/>
          <w:szCs w:val="28"/>
        </w:rPr>
        <w:t xml:space="preserve">анализировалась правоприменительная практика контрольной деятельности в рамках осуществления муниципального </w:t>
      </w:r>
      <w:r w:rsidRPr="00E44199">
        <w:rPr>
          <w:rFonts w:ascii="PT Astra Serif" w:hAnsi="PT Astra Serif" w:cs="Times New Roman"/>
          <w:sz w:val="28"/>
          <w:szCs w:val="28"/>
        </w:rPr>
        <w:lastRenderedPageBreak/>
        <w:t>земельного контроля и размещался</w:t>
      </w:r>
      <w:proofErr w:type="gramEnd"/>
      <w:r w:rsidRPr="00E44199">
        <w:rPr>
          <w:rFonts w:ascii="PT Astra Serif" w:hAnsi="PT Astra Serif" w:cs="Times New Roman"/>
          <w:sz w:val="28"/>
          <w:szCs w:val="28"/>
        </w:rPr>
        <w:t xml:space="preserve"> обзор правоприменительной практики на официальном портале Администрации;</w:t>
      </w:r>
    </w:p>
    <w:p w14:paraId="253485CF" w14:textId="77777777" w:rsidR="002741A6" w:rsidRPr="00E44199" w:rsidRDefault="002741A6" w:rsidP="002741A6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 w:cs="Times New Roman"/>
          <w:sz w:val="28"/>
          <w:szCs w:val="28"/>
        </w:rPr>
        <w:t>- осуществлялось консультирование по вопросам соблюдения обязательных требований, требований, установленных муниципальными правовыми актами.</w:t>
      </w:r>
    </w:p>
    <w:p w14:paraId="6AFE2CD0" w14:textId="1488741F" w:rsidR="002741A6" w:rsidRPr="00E44199" w:rsidRDefault="002741A6" w:rsidP="002741A6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 w:cs="Times New Roman"/>
          <w:sz w:val="28"/>
          <w:szCs w:val="28"/>
        </w:rPr>
        <w:t>По результатам осуществления муниципального земельного контроля в 202</w:t>
      </w:r>
      <w:r w:rsidR="009023A2">
        <w:rPr>
          <w:rFonts w:ascii="PT Astra Serif" w:hAnsi="PT Astra Serif" w:cs="Times New Roman"/>
          <w:sz w:val="28"/>
          <w:szCs w:val="28"/>
        </w:rPr>
        <w:t>4</w:t>
      </w:r>
      <w:r w:rsidRPr="00E44199">
        <w:rPr>
          <w:rFonts w:ascii="PT Astra Serif" w:hAnsi="PT Astra Serif" w:cs="Times New Roman"/>
          <w:sz w:val="28"/>
          <w:szCs w:val="28"/>
        </w:rPr>
        <w:t xml:space="preserve"> году, наиболее значимыми проблемами являются:</w:t>
      </w:r>
    </w:p>
    <w:p w14:paraId="340A26DE" w14:textId="77777777" w:rsidR="002741A6" w:rsidRPr="00E44199" w:rsidRDefault="00E013E3" w:rsidP="002741A6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 w:cs="Times New Roman"/>
          <w:sz w:val="28"/>
          <w:szCs w:val="28"/>
        </w:rPr>
        <w:t xml:space="preserve">- </w:t>
      </w:r>
      <w:r w:rsidR="002741A6" w:rsidRPr="00E44199">
        <w:rPr>
          <w:rFonts w:ascii="PT Astra Serif" w:hAnsi="PT Astra Serif" w:cs="Times New Roman"/>
          <w:sz w:val="28"/>
          <w:szCs w:val="28"/>
        </w:rPr>
        <w:t>незнание подконтрольных лиц о наличии нарушений в связи с не проведением кадастровых работ, отсутствием сведений о местоположении границ земельного участка и его фактической площади;</w:t>
      </w:r>
    </w:p>
    <w:p w14:paraId="0481DD81" w14:textId="77777777" w:rsidR="00E013E3" w:rsidRPr="00E44199" w:rsidRDefault="00E013E3" w:rsidP="00E013E3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 w:cs="Times New Roman"/>
          <w:sz w:val="28"/>
          <w:szCs w:val="28"/>
        </w:rPr>
        <w:t>- недостаточная правовая грамотность субъектов профилактики об обязательных требованиях, подлежащих исполнению;</w:t>
      </w:r>
    </w:p>
    <w:p w14:paraId="051B62F3" w14:textId="77777777" w:rsidR="002741A6" w:rsidRPr="00E44199" w:rsidRDefault="00E013E3" w:rsidP="002741A6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 w:cs="Times New Roman"/>
          <w:sz w:val="28"/>
          <w:szCs w:val="28"/>
        </w:rPr>
        <w:t xml:space="preserve">- </w:t>
      </w:r>
      <w:r w:rsidR="002741A6" w:rsidRPr="00E44199">
        <w:rPr>
          <w:rFonts w:ascii="PT Astra Serif" w:hAnsi="PT Astra Serif" w:cs="Times New Roman"/>
          <w:sz w:val="28"/>
          <w:szCs w:val="28"/>
        </w:rPr>
        <w:t>невыполнение обязанностей по приведению земель в состояние, пригодное для использования по целевому назначению.</w:t>
      </w:r>
    </w:p>
    <w:p w14:paraId="20E0D97E" w14:textId="77777777" w:rsidR="002741A6" w:rsidRPr="00E44199" w:rsidRDefault="002741A6" w:rsidP="002741A6">
      <w:pPr>
        <w:spacing w:before="240" w:after="24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E44199">
        <w:rPr>
          <w:rFonts w:ascii="PT Astra Serif" w:eastAsia="Calibri" w:hAnsi="PT Astra Serif" w:cs="Times New Roman"/>
          <w:b/>
          <w:sz w:val="28"/>
          <w:szCs w:val="28"/>
          <w:lang w:val="en-US"/>
        </w:rPr>
        <w:t>II</w:t>
      </w:r>
      <w:r w:rsidRPr="00E44199">
        <w:rPr>
          <w:rFonts w:ascii="PT Astra Serif" w:eastAsia="Calibri" w:hAnsi="PT Astra Serif" w:cs="Times New Roman"/>
          <w:b/>
          <w:sz w:val="28"/>
          <w:szCs w:val="28"/>
        </w:rPr>
        <w:t>.</w:t>
      </w:r>
      <w:r w:rsidRPr="00E4419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E44199">
        <w:rPr>
          <w:rFonts w:ascii="PT Astra Serif" w:eastAsia="Calibri" w:hAnsi="PT Astra Serif" w:cs="Times New Roman"/>
          <w:b/>
          <w:sz w:val="28"/>
          <w:szCs w:val="28"/>
        </w:rPr>
        <w:t>Цели и задачи реализации Программы</w:t>
      </w:r>
    </w:p>
    <w:p w14:paraId="6D0469F2" w14:textId="77777777" w:rsidR="002741A6" w:rsidRPr="00E44199" w:rsidRDefault="002741A6" w:rsidP="002741A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44199">
        <w:rPr>
          <w:rFonts w:ascii="PT Astra Serif" w:eastAsia="Calibri" w:hAnsi="PT Astra Serif" w:cs="Times New Roman"/>
          <w:sz w:val="28"/>
          <w:szCs w:val="28"/>
        </w:rPr>
        <w:t>1. Целями реализации Программы являются:</w:t>
      </w:r>
    </w:p>
    <w:p w14:paraId="5D616B70" w14:textId="77777777" w:rsidR="002741A6" w:rsidRPr="00E44199" w:rsidRDefault="002741A6" w:rsidP="002741A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44199">
        <w:rPr>
          <w:rFonts w:ascii="PT Astra Serif" w:eastAsia="Calibri" w:hAnsi="PT Astra Serif" w:cs="Times New Roman"/>
          <w:sz w:val="28"/>
          <w:szCs w:val="28"/>
        </w:rPr>
        <w:t xml:space="preserve">- устранение условий, причин и факторов, способных привести к нарушениям обязательных требований </w:t>
      </w:r>
      <w:r w:rsidRPr="00E4419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 (или) причинению вреда (ущерба) охраняемым законом ценностям;</w:t>
      </w:r>
    </w:p>
    <w:p w14:paraId="7D6391B5" w14:textId="77777777" w:rsidR="002741A6" w:rsidRPr="00E44199" w:rsidRDefault="002741A6" w:rsidP="002741A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4419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FD9CDC7" w14:textId="77777777" w:rsidR="002741A6" w:rsidRPr="00E44199" w:rsidRDefault="002741A6" w:rsidP="002741A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44199">
        <w:rPr>
          <w:rFonts w:ascii="PT Astra Serif" w:eastAsia="Calibri" w:hAnsi="PT Astra Serif" w:cs="Times New Roman"/>
          <w:sz w:val="28"/>
          <w:szCs w:val="28"/>
        </w:rPr>
        <w:t>2. Задачами реализации Программы являются:</w:t>
      </w:r>
    </w:p>
    <w:p w14:paraId="11B84368" w14:textId="77777777" w:rsidR="002741A6" w:rsidRPr="00E44199" w:rsidRDefault="002741A6" w:rsidP="007D0A95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4419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укрепление системы профилактики нарушений обязательных требований;</w:t>
      </w:r>
    </w:p>
    <w:p w14:paraId="64FEA6D9" w14:textId="77777777" w:rsidR="002741A6" w:rsidRPr="00E44199" w:rsidRDefault="002741A6" w:rsidP="007D0A95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4419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1853CA45" w14:textId="77777777" w:rsidR="002741A6" w:rsidRPr="00E44199" w:rsidRDefault="002741A6" w:rsidP="007D0A95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44199">
        <w:rPr>
          <w:rFonts w:ascii="PT Astra Serif" w:eastAsia="Calibri" w:hAnsi="PT Astra Serif" w:cs="Times New Roman"/>
          <w:sz w:val="28"/>
          <w:szCs w:val="28"/>
        </w:rPr>
        <w:t>- повышение уровня правовой грамотности контролируемых лиц в сфере земельных отношений.</w:t>
      </w:r>
    </w:p>
    <w:p w14:paraId="61838112" w14:textId="77777777" w:rsidR="002741A6" w:rsidRPr="00E44199" w:rsidRDefault="002741A6" w:rsidP="002741A6">
      <w:pPr>
        <w:spacing w:before="240" w:after="24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44199">
        <w:rPr>
          <w:rFonts w:ascii="PT Astra Serif" w:hAnsi="PT Astra Serif" w:cs="Times New Roman"/>
          <w:b/>
          <w:bCs/>
          <w:sz w:val="28"/>
          <w:szCs w:val="28"/>
        </w:rPr>
        <w:t>III. Перечень профилактических мероприятий, сроки (периодичность) их проведения</w:t>
      </w:r>
    </w:p>
    <w:p w14:paraId="0CFB7EBC" w14:textId="77777777" w:rsidR="002741A6" w:rsidRPr="00E44199" w:rsidRDefault="002741A6" w:rsidP="002741A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 w:cs="Times New Roman"/>
          <w:sz w:val="28"/>
          <w:szCs w:val="28"/>
        </w:rPr>
        <w:t xml:space="preserve">1. В соответствии с Положением проводятся следующие профилактические мероприятия: </w:t>
      </w:r>
    </w:p>
    <w:p w14:paraId="2739BB0E" w14:textId="3D426564" w:rsidR="002741A6" w:rsidRPr="00E44199" w:rsidRDefault="009952B3" w:rsidP="002741A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2741A6" w:rsidRPr="00E44199">
        <w:rPr>
          <w:rFonts w:ascii="PT Astra Serif" w:hAnsi="PT Astra Serif" w:cs="Times New Roman"/>
          <w:sz w:val="28"/>
          <w:szCs w:val="28"/>
        </w:rPr>
        <w:t>) информирование;</w:t>
      </w:r>
    </w:p>
    <w:p w14:paraId="6CC9C9DF" w14:textId="0D787BE0" w:rsidR="002741A6" w:rsidRPr="00E44199" w:rsidRDefault="009952B3" w:rsidP="002741A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2741A6" w:rsidRPr="00E44199">
        <w:rPr>
          <w:rFonts w:ascii="PT Astra Serif" w:hAnsi="PT Astra Serif" w:cs="Times New Roman"/>
          <w:sz w:val="28"/>
          <w:szCs w:val="28"/>
        </w:rPr>
        <w:t xml:space="preserve">) обобщение правоприменительной практики; </w:t>
      </w:r>
    </w:p>
    <w:p w14:paraId="14525C49" w14:textId="26059227" w:rsidR="002741A6" w:rsidRPr="00E44199" w:rsidRDefault="009952B3" w:rsidP="002741A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2741A6" w:rsidRPr="00E44199">
        <w:rPr>
          <w:rFonts w:ascii="PT Astra Serif" w:hAnsi="PT Astra Serif" w:cs="Times New Roman"/>
          <w:sz w:val="28"/>
          <w:szCs w:val="28"/>
        </w:rPr>
        <w:t>) объявление предостережения;</w:t>
      </w:r>
    </w:p>
    <w:p w14:paraId="36AB2221" w14:textId="183D3AA4" w:rsidR="002741A6" w:rsidRPr="00E44199" w:rsidRDefault="009952B3" w:rsidP="002741A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2741A6" w:rsidRPr="00E44199">
        <w:rPr>
          <w:rFonts w:ascii="PT Astra Serif" w:hAnsi="PT Astra Serif" w:cs="Times New Roman"/>
          <w:sz w:val="28"/>
          <w:szCs w:val="28"/>
        </w:rPr>
        <w:t>) консультирование;</w:t>
      </w:r>
    </w:p>
    <w:p w14:paraId="5E491C03" w14:textId="025B9C03" w:rsidR="002741A6" w:rsidRDefault="009952B3" w:rsidP="002741A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D666DA">
        <w:rPr>
          <w:rFonts w:ascii="PT Astra Serif" w:hAnsi="PT Astra Serif" w:cs="Times New Roman"/>
          <w:sz w:val="28"/>
          <w:szCs w:val="28"/>
        </w:rPr>
        <w:t>) профилактический визит;</w:t>
      </w:r>
    </w:p>
    <w:p w14:paraId="2CD31733" w14:textId="41EEDEA1" w:rsidR="00D666DA" w:rsidRPr="00F72D80" w:rsidRDefault="009952B3" w:rsidP="00274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66DA" w:rsidRPr="00F72D80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D666DA" w:rsidRPr="00F72D80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D666DA" w:rsidRPr="00F72D80">
        <w:rPr>
          <w:rFonts w:ascii="Times New Roman" w:hAnsi="Times New Roman" w:cs="Times New Roman"/>
          <w:sz w:val="28"/>
          <w:szCs w:val="28"/>
        </w:rPr>
        <w:t xml:space="preserve"> в автоматизированном режиме, </w:t>
      </w:r>
      <w:proofErr w:type="gramStart"/>
      <w:r w:rsidR="00D666DA" w:rsidRPr="00F72D80">
        <w:rPr>
          <w:rFonts w:ascii="Times New Roman" w:hAnsi="Times New Roman" w:cs="Times New Roman"/>
          <w:sz w:val="28"/>
          <w:szCs w:val="28"/>
        </w:rPr>
        <w:t>применяемое</w:t>
      </w:r>
      <w:proofErr w:type="gramEnd"/>
      <w:r w:rsidR="00D666DA" w:rsidRPr="00F72D80">
        <w:rPr>
          <w:rFonts w:ascii="Times New Roman" w:hAnsi="Times New Roman" w:cs="Times New Roman"/>
          <w:sz w:val="28"/>
          <w:szCs w:val="28"/>
        </w:rPr>
        <w:t xml:space="preserve"> в период действия Программы на основании проверочных листов;</w:t>
      </w:r>
    </w:p>
    <w:p w14:paraId="54680940" w14:textId="32000BC1" w:rsidR="00D666DA" w:rsidRPr="00F72D80" w:rsidRDefault="009952B3" w:rsidP="002741A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666DA" w:rsidRPr="00F72D80">
        <w:rPr>
          <w:rFonts w:ascii="Times New Roman" w:hAnsi="Times New Roman" w:cs="Times New Roman"/>
          <w:sz w:val="28"/>
          <w:szCs w:val="28"/>
        </w:rPr>
        <w:t>)нематериальное поощрение добросовестных контролируемых лиц.</w:t>
      </w:r>
    </w:p>
    <w:p w14:paraId="35C478A1" w14:textId="6DC021B7" w:rsidR="002741A6" w:rsidRPr="00E44199" w:rsidRDefault="002741A6" w:rsidP="002741A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4199">
        <w:rPr>
          <w:rFonts w:ascii="PT Astra Serif" w:hAnsi="PT Astra Serif" w:cs="Times New Roman"/>
          <w:sz w:val="28"/>
          <w:szCs w:val="28"/>
        </w:rPr>
        <w:lastRenderedPageBreak/>
        <w:t>2.Перечень профилактических мероприятий с указанием сроков (периодичности) их проведения, ответственных за их осуществление в 202</w:t>
      </w:r>
      <w:r w:rsidR="009023A2">
        <w:rPr>
          <w:rFonts w:ascii="PT Astra Serif" w:hAnsi="PT Astra Serif" w:cs="Times New Roman"/>
          <w:sz w:val="28"/>
          <w:szCs w:val="28"/>
        </w:rPr>
        <w:t>5</w:t>
      </w:r>
      <w:r w:rsidRPr="00E44199">
        <w:rPr>
          <w:rFonts w:ascii="PT Astra Serif" w:hAnsi="PT Astra Serif" w:cs="Times New Roman"/>
          <w:sz w:val="28"/>
          <w:szCs w:val="28"/>
        </w:rPr>
        <w:t xml:space="preserve"> году, указан в приложении №1 к Программе.</w:t>
      </w:r>
    </w:p>
    <w:p w14:paraId="4D5494A6" w14:textId="77777777" w:rsidR="00643115" w:rsidRPr="00E44199" w:rsidRDefault="00643115" w:rsidP="00F32CBA">
      <w:pPr>
        <w:spacing w:before="240" w:after="24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E44199">
        <w:rPr>
          <w:rFonts w:ascii="PT Astra Serif" w:eastAsia="Calibri" w:hAnsi="PT Astra Serif" w:cs="Times New Roman"/>
          <w:b/>
          <w:sz w:val="28"/>
          <w:szCs w:val="28"/>
        </w:rPr>
        <w:t>IV. Показатели результативности и эффективности Программы</w:t>
      </w:r>
    </w:p>
    <w:p w14:paraId="40D78E2E" w14:textId="452930CA" w:rsidR="00CC2339" w:rsidRPr="00E44199" w:rsidRDefault="00643115" w:rsidP="00CC2339">
      <w:pPr>
        <w:spacing w:after="0" w:line="240" w:lineRule="auto"/>
        <w:ind w:firstLine="709"/>
        <w:jc w:val="both"/>
        <w:rPr>
          <w:rStyle w:val="af4"/>
          <w:rFonts w:ascii="PT Astra Serif" w:hAnsi="PT Astra Serif" w:cs="Times New Roman"/>
          <w:i w:val="0"/>
          <w:sz w:val="28"/>
          <w:szCs w:val="28"/>
        </w:rPr>
      </w:pPr>
      <w:r w:rsidRPr="00E44199">
        <w:rPr>
          <w:rStyle w:val="af4"/>
          <w:rFonts w:ascii="PT Astra Serif" w:hAnsi="PT Astra Serif" w:cs="Times New Roman"/>
          <w:i w:val="0"/>
          <w:sz w:val="28"/>
          <w:szCs w:val="28"/>
        </w:rPr>
        <w:t>1.Для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28764770" w14:textId="1BF4DFC1" w:rsidR="00CC2339" w:rsidRPr="00E44199" w:rsidRDefault="00D71CB4" w:rsidP="00CC23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4419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</w:t>
      </w:r>
      <w:r w:rsidR="00962E69" w:rsidRPr="00E4419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</w:t>
      </w:r>
      <w:r w:rsidRPr="00E4419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оличество </w:t>
      </w:r>
      <w:r w:rsidR="00962E69" w:rsidRPr="00E4419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проведенных профилактических мероприятий</w:t>
      </w:r>
      <w:r w:rsidRPr="00E4419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14:paraId="5C9F6D86" w14:textId="1C38AE81" w:rsidR="00CC2339" w:rsidRPr="00E44199" w:rsidRDefault="00D71CB4" w:rsidP="00CC233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4419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</w:t>
      </w:r>
      <w:r w:rsidR="00962E69" w:rsidRPr="00E4419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соблюдение контролируемыми лицами обязательных требований;</w:t>
      </w:r>
    </w:p>
    <w:p w14:paraId="6B39A5B6" w14:textId="458B57F7" w:rsidR="00D71CB4" w:rsidRPr="00E44199" w:rsidRDefault="00962E69" w:rsidP="00CC2339">
      <w:pPr>
        <w:spacing w:after="0" w:line="240" w:lineRule="auto"/>
        <w:ind w:firstLine="709"/>
        <w:jc w:val="both"/>
        <w:rPr>
          <w:rStyle w:val="af4"/>
          <w:rFonts w:ascii="PT Astra Serif" w:eastAsia="Times New Roman" w:hAnsi="PT Astra Serif" w:cs="Times New Roman"/>
          <w:i w:val="0"/>
          <w:iCs w:val="0"/>
          <w:color w:val="000000"/>
          <w:sz w:val="28"/>
          <w:szCs w:val="28"/>
          <w:lang w:eastAsia="ru-RU"/>
        </w:rPr>
      </w:pPr>
      <w:r w:rsidRPr="00E4419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-п</w:t>
      </w:r>
      <w:r w:rsidR="00D71CB4" w:rsidRPr="00E4419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роведение разъяснительной работы, в том числе в средствах массовой информации, и иных мероприятий по информированию</w:t>
      </w:r>
      <w:r w:rsidR="001B79C9" w:rsidRPr="00E4419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контролируемых лиц по вопросам соблюдения обязательных требований.</w:t>
      </w:r>
    </w:p>
    <w:p w14:paraId="1D9736DF" w14:textId="0DBA750D" w:rsidR="00643115" w:rsidRPr="00E44199" w:rsidRDefault="00643115" w:rsidP="00F32CB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iCs/>
          <w:sz w:val="28"/>
          <w:szCs w:val="28"/>
        </w:rPr>
      </w:pPr>
      <w:r w:rsidRPr="00E44199">
        <w:rPr>
          <w:rFonts w:ascii="PT Astra Serif" w:eastAsia="Calibri" w:hAnsi="PT Astra Serif" w:cs="Times New Roman"/>
          <w:iCs/>
          <w:sz w:val="28"/>
          <w:szCs w:val="28"/>
        </w:rPr>
        <w:t xml:space="preserve">2.Сведения о достижении показателей результативности и эффективности Программы включаются </w:t>
      </w:r>
      <w:r w:rsidR="005F031C" w:rsidRPr="00E44199">
        <w:rPr>
          <w:rFonts w:ascii="PT Astra Serif" w:eastAsia="Calibri" w:hAnsi="PT Astra Serif" w:cs="Times New Roman"/>
          <w:iCs/>
          <w:sz w:val="28"/>
          <w:szCs w:val="28"/>
        </w:rPr>
        <w:t xml:space="preserve">администрацией </w:t>
      </w:r>
      <w:r w:rsidR="009E394F" w:rsidRPr="00E44199">
        <w:rPr>
          <w:rFonts w:ascii="PT Astra Serif" w:eastAsia="Calibri" w:hAnsi="PT Astra Serif" w:cs="Times New Roman"/>
          <w:iCs/>
          <w:sz w:val="28"/>
          <w:szCs w:val="28"/>
        </w:rPr>
        <w:t>Духовницкого</w:t>
      </w:r>
      <w:r w:rsidR="005F031C" w:rsidRPr="00E44199">
        <w:rPr>
          <w:rFonts w:ascii="PT Astra Serif" w:eastAsia="Calibri" w:hAnsi="PT Astra Serif" w:cs="Times New Roman"/>
          <w:iCs/>
          <w:sz w:val="28"/>
          <w:szCs w:val="28"/>
        </w:rPr>
        <w:t xml:space="preserve"> муниципального района </w:t>
      </w:r>
      <w:r w:rsidRPr="00E44199">
        <w:rPr>
          <w:rFonts w:ascii="PT Astra Serif" w:eastAsia="Calibri" w:hAnsi="PT Astra Serif" w:cs="Times New Roman"/>
          <w:iCs/>
          <w:sz w:val="28"/>
          <w:szCs w:val="28"/>
        </w:rPr>
        <w:t xml:space="preserve">в состав доклада о виде муниципального </w:t>
      </w:r>
      <w:r w:rsidR="00911EE1" w:rsidRPr="00E44199">
        <w:rPr>
          <w:rFonts w:ascii="PT Astra Serif" w:eastAsia="Calibri" w:hAnsi="PT Astra Serif" w:cs="Times New Roman"/>
          <w:iCs/>
          <w:sz w:val="28"/>
          <w:szCs w:val="28"/>
        </w:rPr>
        <w:t xml:space="preserve">земельного </w:t>
      </w:r>
      <w:r w:rsidRPr="00E44199">
        <w:rPr>
          <w:rFonts w:ascii="PT Astra Serif" w:eastAsia="Calibri" w:hAnsi="PT Astra Serif" w:cs="Times New Roman"/>
          <w:iCs/>
          <w:sz w:val="28"/>
          <w:szCs w:val="28"/>
        </w:rPr>
        <w:t xml:space="preserve">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4D20D750" w14:textId="77777777" w:rsidR="00643115" w:rsidRPr="00E44199" w:rsidRDefault="00643115" w:rsidP="00F32CBA">
      <w:pPr>
        <w:spacing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7FF0EAC8" w14:textId="77777777" w:rsidR="009A1C3C" w:rsidRPr="00E44199" w:rsidRDefault="009A1C3C" w:rsidP="00F32CBA">
      <w:pPr>
        <w:spacing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586BE8E0" w14:textId="77777777" w:rsidR="009A1C3C" w:rsidRPr="00E44199" w:rsidRDefault="009A1C3C" w:rsidP="00F32CBA">
      <w:pPr>
        <w:spacing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3ED1BAB5" w14:textId="77777777" w:rsidR="009A1C3C" w:rsidRPr="00E44199" w:rsidRDefault="009A1C3C" w:rsidP="00F32CBA">
      <w:pPr>
        <w:spacing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0EF489B9" w14:textId="77777777" w:rsidR="00AB2348" w:rsidRPr="00E44199" w:rsidRDefault="00AB2348" w:rsidP="00F32CBA">
      <w:pPr>
        <w:spacing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56543B1F" w14:textId="77777777" w:rsidR="00AB2348" w:rsidRPr="00E44199" w:rsidRDefault="00AB2348" w:rsidP="00F32CBA">
      <w:pPr>
        <w:spacing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786D07F3" w14:textId="77777777" w:rsidR="009A1C3C" w:rsidRPr="00E44199" w:rsidRDefault="009A1C3C" w:rsidP="00F32CBA">
      <w:pPr>
        <w:spacing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09D6E081" w14:textId="77777777" w:rsidR="00911EE1" w:rsidRPr="00E44199" w:rsidRDefault="00911EE1" w:rsidP="00F32CBA">
      <w:pPr>
        <w:spacing w:line="240" w:lineRule="auto"/>
        <w:ind w:firstLine="70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136F65A5" w14:textId="77777777" w:rsidR="00A72DE7" w:rsidRPr="00E44199" w:rsidRDefault="00A72DE7" w:rsidP="00F32CBA">
      <w:pPr>
        <w:spacing w:line="240" w:lineRule="auto"/>
        <w:ind w:firstLine="70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339B27EF" w14:textId="77777777" w:rsidR="00A72DE7" w:rsidRPr="00E44199" w:rsidRDefault="00A72DE7" w:rsidP="00F32CBA">
      <w:pPr>
        <w:spacing w:line="240" w:lineRule="auto"/>
        <w:ind w:firstLine="70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6257D01E" w14:textId="77777777" w:rsidR="00962E69" w:rsidRPr="00E44199" w:rsidRDefault="00962E69" w:rsidP="00F32CBA">
      <w:pPr>
        <w:spacing w:line="240" w:lineRule="auto"/>
        <w:ind w:firstLine="70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5DD7F600" w14:textId="77777777" w:rsidR="00962E69" w:rsidRPr="00E44199" w:rsidRDefault="00962E69" w:rsidP="00F32CBA">
      <w:pPr>
        <w:spacing w:line="240" w:lineRule="auto"/>
        <w:ind w:firstLine="70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732AA4B3" w14:textId="77777777" w:rsidR="009E394F" w:rsidRPr="00E44199" w:rsidRDefault="009E394F" w:rsidP="00F32CBA">
      <w:pPr>
        <w:spacing w:line="240" w:lineRule="auto"/>
        <w:ind w:firstLine="70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45FD4FED" w14:textId="77777777" w:rsidR="009E394F" w:rsidRPr="00E44199" w:rsidRDefault="009E394F" w:rsidP="00F32CBA">
      <w:pPr>
        <w:spacing w:line="240" w:lineRule="auto"/>
        <w:ind w:firstLine="70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21F01C54" w14:textId="77777777" w:rsidR="009E394F" w:rsidRPr="00E44199" w:rsidRDefault="009E394F" w:rsidP="00F32CBA">
      <w:pPr>
        <w:spacing w:line="240" w:lineRule="auto"/>
        <w:ind w:firstLine="70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137B8534" w14:textId="77777777" w:rsidR="009E394F" w:rsidRPr="00E44199" w:rsidRDefault="009E394F" w:rsidP="00F32CBA">
      <w:pPr>
        <w:spacing w:line="240" w:lineRule="auto"/>
        <w:ind w:firstLine="709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7D07322E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181CF7D7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2A5CA097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3E897E26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3BB9419C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4D16D44A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7FDAF3D2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0DC8B06F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67255096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1D918886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732F4415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7753DDCD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6770EB32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71FBC264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625D5F60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3320D931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0E38F52F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3A22D162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64C7771D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53317D8F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2CAAB19D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2B6CA5A2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021B0A47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6265F1C6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7BF92AAB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20E6EEFD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566B25F8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679C6E90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774A717C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7DF0A6D1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143C9B09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027A545B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2A02DF2E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4B38C36D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5BAE03AA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3DCF6D25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599AFCDB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29E34449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0EBF7F7C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74146C87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p w14:paraId="2DAA4080" w14:textId="77777777" w:rsidR="00D50AA2" w:rsidRDefault="00D50AA2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  <w:sectPr w:rsidR="00D50AA2" w:rsidSect="006172F3">
          <w:pgSz w:w="11906" w:h="16838"/>
          <w:pgMar w:top="567" w:right="850" w:bottom="993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2234"/>
        <w:gridCol w:w="6520"/>
        <w:gridCol w:w="3402"/>
        <w:gridCol w:w="2913"/>
      </w:tblGrid>
      <w:tr w:rsidR="00D50AA2" w14:paraId="31238230" w14:textId="77777777" w:rsidTr="00C349C8">
        <w:tc>
          <w:tcPr>
            <w:tcW w:w="154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F0538" w14:textId="77777777" w:rsidR="00D50AA2" w:rsidRPr="00411A18" w:rsidRDefault="00D50AA2" w:rsidP="00D50AA2">
            <w:pPr>
              <w:ind w:firstLine="709"/>
              <w:jc w:val="right"/>
              <w:rPr>
                <w:rFonts w:ascii="PT Astra Serif" w:hAnsi="PT Astra Serif" w:cs="Times New Roman"/>
                <w:bCs/>
                <w:sz w:val="24"/>
                <w:szCs w:val="24"/>
                <w:u w:val="single"/>
              </w:rPr>
            </w:pPr>
            <w:r w:rsidRPr="00411A18">
              <w:rPr>
                <w:rFonts w:ascii="PT Astra Serif" w:hAnsi="PT Astra Serif" w:cs="Times New Roman"/>
                <w:bCs/>
                <w:sz w:val="24"/>
                <w:szCs w:val="24"/>
                <w:u w:val="single"/>
              </w:rPr>
              <w:lastRenderedPageBreak/>
              <w:t>Приложение №1 к Программе</w:t>
            </w:r>
          </w:p>
          <w:p w14:paraId="0228445F" w14:textId="77777777" w:rsidR="00D50AA2" w:rsidRDefault="00D50AA2" w:rsidP="00D50AA2">
            <w:pPr>
              <w:ind w:firstLine="709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05B815C8" w14:textId="77777777" w:rsidR="00D50AA2" w:rsidRPr="00E44199" w:rsidRDefault="00D50AA2" w:rsidP="00D50AA2">
            <w:pPr>
              <w:ind w:firstLine="709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E4419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Перечень профилактических мероприятий, сроки (периодичность) их проведения в 202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5</w:t>
            </w:r>
            <w:r w:rsidRPr="00E4419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году</w:t>
            </w:r>
          </w:p>
          <w:p w14:paraId="44C76968" w14:textId="77777777" w:rsidR="00D50AA2" w:rsidRPr="00E44199" w:rsidRDefault="00D50AA2" w:rsidP="00D50AA2">
            <w:pPr>
              <w:contextualSpacing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</w:p>
        </w:tc>
      </w:tr>
      <w:tr w:rsidR="00D50AA2" w14:paraId="07683F40" w14:textId="77777777" w:rsidTr="00C349C8">
        <w:tc>
          <w:tcPr>
            <w:tcW w:w="426" w:type="dxa"/>
            <w:tcBorders>
              <w:top w:val="single" w:sz="4" w:space="0" w:color="auto"/>
            </w:tcBorders>
          </w:tcPr>
          <w:p w14:paraId="318D03A3" w14:textId="105350B9" w:rsidR="00D50AA2" w:rsidRPr="00E44199" w:rsidRDefault="00D50AA2" w:rsidP="00D50AA2">
            <w:pPr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44199">
              <w:rPr>
                <w:rFonts w:ascii="PT Astra Serif" w:eastAsia="Calibri" w:hAnsi="PT Astra Serif"/>
              </w:rPr>
              <w:t>№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14:paraId="09D14B66" w14:textId="674C8273" w:rsidR="00D50AA2" w:rsidRDefault="00D50AA2" w:rsidP="00D50AA2">
            <w:pPr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3D4650F6" w14:textId="7D356D49" w:rsidR="00D50AA2" w:rsidRPr="00E44199" w:rsidRDefault="00D50AA2" w:rsidP="00D50AA2">
            <w:pPr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D9CBD17" w14:textId="0FB709BA" w:rsidR="00D50AA2" w:rsidRPr="004527C2" w:rsidRDefault="00D50AA2" w:rsidP="00D50AA2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E44199">
              <w:rPr>
                <w:rFonts w:ascii="PT Astra Serif" w:hAnsi="PT Astra Serif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14:paraId="110EFF63" w14:textId="7BFCDA97" w:rsidR="00D50AA2" w:rsidRDefault="00D50AA2" w:rsidP="00D50AA2">
            <w:pPr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Сроки (периодичность) их проведения</w:t>
            </w:r>
          </w:p>
        </w:tc>
      </w:tr>
      <w:tr w:rsidR="00D50AA2" w14:paraId="3384AD6C" w14:textId="77777777" w:rsidTr="00C349C8">
        <w:tc>
          <w:tcPr>
            <w:tcW w:w="426" w:type="dxa"/>
            <w:vMerge w:val="restart"/>
          </w:tcPr>
          <w:p w14:paraId="72CB1D36" w14:textId="2F20ADA6" w:rsidR="00D50AA2" w:rsidRDefault="00D50AA2" w:rsidP="00C349C8">
            <w:pPr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234" w:type="dxa"/>
            <w:vMerge w:val="restart"/>
          </w:tcPr>
          <w:p w14:paraId="752C87B7" w14:textId="5335EF51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Информиро</w:t>
            </w: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>вание</w:t>
            </w:r>
          </w:p>
        </w:tc>
        <w:tc>
          <w:tcPr>
            <w:tcW w:w="6520" w:type="dxa"/>
          </w:tcPr>
          <w:p w14:paraId="485F7549" w14:textId="6F1FA307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3402" w:type="dxa"/>
          </w:tcPr>
          <w:p w14:paraId="11234A76" w14:textId="2BBE2E78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527C2">
              <w:rPr>
                <w:rFonts w:ascii="Times New Roman" w:hAnsi="Times New Roman" w:cs="Times New Roman"/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земельного контроля</w:t>
            </w:r>
          </w:p>
        </w:tc>
        <w:tc>
          <w:tcPr>
            <w:tcW w:w="2913" w:type="dxa"/>
          </w:tcPr>
          <w:p w14:paraId="11EC5BA6" w14:textId="22929AB6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По мере необходи</w:t>
            </w: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мости </w:t>
            </w:r>
          </w:p>
        </w:tc>
      </w:tr>
      <w:tr w:rsidR="00D50AA2" w14:paraId="7C5AEA99" w14:textId="77777777" w:rsidTr="00C349C8">
        <w:tc>
          <w:tcPr>
            <w:tcW w:w="426" w:type="dxa"/>
            <w:vMerge/>
          </w:tcPr>
          <w:p w14:paraId="512E3E06" w14:textId="77777777" w:rsidR="00D50AA2" w:rsidRDefault="00D50AA2" w:rsidP="00C349C8">
            <w:pPr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14:paraId="760E5201" w14:textId="77777777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16A227C4" w14:textId="77777777" w:rsidR="00D50AA2" w:rsidRDefault="00D50AA2" w:rsidP="00072090">
            <w:pPr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>Публикация на сайте руководств по соблюдению обязательных требований в сфере земельного законодательства, при направлении их в адрес администрации Духовницкого муниципального района уполномоченным федеральным органом исполнительной власти</w:t>
            </w:r>
          </w:p>
          <w:p w14:paraId="1E6CEACC" w14:textId="77777777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786674" w14:textId="65DC36A2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527C2">
              <w:rPr>
                <w:rFonts w:ascii="Times New Roman" w:hAnsi="Times New Roman" w:cs="Times New Roman"/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земельного контроля</w:t>
            </w:r>
          </w:p>
        </w:tc>
        <w:tc>
          <w:tcPr>
            <w:tcW w:w="2913" w:type="dxa"/>
          </w:tcPr>
          <w:p w14:paraId="4CFF61E2" w14:textId="4C28DA0A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>По мере поступления</w:t>
            </w:r>
          </w:p>
        </w:tc>
      </w:tr>
      <w:tr w:rsidR="00D50AA2" w14:paraId="670A4E1B" w14:textId="77777777" w:rsidTr="00C349C8">
        <w:tc>
          <w:tcPr>
            <w:tcW w:w="426" w:type="dxa"/>
            <w:vMerge/>
          </w:tcPr>
          <w:p w14:paraId="3C6D33CF" w14:textId="77777777" w:rsidR="00D50AA2" w:rsidRDefault="00D50AA2" w:rsidP="00C349C8">
            <w:pPr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14:paraId="4469710E" w14:textId="77777777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1C22EC4C" w14:textId="56418EC5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44199">
              <w:rPr>
                <w:rFonts w:ascii="PT Astra Serif" w:hAnsi="PT Astra Serif" w:cs="Times New Roman"/>
                <w:sz w:val="24"/>
                <w:szCs w:val="24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Положением о муниципальном земельном контроле</w:t>
            </w:r>
            <w:r w:rsidRPr="00E441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199">
              <w:rPr>
                <w:rFonts w:ascii="PT Astra Serif" w:hAnsi="PT Astra Serif" w:cs="Times New Roman"/>
                <w:sz w:val="24"/>
                <w:szCs w:val="24"/>
              </w:rPr>
              <w:t>в специальном разделе, посвященном контрольной деятельности.</w:t>
            </w:r>
          </w:p>
        </w:tc>
        <w:tc>
          <w:tcPr>
            <w:tcW w:w="3402" w:type="dxa"/>
          </w:tcPr>
          <w:p w14:paraId="02CFDAA8" w14:textId="2C0EECF1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527C2">
              <w:rPr>
                <w:rFonts w:ascii="Times New Roman" w:hAnsi="Times New Roman" w:cs="Times New Roman"/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земельного контроля</w:t>
            </w:r>
          </w:p>
        </w:tc>
        <w:tc>
          <w:tcPr>
            <w:tcW w:w="2913" w:type="dxa"/>
          </w:tcPr>
          <w:p w14:paraId="7B041799" w14:textId="53A49711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>По мере обновления</w:t>
            </w:r>
          </w:p>
        </w:tc>
      </w:tr>
      <w:tr w:rsidR="00D50AA2" w14:paraId="32E189BE" w14:textId="77777777" w:rsidTr="00C349C8">
        <w:tc>
          <w:tcPr>
            <w:tcW w:w="426" w:type="dxa"/>
          </w:tcPr>
          <w:p w14:paraId="0BA531BB" w14:textId="6D38AA2C" w:rsidR="00D50AA2" w:rsidRDefault="00D50AA2" w:rsidP="00C349C8">
            <w:pPr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2234" w:type="dxa"/>
          </w:tcPr>
          <w:p w14:paraId="5B717912" w14:textId="4AAF6AF4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Обобщение правоприме</w:t>
            </w: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>нительной практики</w:t>
            </w:r>
          </w:p>
        </w:tc>
        <w:tc>
          <w:tcPr>
            <w:tcW w:w="6520" w:type="dxa"/>
          </w:tcPr>
          <w:p w14:paraId="2B3E92D7" w14:textId="6C4445E2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>Обобщение и анализ правоприменительной практики контрольно-надзорной деятельности в сфере муниципального земельного контроля с классификацией причин возникновения типовых нарушений обязательных требований и размещение утвержденного д</w:t>
            </w:r>
            <w:r w:rsidRPr="00E44199">
              <w:rPr>
                <w:rFonts w:ascii="PT Astra Serif" w:hAnsi="PT Astra Serif" w:cs="Times New Roman"/>
                <w:sz w:val="24"/>
                <w:szCs w:val="24"/>
              </w:rPr>
              <w:t>оклада о правоприменительной практике на официальном сайте администрации Духовницкого муниципального района  в срок, не превышающий 5 рабочих дней со дня утверждения доклада.</w:t>
            </w:r>
          </w:p>
        </w:tc>
        <w:tc>
          <w:tcPr>
            <w:tcW w:w="3402" w:type="dxa"/>
          </w:tcPr>
          <w:p w14:paraId="1A93F9C8" w14:textId="1239DFB9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527C2">
              <w:rPr>
                <w:rFonts w:ascii="Times New Roman" w:hAnsi="Times New Roman" w:cs="Times New Roman"/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земельного контроля</w:t>
            </w:r>
          </w:p>
        </w:tc>
        <w:tc>
          <w:tcPr>
            <w:tcW w:w="2913" w:type="dxa"/>
          </w:tcPr>
          <w:p w14:paraId="39E21F8F" w14:textId="7B6D6F6C" w:rsidR="00D50AA2" w:rsidRDefault="00D50AA2" w:rsidP="00C349C8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>Ежегодно (не позднее 01 июля года, следующего за годом обобщения правоприменительной практики)</w:t>
            </w:r>
          </w:p>
        </w:tc>
      </w:tr>
      <w:tr w:rsidR="00D50AA2" w14:paraId="0F44B323" w14:textId="77777777" w:rsidTr="00C349C8">
        <w:tc>
          <w:tcPr>
            <w:tcW w:w="426" w:type="dxa"/>
          </w:tcPr>
          <w:p w14:paraId="380C49F1" w14:textId="4523C7CF" w:rsidR="00D50AA2" w:rsidRDefault="00D50AA2" w:rsidP="00C349C8">
            <w:pPr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34" w:type="dxa"/>
          </w:tcPr>
          <w:p w14:paraId="4A7D83A8" w14:textId="46A6E849" w:rsidR="00D50AA2" w:rsidRDefault="00D50AA2" w:rsidP="00D50AA2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6520" w:type="dxa"/>
          </w:tcPr>
          <w:p w14:paraId="62FCDDBA" w14:textId="77777777" w:rsidR="00D50AA2" w:rsidRPr="00E44199" w:rsidRDefault="00D50AA2" w:rsidP="000720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  <w:p w14:paraId="4C30AD74" w14:textId="77777777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7B2ACA" w14:textId="19D317D7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527C2">
              <w:rPr>
                <w:rFonts w:ascii="Times New Roman" w:hAnsi="Times New Roman" w:cs="Times New Roman"/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земельного контроля</w:t>
            </w:r>
          </w:p>
        </w:tc>
        <w:tc>
          <w:tcPr>
            <w:tcW w:w="2913" w:type="dxa"/>
          </w:tcPr>
          <w:p w14:paraId="4A252D39" w14:textId="30587374" w:rsidR="00D50AA2" w:rsidRDefault="00D50AA2" w:rsidP="00C349C8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>По мере необходимости (при наличии оснований)</w:t>
            </w:r>
          </w:p>
        </w:tc>
      </w:tr>
      <w:tr w:rsidR="00D50AA2" w14:paraId="028B36B6" w14:textId="77777777" w:rsidTr="00C349C8">
        <w:tc>
          <w:tcPr>
            <w:tcW w:w="426" w:type="dxa"/>
          </w:tcPr>
          <w:p w14:paraId="76B554A2" w14:textId="48C38400" w:rsidR="00D50AA2" w:rsidRDefault="00D50AA2" w:rsidP="00C349C8">
            <w:pPr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2234" w:type="dxa"/>
          </w:tcPr>
          <w:p w14:paraId="257CB088" w14:textId="50125F9A" w:rsidR="00D50AA2" w:rsidRDefault="00D50AA2" w:rsidP="00D50AA2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6520" w:type="dxa"/>
          </w:tcPr>
          <w:p w14:paraId="714A430B" w14:textId="77777777" w:rsidR="00D50AA2" w:rsidRPr="00E44199" w:rsidRDefault="00D50AA2" w:rsidP="000720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>Проведение консультаций по вопросам:</w:t>
            </w:r>
          </w:p>
          <w:p w14:paraId="48FAE9A4" w14:textId="77777777" w:rsidR="00D50AA2" w:rsidRPr="00E44199" w:rsidRDefault="00D50AA2" w:rsidP="00072090">
            <w:pPr>
              <w:tabs>
                <w:tab w:val="left" w:pos="1134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44199">
              <w:rPr>
                <w:rFonts w:ascii="PT Astra Serif" w:hAnsi="PT Astra Serif" w:cs="Times New Roman"/>
                <w:sz w:val="24"/>
                <w:szCs w:val="24"/>
              </w:rPr>
              <w:t>-организация и осуществление муниципального земельного контроля;</w:t>
            </w:r>
          </w:p>
          <w:p w14:paraId="5CE2211A" w14:textId="77777777" w:rsidR="00D50AA2" w:rsidRPr="00E44199" w:rsidRDefault="00D50AA2" w:rsidP="00072090">
            <w:pPr>
              <w:tabs>
                <w:tab w:val="left" w:pos="1134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44199">
              <w:rPr>
                <w:rFonts w:ascii="PT Astra Serif" w:hAnsi="PT Astra Serif" w:cs="Times New Roman"/>
                <w:sz w:val="24"/>
                <w:szCs w:val="24"/>
              </w:rPr>
              <w:t>-порядок осуществления контрольных мероприятий, установленных настоящим Положением о муниципальном земельном контроле;</w:t>
            </w:r>
          </w:p>
          <w:p w14:paraId="6A1CCB31" w14:textId="77777777" w:rsidR="00D50AA2" w:rsidRPr="00E44199" w:rsidRDefault="00D50AA2" w:rsidP="00072090">
            <w:pPr>
              <w:tabs>
                <w:tab w:val="left" w:pos="1134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44199">
              <w:rPr>
                <w:rFonts w:ascii="PT Astra Serif" w:hAnsi="PT Astra Serif" w:cs="Times New Roman"/>
                <w:sz w:val="24"/>
                <w:szCs w:val="24"/>
              </w:rPr>
              <w:t>-порядок обжалования действий (бездействия) должностных лиц контрольного органа;</w:t>
            </w:r>
          </w:p>
          <w:p w14:paraId="6DAC1474" w14:textId="77777777" w:rsidR="00D50AA2" w:rsidRPr="00E44199" w:rsidRDefault="00D50AA2" w:rsidP="000720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44199">
              <w:rPr>
                <w:rFonts w:ascii="PT Astra Serif" w:hAnsi="PT Astra Serif" w:cs="Times New Roman"/>
                <w:sz w:val="24"/>
                <w:szCs w:val="24"/>
              </w:rPr>
              <w:t>-получение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14:paraId="3B8D179D" w14:textId="7D99976E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Консультирование осуществляется посредствам </w:t>
            </w:r>
            <w:r w:rsidRPr="00E44199">
              <w:rPr>
                <w:rFonts w:ascii="PT Astra Serif" w:hAnsi="PT Astra Serif" w:cs="Times New Roman"/>
                <w:sz w:val="24"/>
                <w:szCs w:val="24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1" w:history="1">
              <w:r w:rsidRPr="00E44199">
                <w:rPr>
                  <w:rFonts w:ascii="PT Astra Serif" w:hAnsi="PT Astra Serif" w:cs="Times New Roman"/>
                  <w:sz w:val="24"/>
                  <w:szCs w:val="24"/>
                </w:rPr>
                <w:t>законом</w:t>
              </w:r>
            </w:hyperlink>
            <w:r w:rsidRPr="00E44199">
              <w:rPr>
                <w:rFonts w:ascii="PT Astra Serif" w:hAnsi="PT Astra Serif" w:cs="Times New Roman"/>
                <w:sz w:val="24"/>
                <w:szCs w:val="24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3402" w:type="dxa"/>
          </w:tcPr>
          <w:p w14:paraId="2ECFC371" w14:textId="08534961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527C2">
              <w:rPr>
                <w:rFonts w:ascii="Times New Roman" w:hAnsi="Times New Roman" w:cs="Times New Roman"/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земельного контроля</w:t>
            </w:r>
          </w:p>
        </w:tc>
        <w:tc>
          <w:tcPr>
            <w:tcW w:w="2913" w:type="dxa"/>
          </w:tcPr>
          <w:p w14:paraId="7E32CFCC" w14:textId="7E2FCC8C" w:rsidR="00D50AA2" w:rsidRPr="00E44199" w:rsidRDefault="00D50AA2" w:rsidP="00072090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По мере необходимости </w:t>
            </w:r>
            <w:r w:rsidRPr="00E441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(с согласия или по инициативе контролируемых лиц)</w:t>
            </w:r>
          </w:p>
          <w:p w14:paraId="7389A4FB" w14:textId="7E5AC2D6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D50AA2" w14:paraId="1C3D6E4F" w14:textId="77777777" w:rsidTr="00C349C8">
        <w:tc>
          <w:tcPr>
            <w:tcW w:w="426" w:type="dxa"/>
          </w:tcPr>
          <w:p w14:paraId="435F9D8A" w14:textId="7100AEE4" w:rsidR="00D50AA2" w:rsidRDefault="00D50AA2" w:rsidP="00C349C8">
            <w:pPr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2234" w:type="dxa"/>
          </w:tcPr>
          <w:p w14:paraId="462B7D57" w14:textId="05F35448" w:rsidR="00D50AA2" w:rsidRDefault="00D50AA2" w:rsidP="00D50AA2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44199">
              <w:rPr>
                <w:rFonts w:ascii="PT Astra Serif" w:eastAsia="Calibri" w:hAnsi="PT Astra Serif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6520" w:type="dxa"/>
          </w:tcPr>
          <w:p w14:paraId="0D745404" w14:textId="7AF18426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44199">
              <w:rPr>
                <w:rFonts w:ascii="PT Astra Serif" w:hAnsi="PT Astra Serif" w:cs="Times New Roman"/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</w:tc>
        <w:tc>
          <w:tcPr>
            <w:tcW w:w="3402" w:type="dxa"/>
          </w:tcPr>
          <w:p w14:paraId="42C7D606" w14:textId="1E67A21D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527C2">
              <w:rPr>
                <w:rFonts w:ascii="Times New Roman" w:hAnsi="Times New Roman" w:cs="Times New Roman"/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земельного контроля</w:t>
            </w:r>
          </w:p>
        </w:tc>
        <w:tc>
          <w:tcPr>
            <w:tcW w:w="2913" w:type="dxa"/>
          </w:tcPr>
          <w:p w14:paraId="076A8358" w14:textId="08C2F334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IY</w:t>
            </w:r>
            <w:r w:rsidRPr="00F72D80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кварталы 2025 года</w:t>
            </w:r>
          </w:p>
        </w:tc>
      </w:tr>
      <w:tr w:rsidR="00D50AA2" w14:paraId="59AF3873" w14:textId="77777777" w:rsidTr="00C349C8">
        <w:tc>
          <w:tcPr>
            <w:tcW w:w="426" w:type="dxa"/>
          </w:tcPr>
          <w:p w14:paraId="3A7AC1AE" w14:textId="1B62E94D" w:rsidR="00D50AA2" w:rsidRPr="00C349C8" w:rsidRDefault="00D50AA2" w:rsidP="00C349C8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349C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34" w:type="dxa"/>
          </w:tcPr>
          <w:p w14:paraId="12650E8C" w14:textId="1FF746F5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9D0C3A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Pr="009D0C3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D0C3A">
              <w:rPr>
                <w:rFonts w:ascii="Times New Roman" w:hAnsi="Times New Roman" w:cs="Times New Roman"/>
                <w:sz w:val="24"/>
                <w:szCs w:val="24"/>
              </w:rPr>
              <w:t>автоматизи</w:t>
            </w:r>
            <w:r w:rsidR="00976E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0C3A">
              <w:rPr>
                <w:rFonts w:ascii="Times New Roman" w:hAnsi="Times New Roman" w:cs="Times New Roman"/>
                <w:sz w:val="24"/>
                <w:szCs w:val="24"/>
              </w:rPr>
              <w:t>рованном</w:t>
            </w:r>
            <w:proofErr w:type="spellEnd"/>
            <w:r w:rsidRPr="009D0C3A">
              <w:rPr>
                <w:rFonts w:ascii="Times New Roman" w:hAnsi="Times New Roman" w:cs="Times New Roman"/>
                <w:sz w:val="24"/>
                <w:szCs w:val="24"/>
              </w:rPr>
              <w:t xml:space="preserve"> режиме, </w:t>
            </w:r>
            <w:proofErr w:type="gramStart"/>
            <w:r w:rsidRPr="009D0C3A">
              <w:rPr>
                <w:rFonts w:ascii="Times New Roman" w:hAnsi="Times New Roman" w:cs="Times New Roman"/>
                <w:sz w:val="24"/>
                <w:szCs w:val="24"/>
              </w:rPr>
              <w:t>применяемое</w:t>
            </w:r>
            <w:proofErr w:type="gramEnd"/>
            <w:r w:rsidRPr="009D0C3A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действия Программы на основании проверочных листов</w:t>
            </w:r>
          </w:p>
        </w:tc>
        <w:tc>
          <w:tcPr>
            <w:tcW w:w="6520" w:type="dxa"/>
          </w:tcPr>
          <w:p w14:paraId="165128FD" w14:textId="722B1FBC" w:rsidR="00D50AA2" w:rsidRPr="009952B3" w:rsidRDefault="00D50AA2" w:rsidP="000720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2B3">
              <w:rPr>
                <w:rFonts w:ascii="Montserrat" w:hAnsi="Montserrat"/>
                <w:bCs/>
                <w:color w:val="273350"/>
                <w:sz w:val="24"/>
                <w:szCs w:val="24"/>
                <w:shd w:val="clear" w:color="auto" w:fill="FFFFFF"/>
              </w:rPr>
              <w:t>Самообследование</w:t>
            </w:r>
            <w:proofErr w:type="spellEnd"/>
            <w:r w:rsidRPr="009952B3">
              <w:rPr>
                <w:rFonts w:ascii="Montserrat" w:hAnsi="Montserrat"/>
                <w:bCs/>
                <w:color w:val="273350"/>
                <w:sz w:val="24"/>
                <w:szCs w:val="24"/>
                <w:shd w:val="clear" w:color="auto" w:fill="FFFFFF"/>
              </w:rPr>
              <w:t xml:space="preserve"> является профилактическим мероприятием, проводится добровольно, без дополнительной идентификац</w:t>
            </w:r>
            <w:proofErr w:type="gramStart"/>
            <w:r w:rsidRPr="009952B3">
              <w:rPr>
                <w:rFonts w:ascii="Montserrat" w:hAnsi="Montserrat"/>
                <w:bCs/>
                <w:color w:val="273350"/>
                <w:sz w:val="24"/>
                <w:szCs w:val="24"/>
                <w:shd w:val="clear" w:color="auto" w:fill="FFFFFF"/>
              </w:rPr>
              <w:t>ии и ау</w:t>
            </w:r>
            <w:proofErr w:type="gramEnd"/>
            <w:r w:rsidRPr="009952B3">
              <w:rPr>
                <w:rFonts w:ascii="Montserrat" w:hAnsi="Montserrat"/>
                <w:bCs/>
                <w:color w:val="273350"/>
                <w:sz w:val="24"/>
                <w:szCs w:val="24"/>
                <w:shd w:val="clear" w:color="auto" w:fill="FFFFFF"/>
              </w:rPr>
              <w:t>тентификации личности, позволяет предотвратить правонарушение в сфере земельных отношений. К</w:t>
            </w:r>
            <w:r w:rsidRPr="009952B3">
              <w:rPr>
                <w:rFonts w:ascii="Montserrat" w:hAnsi="Montserrat"/>
                <w:color w:val="273350"/>
                <w:sz w:val="24"/>
                <w:szCs w:val="24"/>
              </w:rPr>
              <w:t>онтрол</w:t>
            </w:r>
            <w:r>
              <w:rPr>
                <w:rFonts w:ascii="Montserrat" w:hAnsi="Montserrat"/>
                <w:color w:val="273350"/>
                <w:sz w:val="24"/>
                <w:szCs w:val="24"/>
              </w:rPr>
              <w:t xml:space="preserve">ируемым лицам предлагается заполнить проверочные листы </w:t>
            </w:r>
            <w:r w:rsidR="00C349C8">
              <w:rPr>
                <w:rFonts w:ascii="Times New Roman" w:hAnsi="Times New Roman" w:cs="Times New Roman"/>
                <w:sz w:val="24"/>
                <w:szCs w:val="24"/>
              </w:rPr>
              <w:t xml:space="preserve">(список контрольных вопросов), </w:t>
            </w:r>
            <w:r w:rsidRPr="009952B3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при осуществлении муниципального земельного контроля </w:t>
            </w:r>
          </w:p>
          <w:p w14:paraId="49EBDEA2" w14:textId="429E3559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952B3">
              <w:rPr>
                <w:rFonts w:ascii="Times New Roman" w:hAnsi="Times New Roman" w:cs="Times New Roman"/>
                <w:sz w:val="24"/>
                <w:szCs w:val="24"/>
              </w:rPr>
              <w:t>на территории Духовницкого муниципального района Саратовской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2B3">
              <w:rPr>
                <w:rFonts w:ascii="Montserrat" w:hAnsi="Montserrat"/>
                <w:color w:val="273350"/>
                <w:sz w:val="24"/>
                <w:szCs w:val="24"/>
              </w:rPr>
              <w:t xml:space="preserve">в рамках процедуры </w:t>
            </w:r>
            <w:proofErr w:type="spellStart"/>
            <w:r w:rsidRPr="009952B3">
              <w:rPr>
                <w:rFonts w:ascii="Montserrat" w:hAnsi="Montserrat"/>
                <w:color w:val="273350"/>
                <w:sz w:val="24"/>
                <w:szCs w:val="24"/>
              </w:rPr>
              <w:t>самообследования</w:t>
            </w:r>
            <w:proofErr w:type="spellEnd"/>
            <w:r w:rsidRPr="009952B3">
              <w:rPr>
                <w:rFonts w:ascii="Montserrat" w:hAnsi="Montserrat"/>
                <w:color w:val="273350"/>
                <w:sz w:val="24"/>
                <w:szCs w:val="24"/>
              </w:rPr>
              <w:t xml:space="preserve"> на официальном сайте администрации Духовницкого муниципального района Саратовской области: </w:t>
            </w:r>
            <w:hyperlink r:id="rId12" w:history="1">
              <w:r w:rsidRPr="009952B3">
                <w:rPr>
                  <w:rStyle w:val="af0"/>
                  <w:rFonts w:ascii="Montserrat" w:hAnsi="Montserrat"/>
                  <w:sz w:val="24"/>
                  <w:szCs w:val="24"/>
                </w:rPr>
                <w:t>http://duhovnitskoe.sarmo.ru/</w:t>
              </w:r>
            </w:hyperlink>
            <w:r w:rsidRPr="009952B3">
              <w:rPr>
                <w:rFonts w:ascii="Montserrat" w:hAnsi="Montserrat"/>
                <w:color w:val="273350"/>
                <w:sz w:val="24"/>
                <w:szCs w:val="24"/>
              </w:rPr>
              <w:t xml:space="preserve"> </w:t>
            </w:r>
            <w:r>
              <w:rPr>
                <w:rFonts w:ascii="Montserrat" w:hAnsi="Montserrat"/>
                <w:color w:val="273350"/>
                <w:sz w:val="24"/>
                <w:szCs w:val="24"/>
              </w:rPr>
              <w:t>Данные пр</w:t>
            </w:r>
            <w:r w:rsidRPr="009952B3">
              <w:rPr>
                <w:rFonts w:ascii="Montserrat" w:hAnsi="Montserrat"/>
                <w:color w:val="273350"/>
                <w:sz w:val="24"/>
                <w:szCs w:val="24"/>
              </w:rPr>
              <w:t xml:space="preserve">оверочные листы содержат общие вопросы, характерные для всех видов деятельности контролируемого лица. Для получения высокой оценки соблюдения обязательных требований, установленных законодательством в сфере земельных отношений контролируемому лицу необходимо правильно ответить на все вопросы проверочного листа </w:t>
            </w:r>
            <w:proofErr w:type="spellStart"/>
            <w:r w:rsidRPr="009952B3">
              <w:rPr>
                <w:rFonts w:ascii="Montserrat" w:hAnsi="Montserrat"/>
                <w:color w:val="273350"/>
                <w:sz w:val="24"/>
                <w:szCs w:val="24"/>
              </w:rPr>
              <w:t>самообследования</w:t>
            </w:r>
            <w:proofErr w:type="spellEnd"/>
            <w:r w:rsidRPr="009952B3">
              <w:rPr>
                <w:rFonts w:ascii="Montserrat" w:hAnsi="Montserrat"/>
                <w:color w:val="27335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8C8DB84" w14:textId="4A715D17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666DA">
              <w:rPr>
                <w:rFonts w:ascii="PT Astra Serif" w:hAnsi="PT Astra Serif" w:cs="Times New Roman"/>
                <w:sz w:val="24"/>
                <w:szCs w:val="24"/>
              </w:rPr>
              <w:t>Контролируемые лица на основании проверочных листов</w:t>
            </w:r>
          </w:p>
        </w:tc>
        <w:tc>
          <w:tcPr>
            <w:tcW w:w="2913" w:type="dxa"/>
          </w:tcPr>
          <w:p w14:paraId="4C9A6205" w14:textId="7A0D1950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В течение 2025 года</w:t>
            </w:r>
          </w:p>
        </w:tc>
      </w:tr>
      <w:tr w:rsidR="00D50AA2" w14:paraId="6049A0A3" w14:textId="77777777" w:rsidTr="00C349C8">
        <w:tc>
          <w:tcPr>
            <w:tcW w:w="426" w:type="dxa"/>
          </w:tcPr>
          <w:p w14:paraId="5F5E5F1C" w14:textId="1A726F9F" w:rsidR="00D50AA2" w:rsidRDefault="00D50AA2" w:rsidP="00C349C8">
            <w:pPr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2234" w:type="dxa"/>
          </w:tcPr>
          <w:p w14:paraId="4273AFD4" w14:textId="3330E481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D0C3A">
              <w:rPr>
                <w:rFonts w:ascii="Times New Roman" w:hAnsi="Times New Roman" w:cs="Times New Roman"/>
                <w:sz w:val="24"/>
                <w:szCs w:val="24"/>
              </w:rPr>
              <w:t>Нематериальное поощрение добросовестных контролируемых лиц</w:t>
            </w:r>
          </w:p>
        </w:tc>
        <w:tc>
          <w:tcPr>
            <w:tcW w:w="6520" w:type="dxa"/>
          </w:tcPr>
          <w:p w14:paraId="6B2D3F1D" w14:textId="639109B9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Roboto" w:hAnsi="Roboto"/>
                <w:color w:val="1E1E1E"/>
                <w:sz w:val="24"/>
                <w:szCs w:val="24"/>
                <w:shd w:val="clear" w:color="auto" w:fill="FFFFFF"/>
              </w:rPr>
              <w:t>М</w:t>
            </w:r>
            <w:r w:rsidRPr="002E703B">
              <w:rPr>
                <w:rFonts w:ascii="Roboto" w:hAnsi="Roboto"/>
                <w:color w:val="1E1E1E"/>
                <w:sz w:val="24"/>
                <w:szCs w:val="24"/>
                <w:shd w:val="clear" w:color="auto" w:fill="FFFFFF"/>
              </w:rPr>
              <w:t>ероприятия, направленные на </w:t>
            </w:r>
            <w:r w:rsidRPr="002E703B">
              <w:rPr>
                <w:rStyle w:val="af9"/>
                <w:rFonts w:ascii="Roboto" w:hAnsi="Roboto"/>
                <w:b w:val="0"/>
                <w:color w:val="1E1E1E"/>
                <w:sz w:val="24"/>
                <w:szCs w:val="24"/>
                <w:bdr w:val="none" w:sz="0" w:space="0" w:color="auto" w:frame="1"/>
                <w:shd w:val="clear" w:color="auto" w:fill="FFFFFF"/>
              </w:rPr>
              <w:t>нематериальное</w:t>
            </w:r>
            <w:r w:rsidRPr="002E703B">
              <w:rPr>
                <w:rFonts w:ascii="Roboto" w:hAnsi="Roboto"/>
                <w:color w:val="1E1E1E"/>
                <w:sz w:val="24"/>
                <w:szCs w:val="24"/>
                <w:shd w:val="clear" w:color="auto" w:fill="FFFFFF"/>
              </w:rPr>
              <w:t> поощрение добросовестных контролируемых лиц для их мотивации к соблюдению обязательных требований</w:t>
            </w:r>
            <w:r>
              <w:rPr>
                <w:rFonts w:ascii="Roboto" w:hAnsi="Roboto"/>
                <w:color w:val="1E1E1E"/>
                <w:sz w:val="24"/>
                <w:szCs w:val="24"/>
                <w:shd w:val="clear" w:color="auto" w:fill="FFFFFF"/>
              </w:rPr>
              <w:t xml:space="preserve"> земельного законодательства </w:t>
            </w:r>
          </w:p>
        </w:tc>
        <w:tc>
          <w:tcPr>
            <w:tcW w:w="3402" w:type="dxa"/>
          </w:tcPr>
          <w:p w14:paraId="41DB3957" w14:textId="4E2EDB31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527C2">
              <w:rPr>
                <w:rFonts w:ascii="Times New Roman" w:hAnsi="Times New Roman" w:cs="Times New Roman"/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земельного контроля</w:t>
            </w:r>
          </w:p>
        </w:tc>
        <w:tc>
          <w:tcPr>
            <w:tcW w:w="2913" w:type="dxa"/>
          </w:tcPr>
          <w:p w14:paraId="1233978C" w14:textId="769BD099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IY</w:t>
            </w:r>
            <w:r w:rsidRPr="00F72D80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квартал 2025 года</w:t>
            </w:r>
          </w:p>
        </w:tc>
      </w:tr>
      <w:tr w:rsidR="00D50AA2" w14:paraId="0FBB3ABC" w14:textId="77777777" w:rsidTr="00C349C8">
        <w:tc>
          <w:tcPr>
            <w:tcW w:w="426" w:type="dxa"/>
          </w:tcPr>
          <w:p w14:paraId="125E40B6" w14:textId="75BAF61D" w:rsidR="00D50AA2" w:rsidRDefault="00D50AA2" w:rsidP="00C349C8">
            <w:pPr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2234" w:type="dxa"/>
          </w:tcPr>
          <w:p w14:paraId="44E538C5" w14:textId="20809ACB" w:rsidR="00D50AA2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обсуждения проекта Программы на 2026 год</w:t>
            </w:r>
          </w:p>
        </w:tc>
        <w:tc>
          <w:tcPr>
            <w:tcW w:w="6520" w:type="dxa"/>
          </w:tcPr>
          <w:p w14:paraId="529E69B4" w14:textId="36141E2D" w:rsidR="00D50AA2" w:rsidRPr="00C349C8" w:rsidRDefault="00C349C8" w:rsidP="00072090">
            <w:pPr>
              <w:tabs>
                <w:tab w:val="left" w:pos="1134"/>
              </w:tabs>
              <w:jc w:val="both"/>
              <w:rPr>
                <w:rFonts w:ascii="Montserrat" w:hAnsi="Montserrat"/>
                <w:color w:val="273350"/>
                <w:sz w:val="24"/>
                <w:szCs w:val="24"/>
              </w:rPr>
            </w:pPr>
            <w:r w:rsidRPr="00C349C8">
              <w:rPr>
                <w:rFonts w:ascii="Roboto" w:hAnsi="Roboto"/>
                <w:color w:val="1E1E1E"/>
                <w:sz w:val="24"/>
                <w:szCs w:val="24"/>
                <w:shd w:val="clear" w:color="auto" w:fill="FFFFFF"/>
              </w:rPr>
              <w:t>1)</w:t>
            </w:r>
            <w:r w:rsidR="00D50AA2" w:rsidRPr="00C349C8">
              <w:rPr>
                <w:rFonts w:ascii="Roboto" w:hAnsi="Roboto"/>
                <w:color w:val="1E1E1E"/>
                <w:sz w:val="24"/>
                <w:szCs w:val="24"/>
                <w:shd w:val="clear" w:color="auto" w:fill="FFFFFF"/>
              </w:rPr>
              <w:t xml:space="preserve">Размещение проекта Программы на </w:t>
            </w:r>
            <w:r w:rsidR="00D50AA2" w:rsidRPr="00C349C8">
              <w:rPr>
                <w:rFonts w:ascii="Montserrat" w:hAnsi="Montserrat"/>
                <w:color w:val="273350"/>
                <w:sz w:val="24"/>
                <w:szCs w:val="24"/>
              </w:rPr>
              <w:t xml:space="preserve">сайте администрации Духовницкого муниципального района Саратовской области: </w:t>
            </w:r>
            <w:hyperlink r:id="rId13" w:history="1">
              <w:r w:rsidR="00D50AA2" w:rsidRPr="00C349C8">
                <w:rPr>
                  <w:rStyle w:val="af0"/>
                  <w:rFonts w:ascii="Montserrat" w:hAnsi="Montserrat"/>
                  <w:sz w:val="24"/>
                  <w:szCs w:val="24"/>
                </w:rPr>
                <w:t>http://duhovnitskoe.sarmo.ru/</w:t>
              </w:r>
            </w:hyperlink>
            <w:r w:rsidRPr="00C349C8">
              <w:rPr>
                <w:rFonts w:ascii="Montserrat" w:hAnsi="Montserrat"/>
                <w:color w:val="273350"/>
                <w:sz w:val="24"/>
                <w:szCs w:val="24"/>
              </w:rPr>
              <w:t>;</w:t>
            </w:r>
          </w:p>
          <w:p w14:paraId="399B0279" w14:textId="77777777" w:rsidR="00D50AA2" w:rsidRDefault="00C349C8" w:rsidP="006172F3">
            <w:pPr>
              <w:contextualSpacing/>
              <w:rPr>
                <w:rFonts w:ascii="Montserrat" w:hAnsi="Montserrat"/>
                <w:color w:val="273350"/>
                <w:sz w:val="24"/>
                <w:szCs w:val="24"/>
              </w:rPr>
            </w:pPr>
            <w:r w:rsidRPr="00C349C8">
              <w:rPr>
                <w:rFonts w:ascii="Montserrat" w:hAnsi="Montserrat"/>
                <w:color w:val="273350"/>
                <w:sz w:val="24"/>
                <w:szCs w:val="24"/>
              </w:rPr>
              <w:t>2)</w:t>
            </w:r>
            <w:r w:rsidR="00D50AA2" w:rsidRPr="00C349C8">
              <w:rPr>
                <w:rFonts w:ascii="Montserrat" w:hAnsi="Montserrat"/>
                <w:color w:val="273350"/>
                <w:sz w:val="24"/>
                <w:szCs w:val="24"/>
              </w:rPr>
              <w:t>Проведение общественных обсуждений</w:t>
            </w:r>
            <w:r>
              <w:rPr>
                <w:rFonts w:ascii="Montserrat" w:hAnsi="Montserrat"/>
                <w:color w:val="273350"/>
                <w:sz w:val="24"/>
                <w:szCs w:val="24"/>
              </w:rPr>
              <w:t>;</w:t>
            </w:r>
          </w:p>
          <w:p w14:paraId="1C19ED18" w14:textId="66B531A1" w:rsidR="00C349C8" w:rsidRPr="00C349C8" w:rsidRDefault="00C349C8" w:rsidP="00C349C8">
            <w:pPr>
              <w:tabs>
                <w:tab w:val="left" w:pos="1134"/>
              </w:tabs>
              <w:jc w:val="both"/>
              <w:rPr>
                <w:rFonts w:ascii="Montserrat" w:hAnsi="Montserrat"/>
                <w:color w:val="273350"/>
                <w:sz w:val="24"/>
                <w:szCs w:val="24"/>
              </w:rPr>
            </w:pPr>
            <w:r>
              <w:rPr>
                <w:rFonts w:ascii="Montserrat" w:hAnsi="Montserrat"/>
                <w:color w:val="273350"/>
                <w:sz w:val="24"/>
                <w:szCs w:val="24"/>
              </w:rPr>
              <w:t>3)Утверждение Программы и её размещение</w:t>
            </w:r>
            <w:r w:rsidRPr="00C349C8">
              <w:rPr>
                <w:rFonts w:ascii="Roboto" w:hAnsi="Roboto"/>
                <w:color w:val="1E1E1E"/>
                <w:sz w:val="24"/>
                <w:szCs w:val="24"/>
                <w:shd w:val="clear" w:color="auto" w:fill="FFFFFF"/>
              </w:rPr>
              <w:t xml:space="preserve"> Программы на </w:t>
            </w:r>
            <w:r w:rsidRPr="00C349C8">
              <w:rPr>
                <w:rFonts w:ascii="Montserrat" w:hAnsi="Montserrat"/>
                <w:color w:val="273350"/>
                <w:sz w:val="24"/>
                <w:szCs w:val="24"/>
              </w:rPr>
              <w:t xml:space="preserve">сайте администрации Духовницкого муниципального района Саратовской области: </w:t>
            </w:r>
            <w:hyperlink r:id="rId14" w:history="1">
              <w:r w:rsidRPr="00C349C8">
                <w:rPr>
                  <w:rStyle w:val="af0"/>
                  <w:rFonts w:ascii="Montserrat" w:hAnsi="Montserrat"/>
                  <w:sz w:val="24"/>
                  <w:szCs w:val="24"/>
                </w:rPr>
                <w:t>http://duhovnitskoe.sarmo.ru/</w:t>
              </w:r>
            </w:hyperlink>
          </w:p>
          <w:p w14:paraId="28BFAF51" w14:textId="3C4A862A" w:rsidR="00C349C8" w:rsidRPr="00C349C8" w:rsidRDefault="00C349C8" w:rsidP="00C349C8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B5706B" w14:textId="58982C13" w:rsidR="00D50AA2" w:rsidRPr="00C349C8" w:rsidRDefault="00D50AA2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349C8">
              <w:rPr>
                <w:rFonts w:ascii="Times New Roman" w:hAnsi="Times New Roman" w:cs="Times New Roman"/>
                <w:sz w:val="24"/>
                <w:szCs w:val="24"/>
              </w:rPr>
              <w:t>должностные лица администрации, на которых в соответствии с должностной инструкцией возложено осуществление муниципального земельного контроля</w:t>
            </w:r>
          </w:p>
        </w:tc>
        <w:tc>
          <w:tcPr>
            <w:tcW w:w="2913" w:type="dxa"/>
          </w:tcPr>
          <w:p w14:paraId="60DFB81B" w14:textId="7ADE1CA7" w:rsidR="00D50AA2" w:rsidRPr="00C349C8" w:rsidRDefault="00C349C8" w:rsidP="00072090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349C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1) </w:t>
            </w:r>
            <w:r w:rsidR="00D50AA2" w:rsidRPr="00C349C8">
              <w:rPr>
                <w:rFonts w:ascii="PT Astra Serif" w:eastAsia="Calibri" w:hAnsi="PT Astra Serif" w:cs="Times New Roman"/>
                <w:sz w:val="24"/>
                <w:szCs w:val="24"/>
              </w:rPr>
              <w:t>01.10.2025г. – 01.11.2025г.;</w:t>
            </w:r>
          </w:p>
          <w:p w14:paraId="1005E047" w14:textId="77777777" w:rsidR="00C349C8" w:rsidRDefault="00C349C8" w:rsidP="006172F3">
            <w:pPr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14:paraId="503DE539" w14:textId="77777777" w:rsidR="00D50AA2" w:rsidRDefault="00C349C8" w:rsidP="006172F3">
            <w:pPr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349C8">
              <w:rPr>
                <w:rFonts w:ascii="PT Astra Serif" w:eastAsia="Calibri" w:hAnsi="PT Astra Serif" w:cs="Times New Roman"/>
                <w:sz w:val="24"/>
                <w:szCs w:val="24"/>
              </w:rPr>
              <w:t>2)</w:t>
            </w:r>
            <w:r w:rsidR="00D50AA2" w:rsidRPr="00C349C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до 01.12.2025г. </w:t>
            </w:r>
          </w:p>
          <w:p w14:paraId="37A6A957" w14:textId="47268281" w:rsidR="00C349C8" w:rsidRPr="00C349C8" w:rsidRDefault="00C349C8" w:rsidP="006172F3">
            <w:pPr>
              <w:contextualSpacing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3)до 20.12.2025г.</w:t>
            </w:r>
          </w:p>
        </w:tc>
      </w:tr>
    </w:tbl>
    <w:p w14:paraId="186041D5" w14:textId="102760AA" w:rsidR="009A1C3C" w:rsidRPr="00E44199" w:rsidRDefault="009A1C3C" w:rsidP="006172F3">
      <w:pPr>
        <w:spacing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</w:p>
    <w:sectPr w:rsidR="009A1C3C" w:rsidRPr="00E44199" w:rsidSect="00D50AA2">
      <w:pgSz w:w="16838" w:h="11906" w:orient="landscape"/>
      <w:pgMar w:top="1701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346B2" w14:textId="77777777" w:rsidR="00303865" w:rsidRDefault="00303865" w:rsidP="00386BAC">
      <w:pPr>
        <w:spacing w:after="0" w:line="240" w:lineRule="auto"/>
      </w:pPr>
      <w:r>
        <w:separator/>
      </w:r>
    </w:p>
  </w:endnote>
  <w:endnote w:type="continuationSeparator" w:id="0">
    <w:p w14:paraId="13212D0F" w14:textId="77777777" w:rsidR="00303865" w:rsidRDefault="00303865" w:rsidP="0038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24D6D" w14:textId="77777777" w:rsidR="00303865" w:rsidRDefault="00303865" w:rsidP="00386BAC">
      <w:pPr>
        <w:spacing w:after="0" w:line="240" w:lineRule="auto"/>
      </w:pPr>
      <w:r>
        <w:separator/>
      </w:r>
    </w:p>
  </w:footnote>
  <w:footnote w:type="continuationSeparator" w:id="0">
    <w:p w14:paraId="47A4406B" w14:textId="77777777" w:rsidR="00303865" w:rsidRDefault="00303865" w:rsidP="00386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B60E1"/>
    <w:multiLevelType w:val="hybridMultilevel"/>
    <w:tmpl w:val="329848DE"/>
    <w:lvl w:ilvl="0" w:tplc="32A675BC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abstractNum w:abstractNumId="1">
    <w:nsid w:val="505D4A18"/>
    <w:multiLevelType w:val="multilevel"/>
    <w:tmpl w:val="709A444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ind w:left="3037" w:hanging="1248"/>
      </w:pPr>
      <w:rPr>
        <w:rFonts w:ascii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058398C"/>
    <w:multiLevelType w:val="hybridMultilevel"/>
    <w:tmpl w:val="E946A366"/>
    <w:lvl w:ilvl="0" w:tplc="47E0AA5A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82"/>
    <w:rsid w:val="00016C79"/>
    <w:rsid w:val="00041D23"/>
    <w:rsid w:val="00052228"/>
    <w:rsid w:val="00053466"/>
    <w:rsid w:val="0007062D"/>
    <w:rsid w:val="00074D68"/>
    <w:rsid w:val="000A0735"/>
    <w:rsid w:val="000A3CE2"/>
    <w:rsid w:val="000A44EB"/>
    <w:rsid w:val="000A72BD"/>
    <w:rsid w:val="000B5B0D"/>
    <w:rsid w:val="000C6CFA"/>
    <w:rsid w:val="000D15E7"/>
    <w:rsid w:val="000D1BD9"/>
    <w:rsid w:val="000D66B5"/>
    <w:rsid w:val="001053BE"/>
    <w:rsid w:val="00111582"/>
    <w:rsid w:val="00130691"/>
    <w:rsid w:val="00143628"/>
    <w:rsid w:val="00153A03"/>
    <w:rsid w:val="0015583F"/>
    <w:rsid w:val="00155F7E"/>
    <w:rsid w:val="001644DA"/>
    <w:rsid w:val="0017143E"/>
    <w:rsid w:val="00175432"/>
    <w:rsid w:val="001761D2"/>
    <w:rsid w:val="00187156"/>
    <w:rsid w:val="001978C0"/>
    <w:rsid w:val="001B17BE"/>
    <w:rsid w:val="001B2A2D"/>
    <w:rsid w:val="001B79C9"/>
    <w:rsid w:val="001E1102"/>
    <w:rsid w:val="00210476"/>
    <w:rsid w:val="00212AA4"/>
    <w:rsid w:val="0021424C"/>
    <w:rsid w:val="0021627A"/>
    <w:rsid w:val="002205E6"/>
    <w:rsid w:val="002277BC"/>
    <w:rsid w:val="00241C8E"/>
    <w:rsid w:val="002741A6"/>
    <w:rsid w:val="0028092C"/>
    <w:rsid w:val="002927A3"/>
    <w:rsid w:val="002B5022"/>
    <w:rsid w:val="002C22FB"/>
    <w:rsid w:val="002D7DB0"/>
    <w:rsid w:val="002E703B"/>
    <w:rsid w:val="002F1D76"/>
    <w:rsid w:val="00303865"/>
    <w:rsid w:val="00314EDE"/>
    <w:rsid w:val="00317D2B"/>
    <w:rsid w:val="00323D81"/>
    <w:rsid w:val="003357D8"/>
    <w:rsid w:val="003622FC"/>
    <w:rsid w:val="0036302D"/>
    <w:rsid w:val="00365463"/>
    <w:rsid w:val="00386BAC"/>
    <w:rsid w:val="003972A1"/>
    <w:rsid w:val="003A56B2"/>
    <w:rsid w:val="003B0FA8"/>
    <w:rsid w:val="003B4DC3"/>
    <w:rsid w:val="003C033F"/>
    <w:rsid w:val="003C1109"/>
    <w:rsid w:val="003D41F4"/>
    <w:rsid w:val="003D60D9"/>
    <w:rsid w:val="003D6DD9"/>
    <w:rsid w:val="004106E9"/>
    <w:rsid w:val="00411A18"/>
    <w:rsid w:val="004150A1"/>
    <w:rsid w:val="004303E2"/>
    <w:rsid w:val="00432889"/>
    <w:rsid w:val="0043411A"/>
    <w:rsid w:val="004567A5"/>
    <w:rsid w:val="00497DF1"/>
    <w:rsid w:val="004A3F81"/>
    <w:rsid w:val="004A4EEA"/>
    <w:rsid w:val="004C1563"/>
    <w:rsid w:val="004C6A2E"/>
    <w:rsid w:val="00542B6B"/>
    <w:rsid w:val="00566284"/>
    <w:rsid w:val="00571F14"/>
    <w:rsid w:val="00574454"/>
    <w:rsid w:val="0059481B"/>
    <w:rsid w:val="005A6DE7"/>
    <w:rsid w:val="005C1814"/>
    <w:rsid w:val="005E44ED"/>
    <w:rsid w:val="005E4CA5"/>
    <w:rsid w:val="005F031C"/>
    <w:rsid w:val="00603B46"/>
    <w:rsid w:val="006075E1"/>
    <w:rsid w:val="006172F3"/>
    <w:rsid w:val="00620AA9"/>
    <w:rsid w:val="00643115"/>
    <w:rsid w:val="00662F15"/>
    <w:rsid w:val="00674BC4"/>
    <w:rsid w:val="00683DD8"/>
    <w:rsid w:val="006A0738"/>
    <w:rsid w:val="006A5E42"/>
    <w:rsid w:val="006B73F3"/>
    <w:rsid w:val="006F219C"/>
    <w:rsid w:val="006F453D"/>
    <w:rsid w:val="006F5979"/>
    <w:rsid w:val="00702322"/>
    <w:rsid w:val="00705948"/>
    <w:rsid w:val="0071587A"/>
    <w:rsid w:val="00785FFC"/>
    <w:rsid w:val="007B0F79"/>
    <w:rsid w:val="007B4510"/>
    <w:rsid w:val="007D0A95"/>
    <w:rsid w:val="007D3D54"/>
    <w:rsid w:val="00814C7E"/>
    <w:rsid w:val="008216E1"/>
    <w:rsid w:val="0082436A"/>
    <w:rsid w:val="0082698F"/>
    <w:rsid w:val="008318B6"/>
    <w:rsid w:val="00831901"/>
    <w:rsid w:val="00836CD4"/>
    <w:rsid w:val="00872CD3"/>
    <w:rsid w:val="00885E59"/>
    <w:rsid w:val="008A73E7"/>
    <w:rsid w:val="008D4564"/>
    <w:rsid w:val="008E73FA"/>
    <w:rsid w:val="008F0B09"/>
    <w:rsid w:val="009023A2"/>
    <w:rsid w:val="00904E2D"/>
    <w:rsid w:val="00911EE1"/>
    <w:rsid w:val="00927D70"/>
    <w:rsid w:val="00937207"/>
    <w:rsid w:val="00962E69"/>
    <w:rsid w:val="009640A9"/>
    <w:rsid w:val="00976B93"/>
    <w:rsid w:val="00976E6A"/>
    <w:rsid w:val="00993478"/>
    <w:rsid w:val="009952B3"/>
    <w:rsid w:val="009A1C3C"/>
    <w:rsid w:val="009B5BDF"/>
    <w:rsid w:val="009B7E92"/>
    <w:rsid w:val="009D0C3A"/>
    <w:rsid w:val="009D3893"/>
    <w:rsid w:val="009E394F"/>
    <w:rsid w:val="009F2BD2"/>
    <w:rsid w:val="00A00789"/>
    <w:rsid w:val="00A032E0"/>
    <w:rsid w:val="00A132BB"/>
    <w:rsid w:val="00A72DE7"/>
    <w:rsid w:val="00A80493"/>
    <w:rsid w:val="00A85D10"/>
    <w:rsid w:val="00AB0B33"/>
    <w:rsid w:val="00AB2348"/>
    <w:rsid w:val="00B06386"/>
    <w:rsid w:val="00B16CF9"/>
    <w:rsid w:val="00B445BD"/>
    <w:rsid w:val="00B7143B"/>
    <w:rsid w:val="00B9095A"/>
    <w:rsid w:val="00B90D57"/>
    <w:rsid w:val="00B923D3"/>
    <w:rsid w:val="00BB2306"/>
    <w:rsid w:val="00BB6078"/>
    <w:rsid w:val="00BF2775"/>
    <w:rsid w:val="00BF3CE5"/>
    <w:rsid w:val="00C02B2E"/>
    <w:rsid w:val="00C2250A"/>
    <w:rsid w:val="00C349C8"/>
    <w:rsid w:val="00C40604"/>
    <w:rsid w:val="00C54009"/>
    <w:rsid w:val="00C54A92"/>
    <w:rsid w:val="00C61D17"/>
    <w:rsid w:val="00C7659C"/>
    <w:rsid w:val="00C76E3F"/>
    <w:rsid w:val="00CA09CC"/>
    <w:rsid w:val="00CC2339"/>
    <w:rsid w:val="00D15EA1"/>
    <w:rsid w:val="00D218DD"/>
    <w:rsid w:val="00D354D6"/>
    <w:rsid w:val="00D50AA2"/>
    <w:rsid w:val="00D61B0E"/>
    <w:rsid w:val="00D666DA"/>
    <w:rsid w:val="00D71CB4"/>
    <w:rsid w:val="00DA3508"/>
    <w:rsid w:val="00DA3AFD"/>
    <w:rsid w:val="00DB6A5E"/>
    <w:rsid w:val="00DB7A1E"/>
    <w:rsid w:val="00DD4B04"/>
    <w:rsid w:val="00DD6FEA"/>
    <w:rsid w:val="00DF3854"/>
    <w:rsid w:val="00DF7FCD"/>
    <w:rsid w:val="00E013E3"/>
    <w:rsid w:val="00E02096"/>
    <w:rsid w:val="00E2123C"/>
    <w:rsid w:val="00E44199"/>
    <w:rsid w:val="00E75F31"/>
    <w:rsid w:val="00E77E98"/>
    <w:rsid w:val="00EF546B"/>
    <w:rsid w:val="00EF54A6"/>
    <w:rsid w:val="00EF7244"/>
    <w:rsid w:val="00F31227"/>
    <w:rsid w:val="00F32CBA"/>
    <w:rsid w:val="00F616B6"/>
    <w:rsid w:val="00F719B7"/>
    <w:rsid w:val="00F72D80"/>
    <w:rsid w:val="00F80BAC"/>
    <w:rsid w:val="00F81B98"/>
    <w:rsid w:val="00FB0194"/>
    <w:rsid w:val="00FD11EE"/>
    <w:rsid w:val="00FD3837"/>
    <w:rsid w:val="00FD7731"/>
    <w:rsid w:val="00FF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8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4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6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3A56B2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8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0F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B0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85D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85D1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86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6BA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386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386BAC"/>
  </w:style>
  <w:style w:type="paragraph" w:styleId="aa">
    <w:name w:val="footer"/>
    <w:basedOn w:val="a"/>
    <w:link w:val="ab"/>
    <w:uiPriority w:val="99"/>
    <w:unhideWhenUsed/>
    <w:rsid w:val="00386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6BAC"/>
  </w:style>
  <w:style w:type="paragraph" w:customStyle="1" w:styleId="ConsPlusNormal">
    <w:name w:val="ConsPlusNormal"/>
    <w:link w:val="ConsPlusNormal1"/>
    <w:qFormat/>
    <w:rsid w:val="00DD6F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A56B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A56B2"/>
    <w:rPr>
      <w:b w:val="0"/>
      <w:bCs w:val="0"/>
      <w:color w:val="106BBE"/>
    </w:rPr>
  </w:style>
  <w:style w:type="character" w:customStyle="1" w:styleId="ad">
    <w:name w:val="Цветовое выделение"/>
    <w:uiPriority w:val="99"/>
    <w:rsid w:val="003A56B2"/>
    <w:rPr>
      <w:b/>
      <w:bCs/>
      <w:color w:val="26282F"/>
    </w:rPr>
  </w:style>
  <w:style w:type="paragraph" w:customStyle="1" w:styleId="ae">
    <w:name w:val="Прижатый влево"/>
    <w:basedOn w:val="a"/>
    <w:next w:val="a"/>
    <w:uiPriority w:val="99"/>
    <w:rsid w:val="003A5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3A56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3A5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A56B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A56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1">
    <w:name w:val="footnote text"/>
    <w:basedOn w:val="a"/>
    <w:link w:val="af2"/>
    <w:rsid w:val="00643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6431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643115"/>
    <w:rPr>
      <w:vertAlign w:val="superscript"/>
    </w:rPr>
  </w:style>
  <w:style w:type="character" w:styleId="af4">
    <w:name w:val="Emphasis"/>
    <w:qFormat/>
    <w:rsid w:val="00643115"/>
    <w:rPr>
      <w:i/>
      <w:iCs/>
    </w:rPr>
  </w:style>
  <w:style w:type="paragraph" w:styleId="af5">
    <w:name w:val="List Paragraph"/>
    <w:basedOn w:val="a"/>
    <w:link w:val="af6"/>
    <w:uiPriority w:val="34"/>
    <w:qFormat/>
    <w:rsid w:val="00FB0194"/>
    <w:pPr>
      <w:ind w:left="720"/>
      <w:contextualSpacing/>
    </w:pPr>
  </w:style>
  <w:style w:type="character" w:customStyle="1" w:styleId="af6">
    <w:name w:val="Абзац списка Знак"/>
    <w:link w:val="af5"/>
    <w:uiPriority w:val="34"/>
    <w:locked/>
    <w:rsid w:val="0007062D"/>
  </w:style>
  <w:style w:type="character" w:customStyle="1" w:styleId="ConsPlusNormal1">
    <w:name w:val="ConsPlusNormal1"/>
    <w:link w:val="ConsPlusNormal"/>
    <w:uiPriority w:val="99"/>
    <w:locked/>
    <w:rsid w:val="000706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rmal (Web)"/>
    <w:basedOn w:val="a"/>
    <w:uiPriority w:val="99"/>
    <w:unhideWhenUsed/>
    <w:qFormat/>
    <w:rsid w:val="00B445BD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218D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f8">
    <w:name w:val="No Spacing"/>
    <w:uiPriority w:val="1"/>
    <w:qFormat/>
    <w:rsid w:val="00E44199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styleId="af9">
    <w:name w:val="Strong"/>
    <w:basedOn w:val="a0"/>
    <w:uiPriority w:val="22"/>
    <w:qFormat/>
    <w:rsid w:val="002E703B"/>
    <w:rPr>
      <w:b/>
      <w:bCs/>
    </w:rPr>
  </w:style>
  <w:style w:type="paragraph" w:customStyle="1" w:styleId="ConsPlusNonformat">
    <w:name w:val="ConsPlusNonformat"/>
    <w:uiPriority w:val="99"/>
    <w:rsid w:val="009952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4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6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3A56B2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8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0F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B0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85D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85D1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86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6BA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386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386BAC"/>
  </w:style>
  <w:style w:type="paragraph" w:styleId="aa">
    <w:name w:val="footer"/>
    <w:basedOn w:val="a"/>
    <w:link w:val="ab"/>
    <w:uiPriority w:val="99"/>
    <w:unhideWhenUsed/>
    <w:rsid w:val="00386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6BAC"/>
  </w:style>
  <w:style w:type="paragraph" w:customStyle="1" w:styleId="ConsPlusNormal">
    <w:name w:val="ConsPlusNormal"/>
    <w:link w:val="ConsPlusNormal1"/>
    <w:qFormat/>
    <w:rsid w:val="00DD6F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A56B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A56B2"/>
    <w:rPr>
      <w:b w:val="0"/>
      <w:bCs w:val="0"/>
      <w:color w:val="106BBE"/>
    </w:rPr>
  </w:style>
  <w:style w:type="character" w:customStyle="1" w:styleId="ad">
    <w:name w:val="Цветовое выделение"/>
    <w:uiPriority w:val="99"/>
    <w:rsid w:val="003A56B2"/>
    <w:rPr>
      <w:b/>
      <w:bCs/>
      <w:color w:val="26282F"/>
    </w:rPr>
  </w:style>
  <w:style w:type="paragraph" w:customStyle="1" w:styleId="ae">
    <w:name w:val="Прижатый влево"/>
    <w:basedOn w:val="a"/>
    <w:next w:val="a"/>
    <w:uiPriority w:val="99"/>
    <w:rsid w:val="003A5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3A56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3A5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A56B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A56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1">
    <w:name w:val="footnote text"/>
    <w:basedOn w:val="a"/>
    <w:link w:val="af2"/>
    <w:rsid w:val="00643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6431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643115"/>
    <w:rPr>
      <w:vertAlign w:val="superscript"/>
    </w:rPr>
  </w:style>
  <w:style w:type="character" w:styleId="af4">
    <w:name w:val="Emphasis"/>
    <w:qFormat/>
    <w:rsid w:val="00643115"/>
    <w:rPr>
      <w:i/>
      <w:iCs/>
    </w:rPr>
  </w:style>
  <w:style w:type="paragraph" w:styleId="af5">
    <w:name w:val="List Paragraph"/>
    <w:basedOn w:val="a"/>
    <w:link w:val="af6"/>
    <w:uiPriority w:val="34"/>
    <w:qFormat/>
    <w:rsid w:val="00FB0194"/>
    <w:pPr>
      <w:ind w:left="720"/>
      <w:contextualSpacing/>
    </w:pPr>
  </w:style>
  <w:style w:type="character" w:customStyle="1" w:styleId="af6">
    <w:name w:val="Абзац списка Знак"/>
    <w:link w:val="af5"/>
    <w:uiPriority w:val="34"/>
    <w:locked/>
    <w:rsid w:val="0007062D"/>
  </w:style>
  <w:style w:type="character" w:customStyle="1" w:styleId="ConsPlusNormal1">
    <w:name w:val="ConsPlusNormal1"/>
    <w:link w:val="ConsPlusNormal"/>
    <w:uiPriority w:val="99"/>
    <w:locked/>
    <w:rsid w:val="000706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rmal (Web)"/>
    <w:basedOn w:val="a"/>
    <w:uiPriority w:val="99"/>
    <w:unhideWhenUsed/>
    <w:qFormat/>
    <w:rsid w:val="00B445BD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218D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f8">
    <w:name w:val="No Spacing"/>
    <w:uiPriority w:val="1"/>
    <w:qFormat/>
    <w:rsid w:val="00E44199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styleId="af9">
    <w:name w:val="Strong"/>
    <w:basedOn w:val="a0"/>
    <w:uiPriority w:val="22"/>
    <w:qFormat/>
    <w:rsid w:val="002E703B"/>
    <w:rPr>
      <w:b/>
      <w:bCs/>
    </w:rPr>
  </w:style>
  <w:style w:type="paragraph" w:customStyle="1" w:styleId="ConsPlusNonformat">
    <w:name w:val="ConsPlusNonformat"/>
    <w:uiPriority w:val="99"/>
    <w:rsid w:val="009952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uhovnitskoe.sarm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uhovnitskoe.sarmo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379AAFAA1D100E328F2BAF8EED5A2F2B76C9320D2F17931C22AAB6D3F68CA0190E3892E5C305E8C6BBD71DFE0039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municipal.garant.ru/document?id=12064247&amp;sub=8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uhovnitskoe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831FE-6761-466E-9264-A6161790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MILADMIN_38</dc:creator>
  <cp:lastModifiedBy>Специалист4</cp:lastModifiedBy>
  <cp:revision>18</cp:revision>
  <cp:lastPrinted>2025-01-27T11:18:00Z</cp:lastPrinted>
  <dcterms:created xsi:type="dcterms:W3CDTF">2023-09-29T05:17:00Z</dcterms:created>
  <dcterms:modified xsi:type="dcterms:W3CDTF">2025-01-27T11:19:00Z</dcterms:modified>
</cp:coreProperties>
</file>