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8C" w:rsidRPr="0044320B" w:rsidRDefault="009B598C" w:rsidP="009B598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Карточка</w:t>
      </w:r>
      <w:r>
        <w:rPr>
          <w:rFonts w:ascii="PT Astra Serif" w:hAnsi="PT Astra Serif"/>
          <w:b/>
          <w:sz w:val="28"/>
          <w:szCs w:val="28"/>
        </w:rPr>
        <w:t xml:space="preserve"> № 5</w:t>
      </w:r>
    </w:p>
    <w:p w:rsidR="009B598C" w:rsidRPr="0044320B" w:rsidRDefault="009B598C" w:rsidP="009B598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9B598C" w:rsidRPr="0044320B" w:rsidRDefault="009B598C" w:rsidP="009B598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9B598C" w:rsidRPr="0044320B" w:rsidRDefault="009B598C" w:rsidP="009B598C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204"/>
        <w:gridCol w:w="2389"/>
        <w:gridCol w:w="3062"/>
        <w:gridCol w:w="2448"/>
        <w:gridCol w:w="3973"/>
      </w:tblGrid>
      <w:tr w:rsidR="009B598C" w:rsidRPr="0044320B" w:rsidTr="006166B3">
        <w:tc>
          <w:tcPr>
            <w:tcW w:w="210" w:type="pct"/>
            <w:vMerge w:val="restar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№ </w:t>
            </w:r>
            <w:proofErr w:type="gramStart"/>
            <w:r w:rsidRPr="0044320B">
              <w:rPr>
                <w:rFonts w:ascii="PT Astra Serif" w:hAnsi="PT Astra Serif"/>
              </w:rPr>
              <w:t>п</w:t>
            </w:r>
            <w:proofErr w:type="gramEnd"/>
            <w:r w:rsidRPr="0044320B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9B598C" w:rsidRPr="0044320B" w:rsidRDefault="009B598C" w:rsidP="006166B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Общая информация</w:t>
            </w:r>
          </w:p>
        </w:tc>
      </w:tr>
      <w:tr w:rsidR="009B598C" w:rsidRPr="0044320B" w:rsidTr="006166B3">
        <w:tc>
          <w:tcPr>
            <w:tcW w:w="210" w:type="pct"/>
            <w:vMerge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9B598C" w:rsidRPr="0044320B" w:rsidTr="006166B3">
        <w:tc>
          <w:tcPr>
            <w:tcW w:w="210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  <w:p w:rsidR="009B598C" w:rsidRPr="0044320B" w:rsidRDefault="009B598C" w:rsidP="006166B3">
            <w:pPr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750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Духовницкий район, Духовницкое МО</w:t>
            </w:r>
          </w:p>
        </w:tc>
        <w:tc>
          <w:tcPr>
            <w:tcW w:w="81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Территория свободная от застройки</w:t>
            </w:r>
          </w:p>
        </w:tc>
        <w:tc>
          <w:tcPr>
            <w:tcW w:w="1042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64:11:000000:1824</w:t>
            </w:r>
          </w:p>
        </w:tc>
        <w:tc>
          <w:tcPr>
            <w:tcW w:w="833" w:type="pct"/>
          </w:tcPr>
          <w:p w:rsidR="009B598C" w:rsidRPr="0044320B" w:rsidRDefault="00D1213E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353" w:type="pct"/>
          </w:tcPr>
          <w:p w:rsidR="009B598C" w:rsidRPr="0044320B" w:rsidRDefault="00D1213E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Отдых (рекреация)</w:t>
            </w:r>
          </w:p>
        </w:tc>
      </w:tr>
    </w:tbl>
    <w:p w:rsidR="009B598C" w:rsidRPr="0044320B" w:rsidRDefault="009B598C" w:rsidP="009B598C">
      <w:pPr>
        <w:pStyle w:val="ConsPlusNormal"/>
        <w:jc w:val="both"/>
        <w:rPr>
          <w:rFonts w:ascii="PT Astra Serif" w:hAnsi="PT Astra Serif"/>
        </w:rPr>
      </w:pPr>
    </w:p>
    <w:p w:rsidR="009B598C" w:rsidRDefault="009B598C" w:rsidP="009B598C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сведения о площадке</w:t>
      </w:r>
    </w:p>
    <w:p w:rsidR="009B598C" w:rsidRPr="0044320B" w:rsidRDefault="009B598C" w:rsidP="009B598C">
      <w:pPr>
        <w:pStyle w:val="ConsPlusNormal"/>
        <w:jc w:val="center"/>
        <w:outlineLvl w:val="2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456"/>
        <w:gridCol w:w="1505"/>
        <w:gridCol w:w="2069"/>
        <w:gridCol w:w="1762"/>
        <w:gridCol w:w="2458"/>
        <w:gridCol w:w="2612"/>
      </w:tblGrid>
      <w:tr w:rsidR="009B598C" w:rsidRPr="0044320B" w:rsidTr="006166B3">
        <w:tc>
          <w:tcPr>
            <w:tcW w:w="101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53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Юридический адрес, телефон, e-mail, сайт</w:t>
            </w:r>
          </w:p>
        </w:tc>
        <w:tc>
          <w:tcPr>
            <w:tcW w:w="51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666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Телефон, e-mail контактного лица</w:t>
            </w:r>
          </w:p>
        </w:tc>
        <w:tc>
          <w:tcPr>
            <w:tcW w:w="624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сделки (аренда/п</w:t>
            </w:r>
            <w:bookmarkStart w:id="0" w:name="_GoBack"/>
            <w:bookmarkEnd w:id="0"/>
            <w:r w:rsidRPr="0044320B">
              <w:rPr>
                <w:rFonts w:ascii="PT Astra Serif" w:hAnsi="PT Astra Serif"/>
              </w:rPr>
              <w:t>родажа)</w:t>
            </w:r>
          </w:p>
        </w:tc>
        <w:tc>
          <w:tcPr>
            <w:tcW w:w="792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Порядок определения стоимости - для муниципальной и государственной форм собственности (постановление/решение собрания № __)</w:t>
            </w:r>
          </w:p>
        </w:tc>
        <w:tc>
          <w:tcPr>
            <w:tcW w:w="84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9B598C" w:rsidRPr="0044320B" w:rsidTr="006166B3">
        <w:tc>
          <w:tcPr>
            <w:tcW w:w="101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Государственная собственность </w:t>
            </w:r>
          </w:p>
        </w:tc>
        <w:tc>
          <w:tcPr>
            <w:tcW w:w="539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Начальник отдела экономического развития</w:t>
            </w:r>
          </w:p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Орехова Наталья Николаевна</w:t>
            </w:r>
          </w:p>
        </w:tc>
        <w:tc>
          <w:tcPr>
            <w:tcW w:w="666" w:type="pct"/>
          </w:tcPr>
          <w:p w:rsidR="009B598C" w:rsidRPr="0044320B" w:rsidRDefault="009B598C" w:rsidP="006166B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624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792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84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</w:tr>
    </w:tbl>
    <w:p w:rsidR="009B598C" w:rsidRPr="0044320B" w:rsidRDefault="009B598C" w:rsidP="009B598C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225"/>
        <w:gridCol w:w="4714"/>
        <w:gridCol w:w="1775"/>
        <w:gridCol w:w="2266"/>
        <w:gridCol w:w="1531"/>
        <w:gridCol w:w="1528"/>
      </w:tblGrid>
      <w:tr w:rsidR="009B598C" w:rsidRPr="0044320B" w:rsidTr="006166B3">
        <w:tc>
          <w:tcPr>
            <w:tcW w:w="56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Адрес </w:t>
            </w:r>
            <w:r w:rsidRPr="0044320B">
              <w:rPr>
                <w:rFonts w:ascii="PT Astra Serif" w:hAnsi="PT Astra Serif"/>
              </w:rPr>
              <w:lastRenderedPageBreak/>
              <w:t>площадки</w:t>
            </w:r>
          </w:p>
        </w:tc>
        <w:tc>
          <w:tcPr>
            <w:tcW w:w="417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Площадь</w:t>
            </w:r>
            <w:proofErr w:type="gramStart"/>
            <w:r w:rsidRPr="0044320B">
              <w:rPr>
                <w:rFonts w:ascii="PT Astra Serif" w:hAnsi="PT Astra Serif"/>
              </w:rPr>
              <w:t xml:space="preserve"> ,</w:t>
            </w:r>
            <w:proofErr w:type="gramEnd"/>
            <w:r w:rsidRPr="0044320B">
              <w:rPr>
                <w:rFonts w:ascii="PT Astra Serif" w:hAnsi="PT Astra Serif"/>
              </w:rPr>
              <w:t xml:space="preserve"> </w:t>
            </w:r>
            <w:r w:rsidRPr="0044320B">
              <w:rPr>
                <w:rFonts w:ascii="PT Astra Serif" w:hAnsi="PT Astra Serif"/>
              </w:rPr>
              <w:lastRenderedPageBreak/>
              <w:t>га</w:t>
            </w:r>
          </w:p>
        </w:tc>
        <w:tc>
          <w:tcPr>
            <w:tcW w:w="1604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Форма владения землей и зданиями </w:t>
            </w:r>
            <w:r w:rsidRPr="0044320B">
              <w:rPr>
                <w:rFonts w:ascii="PT Astra Serif" w:hAnsi="PT Astra Serif"/>
              </w:rPr>
              <w:lastRenderedPageBreak/>
              <w:t>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Возможность </w:t>
            </w:r>
            <w:r w:rsidRPr="0044320B">
              <w:rPr>
                <w:rFonts w:ascii="PT Astra Serif" w:hAnsi="PT Astra Serif"/>
              </w:rPr>
              <w:lastRenderedPageBreak/>
              <w:t>расширения</w:t>
            </w:r>
          </w:p>
        </w:tc>
        <w:tc>
          <w:tcPr>
            <w:tcW w:w="77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Ближайшие </w:t>
            </w:r>
            <w:r w:rsidRPr="0044320B">
              <w:rPr>
                <w:rFonts w:ascii="PT Astra Serif" w:hAnsi="PT Astra Serif"/>
              </w:rPr>
              <w:lastRenderedPageBreak/>
              <w:t>производственные объекты и расстояние до них (км)</w:t>
            </w:r>
          </w:p>
        </w:tc>
        <w:tc>
          <w:tcPr>
            <w:tcW w:w="52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Расстояние до </w:t>
            </w:r>
            <w:r w:rsidRPr="0044320B">
              <w:rPr>
                <w:rFonts w:ascii="PT Astra Serif" w:hAnsi="PT Astra Serif"/>
              </w:rPr>
              <w:lastRenderedPageBreak/>
              <w:t>ближайших жилых домов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0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Наличие </w:t>
            </w:r>
            <w:r w:rsidRPr="0044320B">
              <w:rPr>
                <w:rFonts w:ascii="PT Astra Serif" w:hAnsi="PT Astra Serif"/>
              </w:rPr>
              <w:lastRenderedPageBreak/>
              <w:t>ограждений</w:t>
            </w:r>
          </w:p>
        </w:tc>
      </w:tr>
      <w:tr w:rsidR="009B598C" w:rsidRPr="0044320B" w:rsidTr="006166B3">
        <w:tc>
          <w:tcPr>
            <w:tcW w:w="56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Саратовская область, Духовницкое МО, западнее элеватор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а ООО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 xml:space="preserve"> «Зерно Духовницка»</w:t>
            </w:r>
          </w:p>
        </w:tc>
        <w:tc>
          <w:tcPr>
            <w:tcW w:w="417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44320B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04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Земли, государственная собственность</w:t>
            </w:r>
          </w:p>
        </w:tc>
        <w:tc>
          <w:tcPr>
            <w:tcW w:w="604" w:type="pct"/>
          </w:tcPr>
          <w:p w:rsidR="009B598C" w:rsidRPr="0044320B" w:rsidRDefault="009B598C" w:rsidP="006166B3">
            <w:pPr>
              <w:pStyle w:val="ConsPlusNormal"/>
              <w:ind w:firstLine="7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771" w:type="pct"/>
          </w:tcPr>
          <w:p w:rsidR="009B598C" w:rsidRPr="0044320B" w:rsidRDefault="009B598C" w:rsidP="00B049F5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Элеватор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ООО «Зерно Духовницка»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- 1</w:t>
            </w:r>
            <w:r w:rsidR="00B049F5">
              <w:rPr>
                <w:rFonts w:ascii="PT Astra Serif" w:hAnsi="PT Astra Serif"/>
                <w:sz w:val="20"/>
                <w:szCs w:val="20"/>
              </w:rPr>
              <w:t xml:space="preserve"> км</w:t>
            </w:r>
          </w:p>
        </w:tc>
        <w:tc>
          <w:tcPr>
            <w:tcW w:w="52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20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9B598C" w:rsidRPr="0044320B" w:rsidRDefault="009B598C" w:rsidP="009B598C">
      <w:pPr>
        <w:pStyle w:val="ConsPlusNormal"/>
        <w:jc w:val="both"/>
        <w:rPr>
          <w:rFonts w:ascii="PT Astra Serif" w:hAnsi="PT Astra Serif"/>
        </w:rPr>
      </w:pPr>
    </w:p>
    <w:p w:rsidR="009B598C" w:rsidRPr="0044320B" w:rsidRDefault="009B598C" w:rsidP="009B598C">
      <w:pPr>
        <w:pStyle w:val="ConsPlusNormal"/>
        <w:jc w:val="center"/>
        <w:outlineLvl w:val="2"/>
        <w:rPr>
          <w:rFonts w:ascii="PT Astra Serif" w:hAnsi="PT Astra Serif"/>
        </w:rPr>
      </w:pPr>
    </w:p>
    <w:p w:rsidR="009B598C" w:rsidRPr="0044320B" w:rsidRDefault="009B598C" w:rsidP="009B598C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 xml:space="preserve">Удаленность участка (в </w:t>
      </w:r>
      <w:proofErr w:type="gramStart"/>
      <w:r w:rsidRPr="0044320B">
        <w:rPr>
          <w:rFonts w:ascii="PT Astra Serif" w:hAnsi="PT Astra Serif"/>
        </w:rPr>
        <w:t>км</w:t>
      </w:r>
      <w:proofErr w:type="gramEnd"/>
      <w:r w:rsidRPr="0044320B">
        <w:rPr>
          <w:rFonts w:ascii="PT Astra Serif" w:hAnsi="PT Astra Serif"/>
        </w:rPr>
        <w:t>) от:</w:t>
      </w:r>
    </w:p>
    <w:p w:rsidR="009B598C" w:rsidRPr="0044320B" w:rsidRDefault="009B598C" w:rsidP="009B598C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4853"/>
        <w:gridCol w:w="1658"/>
        <w:gridCol w:w="1690"/>
        <w:gridCol w:w="1534"/>
        <w:gridCol w:w="2163"/>
      </w:tblGrid>
      <w:tr w:rsidR="009B598C" w:rsidRPr="0044320B" w:rsidTr="006166B3">
        <w:tc>
          <w:tcPr>
            <w:tcW w:w="95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9B598C" w:rsidRPr="0044320B" w:rsidTr="006166B3">
        <w:tc>
          <w:tcPr>
            <w:tcW w:w="95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Саратов - 265 км</w:t>
            </w:r>
          </w:p>
        </w:tc>
        <w:tc>
          <w:tcPr>
            <w:tcW w:w="165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Самара – 2</w:t>
            </w:r>
            <w:r>
              <w:rPr>
                <w:rFonts w:ascii="PT Astra Serif" w:hAnsi="PT Astra Serif"/>
                <w:sz w:val="20"/>
                <w:szCs w:val="20"/>
              </w:rPr>
              <w:t>64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км</w:t>
            </w:r>
          </w:p>
        </w:tc>
        <w:tc>
          <w:tcPr>
            <w:tcW w:w="564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Пугачев – 73 км</w:t>
            </w:r>
          </w:p>
        </w:tc>
        <w:tc>
          <w:tcPr>
            <w:tcW w:w="575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0,7 км</w:t>
              </w:r>
            </w:smartTag>
          </w:p>
        </w:tc>
        <w:tc>
          <w:tcPr>
            <w:tcW w:w="522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73 км</w:t>
            </w:r>
          </w:p>
        </w:tc>
        <w:tc>
          <w:tcPr>
            <w:tcW w:w="736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1,3км</w:t>
            </w:r>
          </w:p>
        </w:tc>
      </w:tr>
    </w:tbl>
    <w:p w:rsidR="009B598C" w:rsidRPr="0044320B" w:rsidRDefault="009B598C" w:rsidP="009B598C">
      <w:pPr>
        <w:pStyle w:val="ConsPlusNormal"/>
        <w:jc w:val="both"/>
        <w:rPr>
          <w:rFonts w:ascii="PT Astra Serif" w:hAnsi="PT Astra Serif"/>
        </w:rPr>
      </w:pPr>
    </w:p>
    <w:p w:rsidR="009B598C" w:rsidRPr="0044320B" w:rsidRDefault="009B598C" w:rsidP="009B598C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Характеристика инфраструктуры</w:t>
      </w:r>
    </w:p>
    <w:p w:rsidR="009B598C" w:rsidRPr="0044320B" w:rsidRDefault="009B598C" w:rsidP="009B598C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8"/>
        <w:gridCol w:w="1730"/>
        <w:gridCol w:w="1344"/>
        <w:gridCol w:w="1629"/>
        <w:gridCol w:w="1975"/>
        <w:gridCol w:w="1440"/>
        <w:gridCol w:w="1416"/>
        <w:gridCol w:w="1148"/>
        <w:gridCol w:w="1614"/>
      </w:tblGrid>
      <w:tr w:rsidR="009B598C" w:rsidRPr="0044320B" w:rsidTr="006166B3">
        <w:tc>
          <w:tcPr>
            <w:tcW w:w="837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07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48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25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Электроэнергия (кВт</w:t>
            </w:r>
            <w:r>
              <w:rPr>
                <w:rFonts w:ascii="PT Astra Serif" w:hAnsi="PT Astra Serif"/>
              </w:rPr>
              <w:t>/сут</w:t>
            </w:r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636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1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50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37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520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Вывоз ТКО</w:t>
            </w:r>
          </w:p>
        </w:tc>
      </w:tr>
      <w:tr w:rsidR="009B598C" w:rsidRPr="0044320B" w:rsidTr="006166B3">
        <w:tc>
          <w:tcPr>
            <w:tcW w:w="837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Мощность</w:t>
            </w:r>
          </w:p>
        </w:tc>
        <w:tc>
          <w:tcPr>
            <w:tcW w:w="607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48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</w:t>
            </w:r>
            <w:r w:rsidRPr="0044320B">
              <w:rPr>
                <w:rFonts w:ascii="PT Astra Serif" w:hAnsi="PT Astra Serif"/>
                <w:sz w:val="20"/>
                <w:szCs w:val="20"/>
              </w:rPr>
              <w:t>000</w:t>
            </w:r>
          </w:p>
        </w:tc>
        <w:tc>
          <w:tcPr>
            <w:tcW w:w="636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26300</w:t>
            </w:r>
          </w:p>
        </w:tc>
        <w:tc>
          <w:tcPr>
            <w:tcW w:w="51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Есть возможность провести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9B598C" w:rsidRPr="0044320B" w:rsidTr="006166B3">
        <w:tc>
          <w:tcPr>
            <w:tcW w:w="837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точки подключения (м)</w:t>
            </w:r>
          </w:p>
        </w:tc>
        <w:tc>
          <w:tcPr>
            <w:tcW w:w="607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</w:tc>
        <w:tc>
          <w:tcPr>
            <w:tcW w:w="481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  <w:p w:rsidR="009B598C" w:rsidRPr="0044320B" w:rsidRDefault="009B598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9B598C" w:rsidRDefault="009B598C" w:rsidP="006166B3">
            <w:r w:rsidRPr="00D23BC3">
              <w:rPr>
                <w:rFonts w:ascii="PT Astra Serif" w:hAnsi="PT Astra Serif"/>
              </w:rPr>
              <w:t>1000</w:t>
            </w:r>
          </w:p>
        </w:tc>
        <w:tc>
          <w:tcPr>
            <w:tcW w:w="636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возможно бурение собственной скважины</w:t>
            </w:r>
          </w:p>
        </w:tc>
        <w:tc>
          <w:tcPr>
            <w:tcW w:w="51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Необходимо устройство собственного септика или отведение в р.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Волгу</w:t>
            </w:r>
          </w:p>
        </w:tc>
        <w:tc>
          <w:tcPr>
            <w:tcW w:w="50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9B598C" w:rsidRPr="0044320B" w:rsidTr="006166B3">
        <w:tc>
          <w:tcPr>
            <w:tcW w:w="837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Наименование объекта подключения</w:t>
            </w:r>
          </w:p>
        </w:tc>
        <w:tc>
          <w:tcPr>
            <w:tcW w:w="607" w:type="pct"/>
          </w:tcPr>
          <w:p w:rsidR="009B598C" w:rsidRPr="0044320B" w:rsidRDefault="009B598C" w:rsidP="006166B3">
            <w:pPr>
              <w:pStyle w:val="ConsPlusNormal"/>
              <w:ind w:firstLine="708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8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36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9B598C" w:rsidRPr="0044320B" w:rsidTr="006166B3">
        <w:tc>
          <w:tcPr>
            <w:tcW w:w="837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607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Филиал АО «Газпром газораспределение Саратовской области»</w:t>
            </w:r>
          </w:p>
        </w:tc>
        <w:tc>
          <w:tcPr>
            <w:tcW w:w="481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  <w:p w:rsidR="009B598C" w:rsidRPr="0044320B" w:rsidRDefault="009B598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  <w:p w:rsidR="009B598C" w:rsidRPr="0044320B" w:rsidRDefault="009B598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«РЭС МРСК Волга»</w:t>
            </w:r>
          </w:p>
        </w:tc>
        <w:tc>
          <w:tcPr>
            <w:tcW w:w="636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  <w:p w:rsidR="009B598C" w:rsidRPr="0044320B" w:rsidRDefault="009B598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ГУП СО «Облводоресурс  Духовницкий»</w:t>
            </w:r>
          </w:p>
        </w:tc>
        <w:tc>
          <w:tcPr>
            <w:tcW w:w="511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  <w:p w:rsidR="009B598C" w:rsidRPr="0044320B" w:rsidRDefault="009B598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0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  <w:p w:rsidR="009B598C" w:rsidRPr="0044320B" w:rsidRDefault="009B598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АО «Ситиматик»</w:t>
            </w:r>
          </w:p>
        </w:tc>
      </w:tr>
      <w:tr w:rsidR="009B598C" w:rsidRPr="0044320B" w:rsidTr="006166B3">
        <w:tc>
          <w:tcPr>
            <w:tcW w:w="837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должность, телефон, e-mail)</w:t>
            </w:r>
          </w:p>
        </w:tc>
        <w:tc>
          <w:tcPr>
            <w:tcW w:w="607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Виловатый Владимир Витальевич</w:t>
            </w:r>
            <w:proofErr w:type="gramStart"/>
            <w:r w:rsidRPr="0044320B">
              <w:rPr>
                <w:rFonts w:ascii="PT Astra Serif" w:hAnsi="PT Astra Serif"/>
              </w:rPr>
              <w:t xml:space="preserve"> ;</w:t>
            </w:r>
            <w:proofErr w:type="gramEnd"/>
          </w:p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8(84573)2-14-99</w:t>
            </w:r>
          </w:p>
        </w:tc>
        <w:tc>
          <w:tcPr>
            <w:tcW w:w="481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  <w:p w:rsidR="009B598C" w:rsidRPr="0044320B" w:rsidRDefault="009B598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«РЭС МРСК Волга» Коньков Александр Евгеньевич;</w:t>
            </w:r>
          </w:p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8(84573)2-14-75</w:t>
            </w:r>
          </w:p>
        </w:tc>
        <w:tc>
          <w:tcPr>
            <w:tcW w:w="636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Начальник </w:t>
            </w:r>
          </w:p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ГУП СО «Облводоресурс  Духовницкий» Неверов Игорь Леонидович; Тел.: 8(84573)2-22-49; </w:t>
            </w:r>
            <w:hyperlink r:id="rId5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duhovnickoe@vodr.ru</w:t>
              </w:r>
            </w:hyperlink>
            <w:r w:rsidRPr="0044320B">
              <w:rPr>
                <w:rFonts w:ascii="PT Astra Serif" w:hAnsi="PT Astra Serif" w:cs="Arial"/>
                <w:color w:val="4C4C4C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11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  <w:p w:rsidR="009B598C" w:rsidRPr="0044320B" w:rsidRDefault="009B598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0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Саратовский филиал АО «Ситиматик»</w:t>
            </w:r>
          </w:p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8(8452)25-64-90, 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roso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@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citymatic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.</w:t>
            </w:r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</w:p>
        </w:tc>
      </w:tr>
      <w:tr w:rsidR="009B598C" w:rsidRPr="0044320B" w:rsidTr="006166B3">
        <w:tc>
          <w:tcPr>
            <w:tcW w:w="837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Тарифы</w:t>
            </w:r>
          </w:p>
        </w:tc>
        <w:tc>
          <w:tcPr>
            <w:tcW w:w="607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11,0 </w:t>
            </w:r>
          </w:p>
        </w:tc>
        <w:tc>
          <w:tcPr>
            <w:tcW w:w="48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11,5</w:t>
            </w:r>
          </w:p>
        </w:tc>
        <w:tc>
          <w:tcPr>
            <w:tcW w:w="636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79,7</w:t>
            </w:r>
          </w:p>
        </w:tc>
        <w:tc>
          <w:tcPr>
            <w:tcW w:w="511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525,5 руб./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</w:rPr>
              <w:t>куб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</w:tbl>
    <w:p w:rsidR="009B598C" w:rsidRPr="0044320B" w:rsidRDefault="009B598C" w:rsidP="009B598C">
      <w:pPr>
        <w:pStyle w:val="ConsPlusNormal"/>
        <w:jc w:val="both"/>
        <w:rPr>
          <w:rFonts w:ascii="PT Astra Serif" w:hAnsi="PT Astra Serif"/>
        </w:rPr>
      </w:pPr>
    </w:p>
    <w:p w:rsidR="009B598C" w:rsidRPr="0044320B" w:rsidRDefault="009B598C" w:rsidP="009B598C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параметры зданий и сооружений,</w:t>
      </w:r>
    </w:p>
    <w:p w:rsidR="009B598C" w:rsidRPr="0044320B" w:rsidRDefault="009B598C" w:rsidP="009B598C">
      <w:pPr>
        <w:pStyle w:val="ConsPlusNormal"/>
        <w:jc w:val="center"/>
        <w:rPr>
          <w:rFonts w:ascii="PT Astra Serif" w:hAnsi="PT Astra Serif"/>
        </w:rPr>
      </w:pPr>
      <w:proofErr w:type="gramStart"/>
      <w:r w:rsidRPr="0044320B">
        <w:rPr>
          <w:rFonts w:ascii="PT Astra Serif" w:hAnsi="PT Astra Serif"/>
        </w:rPr>
        <w:t>расположенных</w:t>
      </w:r>
      <w:proofErr w:type="gramEnd"/>
      <w:r w:rsidRPr="0044320B">
        <w:rPr>
          <w:rFonts w:ascii="PT Astra Serif" w:hAnsi="PT Astra Serif"/>
        </w:rPr>
        <w:t xml:space="preserve"> на площадке</w:t>
      </w:r>
    </w:p>
    <w:p w:rsidR="009B598C" w:rsidRPr="0044320B" w:rsidRDefault="009B598C" w:rsidP="009B598C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1167"/>
        <w:gridCol w:w="1352"/>
        <w:gridCol w:w="979"/>
        <w:gridCol w:w="1843"/>
        <w:gridCol w:w="1537"/>
        <w:gridCol w:w="1634"/>
        <w:gridCol w:w="1966"/>
        <w:gridCol w:w="2213"/>
      </w:tblGrid>
      <w:tr w:rsidR="009B598C" w:rsidRPr="0044320B" w:rsidTr="006166B3">
        <w:tc>
          <w:tcPr>
            <w:tcW w:w="3578" w:type="pct"/>
            <w:gridSpan w:val="7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9B598C" w:rsidRPr="0044320B" w:rsidTr="006166B3">
        <w:tc>
          <w:tcPr>
            <w:tcW w:w="682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27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52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9B598C" w:rsidRPr="0044320B" w:rsidTr="006166B3">
        <w:tc>
          <w:tcPr>
            <w:tcW w:w="682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7" w:type="pct"/>
          </w:tcPr>
          <w:p w:rsidR="009B598C" w:rsidRPr="0044320B" w:rsidRDefault="009B598C" w:rsidP="006166B3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60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33" w:type="pct"/>
          </w:tcPr>
          <w:p w:rsidR="009B598C" w:rsidRPr="0044320B" w:rsidRDefault="009B598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        -</w:t>
            </w:r>
          </w:p>
        </w:tc>
        <w:tc>
          <w:tcPr>
            <w:tcW w:w="627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69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Земля для туризма, база отдыха, детский лагерь, санаторий,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стоянка яхт и катеров, рыбная база, глэмпинг, кайтинг</w:t>
            </w:r>
          </w:p>
        </w:tc>
        <w:tc>
          <w:tcPr>
            <w:tcW w:w="753" w:type="pct"/>
          </w:tcPr>
          <w:p w:rsidR="009B598C" w:rsidRPr="0044320B" w:rsidRDefault="009B598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</w:tr>
    </w:tbl>
    <w:p w:rsidR="007A3955" w:rsidRDefault="007A3955"/>
    <w:sectPr w:rsidR="007A3955" w:rsidSect="009B59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8C"/>
    <w:rsid w:val="007A3955"/>
    <w:rsid w:val="009B598C"/>
    <w:rsid w:val="00B049F5"/>
    <w:rsid w:val="00D1213E"/>
    <w:rsid w:val="00F5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8C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9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9B59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8C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9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9B5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gkh.ru/getorganization/filial-gup-so-oblvodoresurs-dukhovnickiy-dukhovnickoe" TargetMode="External"/><Relationship Id="rId5" Type="http://schemas.openxmlformats.org/officeDocument/2006/relationships/hyperlink" Target="mailto:duhovnickoe@v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dcterms:created xsi:type="dcterms:W3CDTF">2025-05-23T10:22:00Z</dcterms:created>
  <dcterms:modified xsi:type="dcterms:W3CDTF">2025-07-03T07:32:00Z</dcterms:modified>
</cp:coreProperties>
</file>