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B3" w:rsidRDefault="00595DB3" w:rsidP="00595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652B1D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95DB3" w:rsidRDefault="00595DB3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A050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50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A05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86390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5C7D7B">
        <w:rPr>
          <w:rFonts w:ascii="Times New Roman" w:hAnsi="Times New Roman" w:cs="Times New Roman"/>
          <w:sz w:val="24"/>
          <w:szCs w:val="24"/>
        </w:rPr>
        <w:t>27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 Новозахаркино</w:t>
      </w: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« О стоимости услуг, предоставляемых 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>согласно гарантированному перечню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 услуг по погребению умерших (погибших)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595DB3" w:rsidRPr="00974702" w:rsidRDefault="00595DB3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B3" w:rsidRDefault="00595DB3" w:rsidP="00595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E4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CD3E43">
        <w:rPr>
          <w:rFonts w:ascii="Times New Roman" w:hAnsi="Times New Roman" w:cs="Times New Roman"/>
          <w:sz w:val="24"/>
          <w:szCs w:val="24"/>
        </w:rPr>
        <w:t>Согласно пункту 3 статьи 9 Федерального закона от 12.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3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.1996 года № 8-ФЗ «О погребении и похоронном деле», Федерального закона от 6 октября 2003г. №131-ФЗ «Об общих принципах организации местного самоуправления в Российской Федерации», постановления Правительства РФ от 12.10.2010г.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дела», а также предельного размера социального пособия на погребение,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595DB3" w:rsidRPr="005E1E51" w:rsidRDefault="005E1E51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595DB3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Признать решение сельского Совета Новозахаркинского муниципального образования Духовницкого муниципального района Саратовской области от 0</w:t>
      </w:r>
      <w:r w:rsidR="00FA05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.12.201</w:t>
      </w:r>
      <w:r w:rsidR="00FA05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FA050C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050C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силу.</w:t>
      </w:r>
    </w:p>
    <w:p w:rsidR="00595DB3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2.Установить требования к качеству услуг,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№2.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4.Определить стоимость услуг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№3.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5.Определить 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  <w:r w:rsidR="00F262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</w:t>
      </w:r>
      <w:r w:rsidR="00974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6.Обнародовать настоящее решение в местах, определенных решением сельского Совета Новозахаркинского муниципального образования от 30.03.2010 № 30/81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7.Настоящее решение вступает в силу со дня его опубликования (обнародования) и распространяется на правоотношения, возникающие с </w:t>
      </w:r>
      <w:r w:rsidR="005E1E51">
        <w:rPr>
          <w:rFonts w:ascii="Times New Roman" w:hAnsi="Times New Roman"/>
          <w:sz w:val="24"/>
          <w:szCs w:val="24"/>
        </w:rPr>
        <w:t>01.0</w:t>
      </w:r>
      <w:r w:rsidR="00FA050C">
        <w:rPr>
          <w:rFonts w:ascii="Times New Roman" w:hAnsi="Times New Roman"/>
          <w:sz w:val="24"/>
          <w:szCs w:val="24"/>
        </w:rPr>
        <w:t>2</w:t>
      </w:r>
      <w:r w:rsidR="005E1E51">
        <w:rPr>
          <w:rFonts w:ascii="Times New Roman" w:hAnsi="Times New Roman"/>
          <w:sz w:val="24"/>
          <w:szCs w:val="24"/>
        </w:rPr>
        <w:t>.201</w:t>
      </w:r>
      <w:r w:rsidR="00FA050C">
        <w:rPr>
          <w:rFonts w:ascii="Times New Roman" w:hAnsi="Times New Roman"/>
          <w:sz w:val="24"/>
          <w:szCs w:val="24"/>
        </w:rPr>
        <w:t>7</w:t>
      </w:r>
      <w:r w:rsidR="005E1E51">
        <w:rPr>
          <w:rFonts w:ascii="Times New Roman" w:hAnsi="Times New Roman"/>
          <w:sz w:val="24"/>
          <w:szCs w:val="24"/>
        </w:rPr>
        <w:t>г. по 31.12.201</w:t>
      </w:r>
      <w:r w:rsidR="00FA05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г.</w:t>
      </w:r>
    </w:p>
    <w:p w:rsidR="00595DB3" w:rsidRDefault="00595DB3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FA050C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Новозахаркинского МО                                                               Ю.В.Бедняков</w:t>
      </w: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95863">
        <w:rPr>
          <w:rFonts w:ascii="Times New Roman" w:eastAsia="Times New Roman" w:hAnsi="Times New Roman" w:cs="Times New Roman"/>
        </w:rPr>
        <w:t xml:space="preserve">    </w:t>
      </w:r>
      <w:r w:rsidR="0002345D">
        <w:rPr>
          <w:rFonts w:ascii="Times New Roman" w:eastAsia="Times New Roman" w:hAnsi="Times New Roman" w:cs="Times New Roman"/>
        </w:rPr>
        <w:t xml:space="preserve">  </w:t>
      </w: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FA050C" w:rsidRDefault="001F67AE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:rsidR="00595DB3" w:rsidRDefault="001F67AE" w:rsidP="00FA05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595DB3">
        <w:rPr>
          <w:rFonts w:ascii="Times New Roman" w:hAnsi="Times New Roman" w:cs="Times New Roman"/>
        </w:rPr>
        <w:t>Приложение №</w:t>
      </w:r>
      <w:r w:rsidR="006E186D">
        <w:rPr>
          <w:rFonts w:ascii="Times New Roman" w:hAnsi="Times New Roman" w:cs="Times New Roman"/>
        </w:rPr>
        <w:t xml:space="preserve"> </w:t>
      </w:r>
      <w:r w:rsidR="00595DB3">
        <w:rPr>
          <w:rFonts w:ascii="Times New Roman" w:hAnsi="Times New Roman" w:cs="Times New Roman"/>
        </w:rPr>
        <w:t>1</w:t>
      </w:r>
    </w:p>
    <w:p w:rsidR="00595DB3" w:rsidRDefault="00595DB3" w:rsidP="00FA050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C958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 решению сельского Совета </w:t>
      </w:r>
    </w:p>
    <w:p w:rsidR="00595DB3" w:rsidRDefault="00595DB3" w:rsidP="00FA050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C958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Новозахаркинского МО</w:t>
      </w:r>
    </w:p>
    <w:p w:rsidR="00595DB3" w:rsidRDefault="00595DB3" w:rsidP="00FA050C">
      <w:pPr>
        <w:pStyle w:val="a6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C95863">
        <w:rPr>
          <w:rFonts w:ascii="Times New Roman" w:hAnsi="Times New Roman"/>
        </w:rPr>
        <w:t xml:space="preserve">                         </w:t>
      </w:r>
      <w:r w:rsidR="001F67AE">
        <w:rPr>
          <w:rFonts w:ascii="Times New Roman" w:hAnsi="Times New Roman"/>
        </w:rPr>
        <w:t xml:space="preserve"> </w:t>
      </w:r>
      <w:r w:rsidR="00C95863">
        <w:rPr>
          <w:rFonts w:ascii="Times New Roman" w:hAnsi="Times New Roman"/>
        </w:rPr>
        <w:t xml:space="preserve">  от </w:t>
      </w:r>
      <w:r w:rsidR="00FA050C">
        <w:rPr>
          <w:rFonts w:ascii="Times New Roman" w:hAnsi="Times New Roman"/>
        </w:rPr>
        <w:t>30</w:t>
      </w:r>
      <w:r w:rsidR="00C95863">
        <w:rPr>
          <w:rFonts w:ascii="Times New Roman" w:hAnsi="Times New Roman"/>
        </w:rPr>
        <w:t>.</w:t>
      </w:r>
      <w:r w:rsidR="00FA050C">
        <w:rPr>
          <w:rFonts w:ascii="Times New Roman" w:hAnsi="Times New Roman"/>
        </w:rPr>
        <w:t>01</w:t>
      </w:r>
      <w:r w:rsidR="00C95863">
        <w:rPr>
          <w:rFonts w:ascii="Times New Roman" w:hAnsi="Times New Roman"/>
        </w:rPr>
        <w:t>.201</w:t>
      </w:r>
      <w:r w:rsidR="00FA050C">
        <w:rPr>
          <w:rFonts w:ascii="Times New Roman" w:hAnsi="Times New Roman"/>
        </w:rPr>
        <w:t>7</w:t>
      </w:r>
      <w:r w:rsidR="00C95863">
        <w:rPr>
          <w:rFonts w:ascii="Times New Roman" w:hAnsi="Times New Roman"/>
        </w:rPr>
        <w:t xml:space="preserve">г. № </w:t>
      </w:r>
      <w:r w:rsidR="0086390E">
        <w:rPr>
          <w:rFonts w:ascii="Times New Roman" w:hAnsi="Times New Roman"/>
        </w:rPr>
        <w:t>12</w:t>
      </w:r>
      <w:r w:rsidR="00C95863">
        <w:rPr>
          <w:rFonts w:ascii="Times New Roman" w:hAnsi="Times New Roman"/>
        </w:rPr>
        <w:t>/</w:t>
      </w:r>
      <w:r w:rsidR="0086390E">
        <w:rPr>
          <w:rFonts w:ascii="Times New Roman" w:hAnsi="Times New Roman"/>
        </w:rPr>
        <w:t>2</w:t>
      </w:r>
      <w:r w:rsidR="00E53AD2">
        <w:rPr>
          <w:rFonts w:ascii="Times New Roman" w:hAnsi="Times New Roman"/>
        </w:rPr>
        <w:t>7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качеству услуг, предоставляемых согласно гарантированному перечню услуг по погребению умерших (погибших), в Новозахаркинском муниципальном образовании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документов, необходимых для погребения включает в себя: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заказа на захоронение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свидетельства о смерти в ЗАГС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заказа на могилу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разрешения на захоронение и доставка разрешения на кладбище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удостоверения о захоронении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и доставка гроба и других предметов, необходимых для погребения включает в себя:</w:t>
      </w:r>
    </w:p>
    <w:p w:rsidR="00595DB3" w:rsidRDefault="00595DB3" w:rsidP="00595DB3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Предоставляется гроб, изготовленный из обрезного пиломатер</w:t>
      </w:r>
      <w:r w:rsidR="001F67AE">
        <w:rPr>
          <w:rFonts w:ascii="Times New Roman" w:hAnsi="Times New Roman"/>
        </w:rPr>
        <w:t>иала, толщиной не менее 25 мм</w:t>
      </w:r>
      <w:proofErr w:type="gramStart"/>
      <w:r w:rsidR="001F67AE"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либо специализированный пакет (мешок) предназначенный для транспортировки и погребения умерших (погибших).</w:t>
      </w:r>
    </w:p>
    <w:p w:rsidR="00595DB3" w:rsidRDefault="00595DB3" w:rsidP="00595DB3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 гроба и других предметов, необходимых для погребения, производится согласно счету-заказу до места нахождения тела (адрес, морг) умершего (погибшего) в назначенное заказчиком или администрацией Новозахаркинского МО время. Доставка осуществляется двумя агентами на специально оборудованном транспорте.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Перевозка тела (останков) умершего (погибшего) на кладбище включает в себя: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Прибытие катафалка в указанное время по адресу заказчика или администрации Новозахаркинского МО.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Вынос закрытого гроба (пакета) с телом (останками)</w:t>
      </w:r>
      <w:r w:rsidR="001F6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умершего (погибшего) и установка в автокатафалк осуществляется 2-4 рабочими специализированной службы ритуальных услуг или </w:t>
      </w:r>
      <w:proofErr w:type="gramStart"/>
      <w:r>
        <w:rPr>
          <w:rFonts w:ascii="Times New Roman" w:hAnsi="Times New Roman"/>
        </w:rPr>
        <w:t>рабочими</w:t>
      </w:r>
      <w:proofErr w:type="gramEnd"/>
      <w:r>
        <w:rPr>
          <w:rFonts w:ascii="Times New Roman" w:hAnsi="Times New Roman"/>
        </w:rPr>
        <w:t xml:space="preserve"> оформленными по договору администрацией Новозахаркинского МО из помещения морга или дома.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Перевозка тела (останков) умершего (погибшего) на кладбище и перенос к месту захоронения.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Погребение включает в себя: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Расчистка и разметка места могилы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Рытье могилы уст</w:t>
      </w:r>
      <w:r w:rsidR="001F67AE">
        <w:rPr>
          <w:rFonts w:ascii="Times New Roman" w:hAnsi="Times New Roman"/>
        </w:rPr>
        <w:t>ановленного размера</w:t>
      </w:r>
      <w:r>
        <w:rPr>
          <w:rFonts w:ascii="Times New Roman" w:hAnsi="Times New Roman"/>
        </w:rPr>
        <w:t xml:space="preserve"> на отведенном участке кладбища землекопами вручную, либо механизированным способом.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Зачистка могилы (осуществляется вручную)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Опускание гроба в могилу рабочими специализированной с</w:t>
      </w:r>
      <w:r w:rsidR="001F67AE">
        <w:rPr>
          <w:rFonts w:ascii="Times New Roman" w:hAnsi="Times New Roman"/>
        </w:rPr>
        <w:t>лужбы ритуальных услуг</w:t>
      </w:r>
      <w:r>
        <w:rPr>
          <w:rFonts w:ascii="Times New Roman" w:hAnsi="Times New Roman"/>
        </w:rPr>
        <w:t>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Засыпка могилы вручную, либо механизированным способом.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Устройство надмогильного холма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Установка регистрационной таблички.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1F67AE" w:rsidRDefault="00595DB3" w:rsidP="00595DB3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p w:rsidR="00595DB3" w:rsidRDefault="001F67AE" w:rsidP="00595DB3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</w:t>
      </w:r>
      <w:r w:rsidR="00652B1D">
        <w:rPr>
          <w:rFonts w:ascii="Times New Roman" w:hAnsi="Times New Roman"/>
        </w:rPr>
        <w:t xml:space="preserve">                                 </w:t>
      </w:r>
      <w:r w:rsidR="00595DB3">
        <w:rPr>
          <w:rFonts w:ascii="Times New Roman" w:hAnsi="Times New Roman"/>
        </w:rPr>
        <w:t>Приложение №</w:t>
      </w:r>
      <w:r w:rsidR="006E186D">
        <w:rPr>
          <w:rFonts w:ascii="Times New Roman" w:hAnsi="Times New Roman"/>
        </w:rPr>
        <w:t xml:space="preserve"> </w:t>
      </w:r>
      <w:r w:rsidR="00595DB3">
        <w:rPr>
          <w:rFonts w:ascii="Times New Roman" w:hAnsi="Times New Roman"/>
        </w:rPr>
        <w:t>2</w:t>
      </w:r>
    </w:p>
    <w:p w:rsidR="00595DB3" w:rsidRDefault="001F67AE" w:rsidP="001F67AE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652B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95DB3">
        <w:rPr>
          <w:rFonts w:ascii="Times New Roman" w:hAnsi="Times New Roman"/>
        </w:rPr>
        <w:t xml:space="preserve">к решению сельского Совета 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C95863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Новозахаркинского МО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C95863">
        <w:rPr>
          <w:rFonts w:ascii="Times New Roman" w:hAnsi="Times New Roman"/>
        </w:rPr>
        <w:t xml:space="preserve">                   </w:t>
      </w:r>
      <w:r w:rsidR="001F67AE">
        <w:rPr>
          <w:rFonts w:ascii="Times New Roman" w:hAnsi="Times New Roman"/>
        </w:rPr>
        <w:t xml:space="preserve"> </w:t>
      </w:r>
      <w:r w:rsidR="00747CAF">
        <w:rPr>
          <w:rFonts w:ascii="Times New Roman" w:hAnsi="Times New Roman"/>
        </w:rPr>
        <w:t xml:space="preserve">от </w:t>
      </w:r>
      <w:r w:rsidR="0086390E">
        <w:rPr>
          <w:rFonts w:ascii="Times New Roman" w:hAnsi="Times New Roman"/>
        </w:rPr>
        <w:t>30</w:t>
      </w:r>
      <w:r w:rsidR="00747CAF">
        <w:rPr>
          <w:rFonts w:ascii="Times New Roman" w:hAnsi="Times New Roman"/>
        </w:rPr>
        <w:t>.</w:t>
      </w:r>
      <w:r w:rsidR="0086390E">
        <w:rPr>
          <w:rFonts w:ascii="Times New Roman" w:hAnsi="Times New Roman"/>
        </w:rPr>
        <w:t>01</w:t>
      </w:r>
      <w:r w:rsidR="00747CAF">
        <w:rPr>
          <w:rFonts w:ascii="Times New Roman" w:hAnsi="Times New Roman"/>
        </w:rPr>
        <w:t>.201</w:t>
      </w:r>
      <w:r w:rsidR="0086390E">
        <w:rPr>
          <w:rFonts w:ascii="Times New Roman" w:hAnsi="Times New Roman"/>
        </w:rPr>
        <w:t>7</w:t>
      </w:r>
      <w:r w:rsidR="00C95863">
        <w:rPr>
          <w:rFonts w:ascii="Times New Roman" w:hAnsi="Times New Roman"/>
        </w:rPr>
        <w:t>г. №</w:t>
      </w:r>
      <w:r w:rsidR="0086390E">
        <w:rPr>
          <w:rFonts w:ascii="Times New Roman" w:hAnsi="Times New Roman"/>
        </w:rPr>
        <w:t>12/</w:t>
      </w:r>
      <w:r w:rsidR="00C95863">
        <w:rPr>
          <w:rFonts w:ascii="Times New Roman" w:hAnsi="Times New Roman"/>
        </w:rPr>
        <w:t>2</w:t>
      </w:r>
      <w:r w:rsidR="00E53AD2">
        <w:rPr>
          <w:rFonts w:ascii="Times New Roman" w:hAnsi="Times New Roman"/>
        </w:rPr>
        <w:t>7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Оформление документов, необходимых для погребения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заказа на захоронение (могилу)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документов в морге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разрешения на захоронение и доставка разрешения на кладбище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удостоверения о захоронении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свидетельства о смерти в ЗАГС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Облачение тела умершего в полиэтиленовую пленку с последующим скреплением её скобами, либо специализированный пакет (мешок) предназначенный для транспортировки и погребения умерших (погибших.),  осуществляется рабочими специализированной службы ритуальных услуг или рабочими, оформленными по договору администрацией Новозахаркинского МО.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  Предоставление и доставка гроба и других предметов, необходимых для погребения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Предоставляется гроб, изготовленный из досок, толщиной не менее 25 мм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либо специализированный пакет (мешок) предназначенный для транспортировки и погребения умерших (погибших).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Погрузка, выгрузка, перенос тела (останков), доставка гроба до места нахождения тела умершего в морг (больницу) и кладбище осуществляется двумя агентами на специально оборудованном транспорте.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Перевозка тела (останков) умершего (погибшего)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Прибытие катафалка в морг в указанное время администрацией Новозахаркинского МО.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Вынос закрытого гроба (пакета) с телом (останками) умершего (погибшего) и установка в автокатафалк осуществляется 2-4 рабочими специализированной службы ритуальных услуг или </w:t>
      </w:r>
      <w:proofErr w:type="gramStart"/>
      <w:r>
        <w:rPr>
          <w:rFonts w:ascii="Times New Roman" w:hAnsi="Times New Roman"/>
        </w:rPr>
        <w:t>рабочими</w:t>
      </w:r>
      <w:proofErr w:type="gramEnd"/>
      <w:r>
        <w:rPr>
          <w:rFonts w:ascii="Times New Roman" w:hAnsi="Times New Roman"/>
        </w:rPr>
        <w:t xml:space="preserve"> оформленными по договору администрацией Новозахаркинского МО из помещения морга или дома.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Перевозка тела (останков) умершего (погибшего) на кладбище и перенос к месту захоронения.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Погребение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Расчистка и разметка места могилы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Рытье могилы устано</w:t>
      </w:r>
      <w:r w:rsidR="001F67AE">
        <w:rPr>
          <w:rFonts w:ascii="Times New Roman" w:hAnsi="Times New Roman"/>
        </w:rPr>
        <w:t>вленного размера</w:t>
      </w:r>
      <w:r>
        <w:rPr>
          <w:rFonts w:ascii="Times New Roman" w:hAnsi="Times New Roman"/>
        </w:rPr>
        <w:t xml:space="preserve"> на отведенном участке кладбища землекопами вручную, либо механизированным способом.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Зачистка могилы (осуществляется вручную).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Опускание гроба в могилу рабочими специализированной с</w:t>
      </w:r>
      <w:r w:rsidR="001F67AE">
        <w:rPr>
          <w:rFonts w:ascii="Times New Roman" w:hAnsi="Times New Roman"/>
        </w:rPr>
        <w:t>лужбы ритуальных услуг</w:t>
      </w:r>
      <w:r>
        <w:rPr>
          <w:rFonts w:ascii="Times New Roman" w:hAnsi="Times New Roman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Засыпка могилы вручную, либо механизированным способом.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Устройство надмогильного холма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Установка регистрационной таблички.</w:t>
      </w:r>
    </w:p>
    <w:p w:rsidR="00595DB3" w:rsidRDefault="00595DB3" w:rsidP="00595DB3">
      <w:pPr>
        <w:pStyle w:val="a6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95863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F67AE" w:rsidRDefault="001F67AE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1F67AE" w:rsidRDefault="001F67AE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595DB3" w:rsidRPr="001F67AE" w:rsidRDefault="001F67AE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595DB3" w:rsidRPr="001F67AE">
        <w:rPr>
          <w:rFonts w:ascii="Times New Roman" w:hAnsi="Times New Roman"/>
          <w:sz w:val="20"/>
          <w:szCs w:val="20"/>
        </w:rPr>
        <w:t>Приложение № 3</w:t>
      </w:r>
    </w:p>
    <w:p w:rsidR="00595DB3" w:rsidRPr="001F67AE" w:rsidRDefault="00C95863" w:rsidP="00C95863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       </w:t>
      </w:r>
      <w:r w:rsidRPr="001F67AE">
        <w:rPr>
          <w:rFonts w:ascii="Times New Roman" w:hAnsi="Times New Roman"/>
          <w:sz w:val="20"/>
          <w:szCs w:val="20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к решению сельского Совета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</w:t>
      </w:r>
      <w:r w:rsidRPr="001F67AE">
        <w:rPr>
          <w:rFonts w:ascii="Times New Roman" w:hAnsi="Times New Roman"/>
          <w:sz w:val="20"/>
          <w:szCs w:val="20"/>
        </w:rPr>
        <w:t xml:space="preserve"> Новозахаркинского МО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C95863" w:rsidRPr="001F67AE">
        <w:rPr>
          <w:rFonts w:ascii="Times New Roman" w:hAnsi="Times New Roman"/>
          <w:sz w:val="20"/>
          <w:szCs w:val="20"/>
        </w:rPr>
        <w:t xml:space="preserve"> </w:t>
      </w:r>
      <w:r w:rsidR="009E3543" w:rsidRPr="001F67AE">
        <w:rPr>
          <w:rFonts w:ascii="Times New Roman" w:hAnsi="Times New Roman"/>
          <w:sz w:val="20"/>
          <w:szCs w:val="20"/>
        </w:rPr>
        <w:t xml:space="preserve"> </w:t>
      </w:r>
      <w:r w:rsidR="001F67AE">
        <w:rPr>
          <w:rFonts w:ascii="Times New Roman" w:hAnsi="Times New Roman"/>
          <w:sz w:val="20"/>
          <w:szCs w:val="20"/>
        </w:rPr>
        <w:t xml:space="preserve">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 от </w:t>
      </w:r>
      <w:r w:rsidR="0086390E">
        <w:rPr>
          <w:rFonts w:ascii="Times New Roman" w:hAnsi="Times New Roman"/>
          <w:sz w:val="20"/>
          <w:szCs w:val="20"/>
        </w:rPr>
        <w:t>30</w:t>
      </w:r>
      <w:r w:rsidR="009E3543" w:rsidRPr="001F67AE">
        <w:rPr>
          <w:rFonts w:ascii="Times New Roman" w:hAnsi="Times New Roman"/>
          <w:sz w:val="20"/>
          <w:szCs w:val="20"/>
        </w:rPr>
        <w:t>.</w:t>
      </w:r>
      <w:r w:rsidR="0086390E">
        <w:rPr>
          <w:rFonts w:ascii="Times New Roman" w:hAnsi="Times New Roman"/>
          <w:sz w:val="20"/>
          <w:szCs w:val="20"/>
        </w:rPr>
        <w:t>01</w:t>
      </w:r>
      <w:r w:rsidR="009E3543" w:rsidRPr="001F67AE">
        <w:rPr>
          <w:rFonts w:ascii="Times New Roman" w:hAnsi="Times New Roman"/>
          <w:sz w:val="20"/>
          <w:szCs w:val="20"/>
        </w:rPr>
        <w:t>.201</w:t>
      </w:r>
      <w:r w:rsidR="0086390E">
        <w:rPr>
          <w:rFonts w:ascii="Times New Roman" w:hAnsi="Times New Roman"/>
          <w:sz w:val="20"/>
          <w:szCs w:val="20"/>
        </w:rPr>
        <w:t>7</w:t>
      </w:r>
      <w:r w:rsidR="009E3543" w:rsidRPr="001F67AE">
        <w:rPr>
          <w:rFonts w:ascii="Times New Roman" w:hAnsi="Times New Roman"/>
          <w:sz w:val="20"/>
          <w:szCs w:val="20"/>
        </w:rPr>
        <w:t>г. №</w:t>
      </w:r>
      <w:r w:rsidR="0086390E">
        <w:rPr>
          <w:rFonts w:ascii="Times New Roman" w:hAnsi="Times New Roman"/>
          <w:sz w:val="20"/>
          <w:szCs w:val="20"/>
        </w:rPr>
        <w:t>12/</w:t>
      </w:r>
      <w:r w:rsidR="009E3543" w:rsidRPr="001F67AE">
        <w:rPr>
          <w:rFonts w:ascii="Times New Roman" w:hAnsi="Times New Roman"/>
          <w:sz w:val="20"/>
          <w:szCs w:val="20"/>
        </w:rPr>
        <w:t>2</w:t>
      </w:r>
      <w:r w:rsidR="00E53AD2">
        <w:rPr>
          <w:rFonts w:ascii="Times New Roman" w:hAnsi="Times New Roman"/>
          <w:sz w:val="20"/>
          <w:szCs w:val="20"/>
        </w:rPr>
        <w:t>7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предоставляемых согласно гарантированному перечню услуг по погребению умерших (погибших), в Новозахаркинском муниципальном образовании</w:t>
      </w:r>
    </w:p>
    <w:p w:rsidR="00595DB3" w:rsidRDefault="009E354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</w:t>
      </w:r>
      <w:r w:rsidR="0086390E">
        <w:rPr>
          <w:rFonts w:ascii="Times New Roman" w:hAnsi="Times New Roman"/>
          <w:sz w:val="24"/>
          <w:szCs w:val="24"/>
        </w:rPr>
        <w:t>7</w:t>
      </w:r>
      <w:r w:rsidR="00595DB3">
        <w:rPr>
          <w:rFonts w:ascii="Times New Roman" w:hAnsi="Times New Roman"/>
          <w:sz w:val="24"/>
          <w:szCs w:val="24"/>
        </w:rPr>
        <w:t xml:space="preserve"> год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21" w:type="dxa"/>
        <w:tblInd w:w="250" w:type="dxa"/>
        <w:tblLook w:val="04A0"/>
      </w:tblPr>
      <w:tblGrid>
        <w:gridCol w:w="851"/>
        <w:gridCol w:w="6972"/>
        <w:gridCol w:w="1498"/>
      </w:tblGrid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Стоимость услуги, руб.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974702" w:rsidRDefault="000E40A7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233,50</w:t>
            </w:r>
            <w:r w:rsidR="00E53AD2"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974702" w:rsidRDefault="000E40A7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3810,90</w:t>
            </w:r>
            <w:r w:rsidR="00E53AD2"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Перевозка тела (останков) умершего (погибшего) на кладбище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974702" w:rsidRDefault="000E40A7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1050,85</w:t>
            </w:r>
            <w:r w:rsidR="00E53AD2"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974702" w:rsidRDefault="00E53AD2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E40A7"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9E3543" w:rsidP="0097470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974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562</w:t>
            </w:r>
            <w:r w:rsidR="00595D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974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9E354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F67AE" w:rsidRDefault="009E354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F67AE" w:rsidRDefault="001F67AE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Pr="001F67AE" w:rsidRDefault="001F67AE" w:rsidP="00595DB3">
      <w:pPr>
        <w:pStyle w:val="a6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595DB3" w:rsidRPr="001F67AE">
        <w:rPr>
          <w:rFonts w:ascii="Times New Roman" w:hAnsi="Times New Roman"/>
          <w:sz w:val="20"/>
          <w:szCs w:val="20"/>
        </w:rPr>
        <w:t>Приложение №</w:t>
      </w:r>
      <w:r w:rsidR="006E186D">
        <w:rPr>
          <w:rFonts w:ascii="Times New Roman" w:hAnsi="Times New Roman"/>
          <w:sz w:val="20"/>
          <w:szCs w:val="20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4</w:t>
      </w:r>
    </w:p>
    <w:p w:rsidR="00595DB3" w:rsidRPr="001F67AE" w:rsidRDefault="009E3543" w:rsidP="009E354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Pr="001F67AE">
        <w:rPr>
          <w:rFonts w:ascii="Times New Roman" w:hAnsi="Times New Roman"/>
          <w:sz w:val="20"/>
          <w:szCs w:val="20"/>
        </w:rPr>
        <w:t xml:space="preserve">  </w:t>
      </w:r>
      <w:r w:rsidR="00595DB3" w:rsidRPr="001F67AE">
        <w:rPr>
          <w:rFonts w:ascii="Times New Roman" w:hAnsi="Times New Roman"/>
          <w:sz w:val="20"/>
          <w:szCs w:val="20"/>
        </w:rPr>
        <w:t xml:space="preserve">к решению сельского Совета 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</w:t>
      </w:r>
      <w:r w:rsidRPr="001F67AE">
        <w:rPr>
          <w:rFonts w:ascii="Times New Roman" w:hAnsi="Times New Roman"/>
          <w:sz w:val="20"/>
          <w:szCs w:val="20"/>
        </w:rPr>
        <w:t>Новозахаркинского МО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от </w:t>
      </w:r>
      <w:r w:rsidR="00E53AD2">
        <w:rPr>
          <w:rFonts w:ascii="Times New Roman" w:hAnsi="Times New Roman"/>
          <w:sz w:val="20"/>
          <w:szCs w:val="20"/>
        </w:rPr>
        <w:t>30</w:t>
      </w:r>
      <w:r w:rsidR="009E3543" w:rsidRPr="001F67AE">
        <w:rPr>
          <w:rFonts w:ascii="Times New Roman" w:hAnsi="Times New Roman"/>
          <w:sz w:val="20"/>
          <w:szCs w:val="20"/>
        </w:rPr>
        <w:t>.</w:t>
      </w:r>
      <w:r w:rsidR="00E53AD2">
        <w:rPr>
          <w:rFonts w:ascii="Times New Roman" w:hAnsi="Times New Roman"/>
          <w:sz w:val="20"/>
          <w:szCs w:val="20"/>
        </w:rPr>
        <w:t>01</w:t>
      </w:r>
      <w:r w:rsidR="009E3543" w:rsidRPr="001F67AE">
        <w:rPr>
          <w:rFonts w:ascii="Times New Roman" w:hAnsi="Times New Roman"/>
          <w:sz w:val="20"/>
          <w:szCs w:val="20"/>
        </w:rPr>
        <w:t>.201</w:t>
      </w:r>
      <w:r w:rsidR="00E53AD2">
        <w:rPr>
          <w:rFonts w:ascii="Times New Roman" w:hAnsi="Times New Roman"/>
          <w:sz w:val="20"/>
          <w:szCs w:val="20"/>
        </w:rPr>
        <w:t>7</w:t>
      </w:r>
      <w:r w:rsidR="009E3543" w:rsidRPr="001F67AE">
        <w:rPr>
          <w:rFonts w:ascii="Times New Roman" w:hAnsi="Times New Roman"/>
          <w:sz w:val="20"/>
          <w:szCs w:val="20"/>
        </w:rPr>
        <w:t>г. №</w:t>
      </w:r>
      <w:r w:rsidR="00E53AD2">
        <w:rPr>
          <w:rFonts w:ascii="Times New Roman" w:hAnsi="Times New Roman"/>
          <w:sz w:val="20"/>
          <w:szCs w:val="20"/>
        </w:rPr>
        <w:t>12</w:t>
      </w:r>
      <w:r w:rsidR="009E3543" w:rsidRPr="001F67AE">
        <w:rPr>
          <w:rFonts w:ascii="Times New Roman" w:hAnsi="Times New Roman"/>
          <w:sz w:val="20"/>
          <w:szCs w:val="20"/>
        </w:rPr>
        <w:t>/</w:t>
      </w:r>
      <w:r w:rsidR="00E53AD2">
        <w:rPr>
          <w:rFonts w:ascii="Times New Roman" w:hAnsi="Times New Roman"/>
          <w:sz w:val="20"/>
          <w:szCs w:val="20"/>
        </w:rPr>
        <w:t>27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</w:p>
    <w:p w:rsidR="00595DB3" w:rsidRDefault="009E354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2015</w:t>
      </w:r>
      <w:r w:rsidR="00595DB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Style w:val="1"/>
        <w:tblW w:w="9321" w:type="dxa"/>
        <w:tblInd w:w="250" w:type="dxa"/>
        <w:tblLook w:val="04A0"/>
      </w:tblPr>
      <w:tblGrid>
        <w:gridCol w:w="851"/>
        <w:gridCol w:w="6972"/>
        <w:gridCol w:w="1498"/>
      </w:tblGrid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услуги, руб.</w:t>
            </w:r>
          </w:p>
        </w:tc>
      </w:tr>
      <w:tr w:rsidR="000E40A7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233,50 </w:t>
            </w:r>
          </w:p>
        </w:tc>
      </w:tr>
      <w:tr w:rsidR="000E40A7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3810,90 </w:t>
            </w:r>
          </w:p>
        </w:tc>
      </w:tr>
      <w:tr w:rsidR="000E40A7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(погибшего) на кладбище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1050,85 </w:t>
            </w:r>
          </w:p>
        </w:tc>
      </w:tr>
      <w:tr w:rsidR="000E40A7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Default="000E40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467</w:t>
            </w:r>
          </w:p>
        </w:tc>
      </w:tr>
      <w:tr w:rsidR="009E354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43" w:rsidRDefault="009E35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43" w:rsidRDefault="009E35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43" w:rsidRDefault="009E3543" w:rsidP="0097470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974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,2</w:t>
            </w:r>
            <w:r w:rsidR="00974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2"/>
        <w:tblW w:w="10410" w:type="dxa"/>
        <w:tblLayout w:type="fixed"/>
        <w:tblLook w:val="04A0"/>
      </w:tblPr>
      <w:tblGrid>
        <w:gridCol w:w="5426"/>
        <w:gridCol w:w="4984"/>
      </w:tblGrid>
      <w:tr w:rsidR="00595DB3" w:rsidTr="00595DB3">
        <w:trPr>
          <w:trHeight w:val="4590"/>
        </w:trPr>
        <w:tc>
          <w:tcPr>
            <w:tcW w:w="5426" w:type="dxa"/>
            <w:vAlign w:val="bottom"/>
          </w:tcPr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Министр строительства и жилищно-коммунального хозяйства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Саратовской области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________   Д.В.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Тепин</w:t>
            </w:r>
            <w:proofErr w:type="spellEnd"/>
          </w:p>
        </w:tc>
        <w:tc>
          <w:tcPr>
            <w:tcW w:w="4984" w:type="dxa"/>
          </w:tcPr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Управляющий государственным учреждением </w:t>
            </w:r>
            <w:r w:rsidR="006E18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Отделением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Пенсионного фонда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Саратовской области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А.С. Романов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C747C1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Управляющий государственным учреждением Саратовским 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региональным отделением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Фонда социального страхования РФ 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 w:rsidP="0066721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 </w:t>
            </w:r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Дубривный</w:t>
            </w:r>
            <w:proofErr w:type="spellEnd"/>
          </w:p>
        </w:tc>
      </w:tr>
      <w:tr w:rsidR="00595DB3" w:rsidTr="00595DB3">
        <w:tc>
          <w:tcPr>
            <w:tcW w:w="5426" w:type="dxa"/>
            <w:vAlign w:val="bottom"/>
          </w:tcPr>
          <w:p w:rsidR="00595DB3" w:rsidRDefault="00595DB3">
            <w:pPr>
              <w:pStyle w:val="a5"/>
              <w:rPr>
                <w:lang w:eastAsia="en-US"/>
              </w:rPr>
            </w:pPr>
          </w:p>
        </w:tc>
        <w:tc>
          <w:tcPr>
            <w:tcW w:w="4984" w:type="dxa"/>
          </w:tcPr>
          <w:p w:rsidR="00595DB3" w:rsidRDefault="00595DB3">
            <w:pPr>
              <w:pStyle w:val="a5"/>
              <w:rPr>
                <w:lang w:eastAsia="en-US"/>
              </w:rPr>
            </w:pPr>
          </w:p>
        </w:tc>
      </w:tr>
    </w:tbl>
    <w:p w:rsidR="00595DB3" w:rsidRDefault="00C747C1" w:rsidP="00595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95DB3">
        <w:rPr>
          <w:rFonts w:ascii="Times New Roman" w:hAnsi="Times New Roman" w:cs="Times New Roman"/>
          <w:sz w:val="24"/>
          <w:szCs w:val="24"/>
        </w:rPr>
        <w:t xml:space="preserve">В соответствии со статьями 9 и 10 Федерального закона от 12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95DB3">
        <w:rPr>
          <w:rFonts w:ascii="Times New Roman" w:hAnsi="Times New Roman" w:cs="Times New Roman"/>
          <w:sz w:val="24"/>
          <w:szCs w:val="24"/>
        </w:rPr>
        <w:t xml:space="preserve"> 1996 г. N 8-ФЗ "О погребении и похоронном деле" Министерство строительства и жилищно-коммунального хозяйства Саратовской области,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</w:t>
      </w:r>
      <w:r w:rsidR="00747CAF">
        <w:rPr>
          <w:rFonts w:ascii="Times New Roman" w:hAnsi="Times New Roman" w:cs="Times New Roman"/>
          <w:sz w:val="24"/>
          <w:szCs w:val="24"/>
        </w:rPr>
        <w:t xml:space="preserve">луг по погребению, определенную сельским Советом </w:t>
      </w:r>
      <w:r w:rsidR="00595DB3">
        <w:rPr>
          <w:rFonts w:ascii="Times New Roman" w:hAnsi="Times New Roman" w:cs="Times New Roman"/>
          <w:sz w:val="24"/>
          <w:szCs w:val="24"/>
        </w:rPr>
        <w:t>Новозахаркинского муниципаль</w:t>
      </w:r>
      <w:r w:rsidR="002340EB">
        <w:rPr>
          <w:rFonts w:ascii="Times New Roman" w:hAnsi="Times New Roman" w:cs="Times New Roman"/>
          <w:sz w:val="24"/>
          <w:szCs w:val="24"/>
        </w:rPr>
        <w:t>ного образования, в</w:t>
      </w:r>
      <w:proofErr w:type="gramEnd"/>
      <w:r w:rsidR="00234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0EB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2340EB">
        <w:rPr>
          <w:rFonts w:ascii="Times New Roman" w:hAnsi="Times New Roman" w:cs="Times New Roman"/>
          <w:sz w:val="24"/>
          <w:szCs w:val="24"/>
        </w:rPr>
        <w:t xml:space="preserve"> 5</w:t>
      </w:r>
      <w:r w:rsidR="0066721E">
        <w:rPr>
          <w:rFonts w:ascii="Times New Roman" w:hAnsi="Times New Roman" w:cs="Times New Roman"/>
          <w:sz w:val="24"/>
          <w:szCs w:val="24"/>
        </w:rPr>
        <w:t>562</w:t>
      </w:r>
      <w:r w:rsidR="00FE72B5">
        <w:rPr>
          <w:rFonts w:ascii="Times New Roman" w:hAnsi="Times New Roman" w:cs="Times New Roman"/>
          <w:sz w:val="24"/>
          <w:szCs w:val="24"/>
        </w:rPr>
        <w:t>,2</w:t>
      </w:r>
      <w:r w:rsidR="0066721E">
        <w:rPr>
          <w:rFonts w:ascii="Times New Roman" w:hAnsi="Times New Roman" w:cs="Times New Roman"/>
          <w:sz w:val="24"/>
          <w:szCs w:val="24"/>
        </w:rPr>
        <w:t>5</w:t>
      </w:r>
      <w:r w:rsidR="00FE72B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95DB3">
        <w:rPr>
          <w:rFonts w:ascii="Times New Roman" w:hAnsi="Times New Roman" w:cs="Times New Roman"/>
          <w:sz w:val="24"/>
          <w:szCs w:val="24"/>
        </w:rPr>
        <w:t>.</w:t>
      </w:r>
    </w:p>
    <w:p w:rsidR="00595DB3" w:rsidRPr="00416CC4" w:rsidRDefault="00595DB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>Стоимость услуг, предоставляемых согласно гарантированному перечню услуг по погребению, в Новозахаркинском муниципальном образовании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 Духовницкого муниципального района</w:t>
      </w:r>
    </w:p>
    <w:p w:rsidR="00595DB3" w:rsidRDefault="009E354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период с 1 февраля </w:t>
      </w:r>
      <w:r w:rsidRPr="00416CC4">
        <w:rPr>
          <w:rFonts w:ascii="Times New Roman" w:hAnsi="Times New Roman" w:cs="Times New Roman"/>
          <w:b/>
          <w:sz w:val="24"/>
          <w:szCs w:val="24"/>
        </w:rPr>
        <w:t>201</w:t>
      </w:r>
      <w:r w:rsidR="0066721E">
        <w:rPr>
          <w:rFonts w:ascii="Times New Roman" w:hAnsi="Times New Roman" w:cs="Times New Roman"/>
          <w:b/>
          <w:sz w:val="24"/>
          <w:szCs w:val="24"/>
        </w:rPr>
        <w:t>7</w:t>
      </w:r>
      <w:r w:rsidR="00595DB3" w:rsidRPr="00416C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6721E">
        <w:rPr>
          <w:rFonts w:ascii="Times New Roman" w:hAnsi="Times New Roman" w:cs="Times New Roman"/>
          <w:b/>
          <w:sz w:val="24"/>
          <w:szCs w:val="24"/>
        </w:rPr>
        <w:t>а по 31 декабря 2017 года</w:t>
      </w:r>
    </w:p>
    <w:p w:rsidR="00416CC4" w:rsidRPr="00416CC4" w:rsidRDefault="00416CC4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10170" w:type="dxa"/>
        <w:tblLayout w:type="fixed"/>
        <w:tblLook w:val="04A0"/>
      </w:tblPr>
      <w:tblGrid>
        <w:gridCol w:w="817"/>
        <w:gridCol w:w="7511"/>
        <w:gridCol w:w="1842"/>
      </w:tblGrid>
      <w:tr w:rsidR="00595DB3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0E40A7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233,50 </w:t>
            </w:r>
          </w:p>
        </w:tc>
      </w:tr>
      <w:tr w:rsidR="000E40A7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3810,90 </w:t>
            </w:r>
          </w:p>
        </w:tc>
      </w:tr>
      <w:tr w:rsidR="000E40A7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1050,85 </w:t>
            </w:r>
          </w:p>
        </w:tc>
      </w:tr>
      <w:tr w:rsidR="000E40A7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A7" w:rsidRDefault="000E40A7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A7" w:rsidRPr="00974702" w:rsidRDefault="000E40A7" w:rsidP="004E71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467</w:t>
            </w:r>
          </w:p>
        </w:tc>
      </w:tr>
      <w:tr w:rsidR="009E3543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3543" w:rsidRDefault="009E354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3543" w:rsidRDefault="009E354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43" w:rsidRDefault="009E3543" w:rsidP="002009C6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2009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,2</w:t>
            </w:r>
            <w:r w:rsidR="002009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3543" w:rsidRDefault="00C31243" w:rsidP="009E35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B3" w:rsidRDefault="00C3124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E354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="00595DB3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______Ю.В.Бедняков</w:t>
      </w:r>
    </w:p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(подпись, печать)</w:t>
      </w:r>
    </w:p>
    <w:p w:rsidR="00595DB3" w:rsidRDefault="00595DB3" w:rsidP="00595DB3">
      <w:pPr>
        <w:rPr>
          <w:rFonts w:ascii="Times New Roman" w:hAnsi="Times New Roman" w:cs="Times New Roman"/>
        </w:rPr>
      </w:pPr>
    </w:p>
    <w:p w:rsidR="004B1F7C" w:rsidRDefault="004B1F7C"/>
    <w:sectPr w:rsidR="004B1F7C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5DB3"/>
    <w:rsid w:val="0002345D"/>
    <w:rsid w:val="000353FB"/>
    <w:rsid w:val="000E40A7"/>
    <w:rsid w:val="001A7518"/>
    <w:rsid w:val="001F5C42"/>
    <w:rsid w:val="001F67AE"/>
    <w:rsid w:val="002009C6"/>
    <w:rsid w:val="002340EB"/>
    <w:rsid w:val="0024219F"/>
    <w:rsid w:val="002A3316"/>
    <w:rsid w:val="003E3456"/>
    <w:rsid w:val="00416CC4"/>
    <w:rsid w:val="004B1F7C"/>
    <w:rsid w:val="004E20C2"/>
    <w:rsid w:val="0057502F"/>
    <w:rsid w:val="00595DB3"/>
    <w:rsid w:val="005B400D"/>
    <w:rsid w:val="005C7D7B"/>
    <w:rsid w:val="005E1E51"/>
    <w:rsid w:val="00652B1D"/>
    <w:rsid w:val="0066721E"/>
    <w:rsid w:val="006E186D"/>
    <w:rsid w:val="00747CAF"/>
    <w:rsid w:val="00853FBE"/>
    <w:rsid w:val="0086390E"/>
    <w:rsid w:val="00974702"/>
    <w:rsid w:val="009E3543"/>
    <w:rsid w:val="009E778F"/>
    <w:rsid w:val="00AF3789"/>
    <w:rsid w:val="00C31243"/>
    <w:rsid w:val="00C747C1"/>
    <w:rsid w:val="00C95863"/>
    <w:rsid w:val="00CD3E43"/>
    <w:rsid w:val="00DD2BEC"/>
    <w:rsid w:val="00E32423"/>
    <w:rsid w:val="00E53AD2"/>
    <w:rsid w:val="00F24DF8"/>
    <w:rsid w:val="00F262D6"/>
    <w:rsid w:val="00FA050C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2017-02-01T12:14:00Z</cp:lastPrinted>
  <dcterms:created xsi:type="dcterms:W3CDTF">2014-12-08T08:31:00Z</dcterms:created>
  <dcterms:modified xsi:type="dcterms:W3CDTF">2017-02-01T12:23:00Z</dcterms:modified>
</cp:coreProperties>
</file>